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E41B6" w14:paraId="79ED169D" w14:textId="77777777" w:rsidTr="00811A67">
        <w:tc>
          <w:tcPr>
            <w:tcW w:w="6941" w:type="dxa"/>
          </w:tcPr>
          <w:p w14:paraId="49EAC0B4" w14:textId="77777777" w:rsidR="00811A67" w:rsidRPr="00656069" w:rsidRDefault="00811A67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97F67" w14:textId="39AD8FE7" w:rsidR="007C0F97" w:rsidRPr="00656069" w:rsidRDefault="00656069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Winter’s Night</w:t>
            </w:r>
            <w:r w:rsidR="007C0F97"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E41B6" w:rsidRPr="00656069">
              <w:rPr>
                <w:rFonts w:asciiTheme="minorHAnsi" w:hAnsiTheme="minorHAnsi" w:cstheme="minorHAnsi"/>
                <w:sz w:val="22"/>
                <w:szCs w:val="22"/>
              </w:rPr>
              <w:t>Reed Diffuser</w:t>
            </w:r>
            <w:r w:rsidR="007C0F97" w:rsidRPr="006560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7E0D59" w14:textId="14C7A7CC" w:rsidR="00683A00" w:rsidRPr="00656069" w:rsidRDefault="007009F2" w:rsidP="00656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60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(1-(1,2,3,4,5,6,7,8-Octahydro-2,3,8,8-tetramethyl-2-naphthalenyl)ethanone, 2,2-dimethyl-1,3-dioxolan-4-ylmethanol, Acetyl cedrene, α-hexylcinnamaldehyde)</w:t>
            </w:r>
          </w:p>
          <w:p w14:paraId="4A7CF6BB" w14:textId="77777777" w:rsidR="007009F2" w:rsidRPr="00656069" w:rsidRDefault="007009F2" w:rsidP="00656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DC441" w14:textId="52407740" w:rsidR="00811A67" w:rsidRPr="00656069" w:rsidRDefault="00D35881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06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BAF52DC" wp14:editId="0E2BBC6D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F97" w:rsidRPr="0065606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7C80CF6" wp14:editId="10A61DD9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EDD23" w14:textId="77777777" w:rsidR="009E5F04" w:rsidRPr="00656069" w:rsidRDefault="009E5F04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6544C" w14:textId="3D786099" w:rsidR="00811A67" w:rsidRPr="00656069" w:rsidRDefault="005E41B6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A6C8D27" w14:textId="7C73BD05" w:rsidR="00752BC7" w:rsidRPr="00656069" w:rsidRDefault="00F772B4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>May cause a</w:t>
            </w:r>
            <w:r w:rsidR="00811A67"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n allergic skin reaction.  </w:t>
            </w: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irritation.  </w:t>
            </w:r>
            <w:r w:rsidR="007C0F97" w:rsidRPr="00656069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016FC4B9" w14:textId="77777777" w:rsidR="00752BC7" w:rsidRPr="00656069" w:rsidRDefault="00752BC7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9199D" w14:textId="0B8C4681" w:rsidR="00F772B4" w:rsidRPr="00656069" w:rsidRDefault="00F772B4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8C129A" w:rsidRPr="00656069">
              <w:rPr>
                <w:rFonts w:asciiTheme="minorHAnsi" w:hAnsiTheme="minorHAnsi" w:cstheme="minorHAnsi"/>
                <w:sz w:val="22"/>
                <w:szCs w:val="22"/>
              </w:rPr>
              <w:t>vapour or dust</w:t>
            </w: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.  Wash hands and </w:t>
            </w:r>
            <w:r w:rsidR="008C129A" w:rsidRPr="00656069">
              <w:rPr>
                <w:rFonts w:asciiTheme="minorHAnsi" w:hAnsiTheme="minorHAnsi" w:cstheme="minorHAnsi"/>
                <w:sz w:val="22"/>
                <w:szCs w:val="22"/>
              </w:rPr>
              <w:t>other contacted</w:t>
            </w: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 skin thoroughly after handling.  Avoid release to the environment.  Wear protective gloves</w:t>
            </w:r>
            <w:r w:rsidR="005E41B6"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eye/face protection.  IF ON SKIN:  Wash with plenty of soap &amp; water.  </w:t>
            </w:r>
            <w:r w:rsidR="005E41B6"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If skin irritation or rash occurs:  Get medical advice/attention.  </w:t>
            </w: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IF IN EYES:  Rinse cautiously with water for several minutes.  Remove contact lenses, if present and easy to do. Continue rinsing.  If eye irritation persists:  Get medical advice/attention.  Take off contaminated clothing and wash it before reuse. </w:t>
            </w:r>
            <w:r w:rsidR="007C0F97"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 Collect spillage.</w:t>
            </w: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 xml:space="preserve"> Dispose of contents/container to approved disposal site in accordance with local regulations.</w:t>
            </w:r>
          </w:p>
          <w:p w14:paraId="59252D51" w14:textId="77777777" w:rsidR="00811A67" w:rsidRPr="00656069" w:rsidRDefault="00811A67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431EF" w14:textId="6EA8291F" w:rsidR="007F716C" w:rsidRPr="00656069" w:rsidRDefault="007F716C" w:rsidP="00656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560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Contains: </w:t>
            </w:r>
            <w:r w:rsidR="00656069" w:rsidRPr="006560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(Z)-3,4,5,6,6-Pentamethylhept-3-en-2-one, Cedrol methyl ether,</w:t>
            </w:r>
            <w:r w:rsidR="00A04F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56069" w:rsidRPr="006560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 Eucalyptol, Linalool, Linalyl acetate, Methyl atrarate, beta-</w:t>
            </w:r>
            <w:bookmarkStart w:id="0" w:name="_GoBack"/>
            <w:bookmarkEnd w:id="0"/>
            <w:r w:rsidR="00656069" w:rsidRPr="006560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Pinene, d-Limonene</w:t>
            </w:r>
            <w:r w:rsidR="00EF5F67" w:rsidRPr="006560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6560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May produce an allergic reaction.</w:t>
            </w:r>
          </w:p>
          <w:p w14:paraId="140C4D08" w14:textId="77777777" w:rsidR="007F716C" w:rsidRPr="00656069" w:rsidRDefault="007F716C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FB9F1" w14:textId="77777777" w:rsidR="00811A67" w:rsidRPr="00656069" w:rsidRDefault="00811A67" w:rsidP="006560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06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38ED128A" w14:textId="77777777" w:rsidR="00811A67" w:rsidRPr="005E41B6" w:rsidRDefault="00811A67" w:rsidP="00656069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89871D" w14:textId="77777777" w:rsidR="00811A67" w:rsidRPr="005E41B6" w:rsidRDefault="00811A67" w:rsidP="00656069">
      <w:pPr>
        <w:ind w:left="113" w:right="113"/>
        <w:rPr>
          <w:rFonts w:ascii="Calibri" w:hAnsi="Calibri" w:cs="Calibri"/>
          <w:sz w:val="22"/>
          <w:szCs w:val="22"/>
        </w:rPr>
      </w:pPr>
    </w:p>
    <w:p w14:paraId="368F8A09" w14:textId="77777777" w:rsidR="00811A67" w:rsidRPr="005E41B6" w:rsidRDefault="00811A67" w:rsidP="00656069">
      <w:pPr>
        <w:ind w:left="113" w:right="113"/>
        <w:rPr>
          <w:rFonts w:ascii="Calibri" w:hAnsi="Calibri" w:cs="Calibri"/>
          <w:sz w:val="22"/>
          <w:szCs w:val="22"/>
        </w:rPr>
      </w:pPr>
    </w:p>
    <w:sectPr w:rsidR="00811A67" w:rsidRPr="005E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1410DD"/>
    <w:rsid w:val="001B14BA"/>
    <w:rsid w:val="001D7693"/>
    <w:rsid w:val="001E3D20"/>
    <w:rsid w:val="00215220"/>
    <w:rsid w:val="00217073"/>
    <w:rsid w:val="002F07E7"/>
    <w:rsid w:val="003C4294"/>
    <w:rsid w:val="003E63C0"/>
    <w:rsid w:val="00435B41"/>
    <w:rsid w:val="004C1339"/>
    <w:rsid w:val="004C4E28"/>
    <w:rsid w:val="004D4391"/>
    <w:rsid w:val="005119E5"/>
    <w:rsid w:val="005E41B6"/>
    <w:rsid w:val="00656069"/>
    <w:rsid w:val="00683A00"/>
    <w:rsid w:val="006A6045"/>
    <w:rsid w:val="006B7F45"/>
    <w:rsid w:val="006C0B9B"/>
    <w:rsid w:val="007009F2"/>
    <w:rsid w:val="00722965"/>
    <w:rsid w:val="00725ED4"/>
    <w:rsid w:val="00752BC7"/>
    <w:rsid w:val="00774DB4"/>
    <w:rsid w:val="007C0F97"/>
    <w:rsid w:val="007C4290"/>
    <w:rsid w:val="007F716C"/>
    <w:rsid w:val="00811A67"/>
    <w:rsid w:val="00885E77"/>
    <w:rsid w:val="008966FD"/>
    <w:rsid w:val="008C129A"/>
    <w:rsid w:val="008C6A1F"/>
    <w:rsid w:val="0090777B"/>
    <w:rsid w:val="00914E39"/>
    <w:rsid w:val="00926349"/>
    <w:rsid w:val="00962B1E"/>
    <w:rsid w:val="00973089"/>
    <w:rsid w:val="00982766"/>
    <w:rsid w:val="009B74CE"/>
    <w:rsid w:val="009E5F04"/>
    <w:rsid w:val="00A04FD1"/>
    <w:rsid w:val="00A44F58"/>
    <w:rsid w:val="00A91366"/>
    <w:rsid w:val="00B0309F"/>
    <w:rsid w:val="00BA0BAD"/>
    <w:rsid w:val="00D35881"/>
    <w:rsid w:val="00D64AB6"/>
    <w:rsid w:val="00E93383"/>
    <w:rsid w:val="00EF5F67"/>
    <w:rsid w:val="00F7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5F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17</cp:revision>
  <cp:lastPrinted>2019-06-01T15:47:00Z</cp:lastPrinted>
  <dcterms:created xsi:type="dcterms:W3CDTF">2018-04-26T08:37:00Z</dcterms:created>
  <dcterms:modified xsi:type="dcterms:W3CDTF">2019-09-10T09:33:00Z</dcterms:modified>
</cp:coreProperties>
</file>