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DB838" w14:textId="1C5C4D39" w:rsidR="005A3EBF" w:rsidRDefault="005A3EBF">
      <w:pPr>
        <w:rPr>
          <w:noProof/>
        </w:rPr>
      </w:pPr>
      <w:r>
        <w:rPr>
          <w:noProof/>
        </w:rPr>
        <w:t>Chus Bartolome – 2019    Wire Positioning</w:t>
      </w:r>
    </w:p>
    <w:p w14:paraId="5CF1502B" w14:textId="63556224" w:rsidR="002A37F0" w:rsidRDefault="005A3EBF">
      <w:pPr>
        <w:rPr>
          <w:noProof/>
        </w:rPr>
      </w:pPr>
      <w:r>
        <w:rPr>
          <w:noProof/>
        </w:rPr>
        <w:t>Before the growing season: The</w:t>
      </w:r>
      <w:r w:rsidR="002A37F0">
        <w:rPr>
          <w:noProof/>
        </w:rPr>
        <w:t xml:space="preserve"> foliage wire </w:t>
      </w:r>
      <w:r>
        <w:rPr>
          <w:noProof/>
        </w:rPr>
        <w:t xml:space="preserve">will remain </w:t>
      </w:r>
      <w:r w:rsidR="002A37F0">
        <w:rPr>
          <w:noProof/>
        </w:rPr>
        <w:t xml:space="preserve">as high as possible and lower foliage wire </w:t>
      </w:r>
      <w:r>
        <w:rPr>
          <w:noProof/>
        </w:rPr>
        <w:t xml:space="preserve">dropped </w:t>
      </w:r>
      <w:r w:rsidR="002A37F0">
        <w:rPr>
          <w:noProof/>
        </w:rPr>
        <w:t>below the fruiting wire</w:t>
      </w:r>
    </w:p>
    <w:p w14:paraId="309D7C0E" w14:textId="77777777" w:rsidR="002A37F0" w:rsidRDefault="0071205D">
      <w:pPr>
        <w:rPr>
          <w:noProof/>
        </w:rPr>
      </w:pPr>
      <w:r>
        <w:rPr>
          <w:noProof/>
        </w:rPr>
        <w:drawing>
          <wp:inline distT="0" distB="0" distL="0" distR="0" wp14:anchorId="761159F4" wp14:editId="12B4EDA3">
            <wp:extent cx="2841718" cy="2066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b-Marc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058" cy="20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D443F" w14:textId="77777777" w:rsidR="005A3EBF" w:rsidRDefault="001D22BB">
      <w:pPr>
        <w:rPr>
          <w:noProof/>
        </w:rPr>
      </w:pPr>
      <w:r>
        <w:rPr>
          <w:noProof/>
        </w:rPr>
        <w:t>In May</w:t>
      </w:r>
      <w:r w:rsidR="005A3EBF">
        <w:rPr>
          <w:noProof/>
        </w:rPr>
        <w:t>:</w:t>
      </w:r>
    </w:p>
    <w:p w14:paraId="5DBC8512" w14:textId="29CAB1B0" w:rsidR="005A3EBF" w:rsidRDefault="005A3EBF">
      <w:pPr>
        <w:rPr>
          <w:noProof/>
        </w:rPr>
      </w:pPr>
      <w:r>
        <w:rPr>
          <w:noProof/>
        </w:rPr>
        <w:t>Lower Foliage Wire:</w:t>
      </w:r>
      <w:r w:rsidR="001D22BB">
        <w:rPr>
          <w:noProof/>
        </w:rPr>
        <w:t xml:space="preserve"> </w:t>
      </w:r>
      <w:r>
        <w:rPr>
          <w:noProof/>
        </w:rPr>
        <w:t>W</w:t>
      </w:r>
      <w:r w:rsidR="001D22BB">
        <w:rPr>
          <w:noProof/>
        </w:rPr>
        <w:t xml:space="preserve">hen the new shoots are about 15-20 inches long, the lower foliage wire </w:t>
      </w:r>
      <w:r>
        <w:rPr>
          <w:noProof/>
        </w:rPr>
        <w:t>is moved</w:t>
      </w:r>
      <w:r w:rsidR="001D22BB">
        <w:rPr>
          <w:noProof/>
        </w:rPr>
        <w:t xml:space="preserve"> up 10-12 inches above the fruiting wire. </w:t>
      </w:r>
    </w:p>
    <w:p w14:paraId="720F9A7E" w14:textId="42B5177A" w:rsidR="005A3EBF" w:rsidRDefault="005A3EBF">
      <w:pPr>
        <w:rPr>
          <w:noProof/>
        </w:rPr>
      </w:pPr>
      <w:r>
        <w:rPr>
          <w:noProof/>
        </w:rPr>
        <w:drawing>
          <wp:inline distT="0" distB="0" distL="0" distR="0" wp14:anchorId="3E99F31A" wp14:editId="6BA20C0C">
            <wp:extent cx="2182091" cy="1587221"/>
            <wp:effectExtent l="0" t="0" r="2540" b="635"/>
            <wp:docPr id="2" name="Picture 2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engineering drawin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741" cy="162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09B73" w14:textId="4D992559" w:rsidR="005A3EBF" w:rsidRDefault="005A3EBF">
      <w:pPr>
        <w:rPr>
          <w:noProof/>
        </w:rPr>
      </w:pPr>
      <w:r>
        <w:rPr>
          <w:noProof/>
        </w:rPr>
        <w:t xml:space="preserve">Upper wire: </w:t>
      </w:r>
      <w:r w:rsidR="001D22BB">
        <w:rPr>
          <w:noProof/>
        </w:rPr>
        <w:t xml:space="preserve">Once we have done this all the row </w:t>
      </w:r>
      <w:r>
        <w:rPr>
          <w:noProof/>
        </w:rPr>
        <w:t>a</w:t>
      </w:r>
      <w:r w:rsidR="001D22BB">
        <w:rPr>
          <w:noProof/>
        </w:rPr>
        <w:t xml:space="preserve">long, we come back and lower the top foliage wire </w:t>
      </w:r>
      <w:r>
        <w:rPr>
          <w:noProof/>
        </w:rPr>
        <w:t xml:space="preserve">to </w:t>
      </w:r>
      <w:r w:rsidR="001D22BB">
        <w:rPr>
          <w:noProof/>
        </w:rPr>
        <w:t xml:space="preserve">below the fruiting wire. </w:t>
      </w:r>
    </w:p>
    <w:p w14:paraId="24ACF749" w14:textId="20FF061A" w:rsidR="002A37F0" w:rsidRDefault="001D22BB">
      <w:pPr>
        <w:rPr>
          <w:noProof/>
        </w:rPr>
      </w:pPr>
      <w:r>
        <w:rPr>
          <w:noProof/>
        </w:rPr>
        <w:t>Please note that the chains move according to the wire position on the intermediate posts</w:t>
      </w:r>
      <w:r w:rsidR="005A3EBF">
        <w:rPr>
          <w:noProof/>
        </w:rPr>
        <w:t xml:space="preserve"> and may need to be loosened or tightened, but </w:t>
      </w:r>
      <w:r w:rsidR="005A3EBF" w:rsidRPr="005A3EBF">
        <w:rPr>
          <w:b/>
          <w:bCs/>
          <w:noProof/>
        </w:rPr>
        <w:t>do not remove the hangers</w:t>
      </w:r>
      <w:r w:rsidRPr="005A3EBF">
        <w:rPr>
          <w:b/>
          <w:bCs/>
          <w:noProof/>
        </w:rPr>
        <w:t xml:space="preserve">. </w:t>
      </w:r>
      <w:r>
        <w:rPr>
          <w:noProof/>
        </w:rPr>
        <w:t>The hangers stay in the same hook all the year round.</w:t>
      </w:r>
      <w:r w:rsidR="005A3EBF">
        <w:rPr>
          <w:noProof/>
        </w:rPr>
        <w:t xml:space="preserve"> </w:t>
      </w:r>
    </w:p>
    <w:p w14:paraId="1A9768F7" w14:textId="046D1BCF" w:rsidR="001D22BB" w:rsidRDefault="002A37F0">
      <w:r>
        <w:rPr>
          <w:noProof/>
        </w:rPr>
        <w:drawing>
          <wp:inline distT="0" distB="0" distL="0" distR="0" wp14:anchorId="5D9577CC" wp14:editId="56E07256">
            <wp:extent cx="1905000" cy="138566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y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96" cy="1402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27D1C" w14:textId="77777777" w:rsidR="001D22BB" w:rsidRDefault="001D22BB">
      <w:r>
        <w:t xml:space="preserve">In June the top foliage wire goes up to hold the new growth from the shoots.  </w:t>
      </w:r>
    </w:p>
    <w:p w14:paraId="1DA6698D" w14:textId="77777777" w:rsidR="001D22BB" w:rsidRDefault="001D22BB">
      <w:r>
        <w:lastRenderedPageBreak/>
        <w:t>In July or August both wires can go up if needed and/or possible.</w:t>
      </w:r>
    </w:p>
    <w:p w14:paraId="142BF98D" w14:textId="77777777" w:rsidR="0097509C" w:rsidRDefault="002A37F0">
      <w:r>
        <w:rPr>
          <w:noProof/>
        </w:rPr>
        <w:drawing>
          <wp:inline distT="0" distB="0" distL="0" distR="0" wp14:anchorId="089B639E" wp14:editId="4C494D4F">
            <wp:extent cx="2892354" cy="2103755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u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079" cy="2113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27B048" wp14:editId="14A2992B">
            <wp:extent cx="2847975" cy="2071477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uly-Augus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043" cy="208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509C" w:rsidSect="002A3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7F0"/>
    <w:rsid w:val="001D22BB"/>
    <w:rsid w:val="002A37F0"/>
    <w:rsid w:val="005A3EBF"/>
    <w:rsid w:val="0071205D"/>
    <w:rsid w:val="0097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98D8C"/>
  <w15:chartTrackingRefBased/>
  <w15:docId w15:val="{2D3A1690-8788-4D4F-A0F5-808AD01F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Chusyco</dc:creator>
  <cp:keywords/>
  <dc:description/>
  <cp:lastModifiedBy>Emma Lundie</cp:lastModifiedBy>
  <cp:revision>4</cp:revision>
  <dcterms:created xsi:type="dcterms:W3CDTF">2019-07-24T19:33:00Z</dcterms:created>
  <dcterms:modified xsi:type="dcterms:W3CDTF">2022-07-01T11:44:00Z</dcterms:modified>
</cp:coreProperties>
</file>