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BFAD5D" w14:textId="77777777" w:rsidR="000B6F97" w:rsidRDefault="000B6F97" w:rsidP="00B340BA">
      <w:pPr>
        <w:jc w:val="center"/>
      </w:pPr>
      <w:bookmarkStart w:id="0" w:name="_Hlk529528666"/>
      <w:bookmarkEnd w:id="0"/>
    </w:p>
    <w:p w14:paraId="406AACD1" w14:textId="77777777" w:rsidR="00B340BA" w:rsidRDefault="000B6F97" w:rsidP="00B340BA">
      <w:pPr>
        <w:jc w:val="center"/>
      </w:pPr>
      <w:r>
        <w:rPr>
          <w:rFonts w:ascii="Times New Roman" w:eastAsia="Times New Roman" w:hAnsi="Times New Roman" w:cs="Times New Roman"/>
          <w:noProof/>
          <w:szCs w:val="20"/>
          <w:lang w:eastAsia="en-AU"/>
        </w:rPr>
        <w:drawing>
          <wp:inline distT="0" distB="0" distL="0" distR="0" wp14:anchorId="68010AB8" wp14:editId="559F68A1">
            <wp:extent cx="3603600" cy="13968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tre_Logo_Orange_R.png"/>
                    <pic:cNvPicPr/>
                  </pic:nvPicPr>
                  <pic:blipFill>
                    <a:blip r:embed="rId8">
                      <a:extLst>
                        <a:ext uri="{28A0092B-C50C-407E-A947-70E740481C1C}">
                          <a14:useLocalDpi xmlns:a14="http://schemas.microsoft.com/office/drawing/2010/main" val="0"/>
                        </a:ext>
                      </a:extLst>
                    </a:blip>
                    <a:stretch>
                      <a:fillRect/>
                    </a:stretch>
                  </pic:blipFill>
                  <pic:spPr>
                    <a:xfrm>
                      <a:off x="0" y="0"/>
                      <a:ext cx="3603600" cy="1396800"/>
                    </a:xfrm>
                    <a:prstGeom prst="rect">
                      <a:avLst/>
                    </a:prstGeom>
                  </pic:spPr>
                </pic:pic>
              </a:graphicData>
            </a:graphic>
          </wp:inline>
        </w:drawing>
      </w:r>
    </w:p>
    <w:p w14:paraId="57749435" w14:textId="77777777" w:rsidR="00B340BA" w:rsidRDefault="00B340BA" w:rsidP="00B340BA">
      <w:pPr>
        <w:jc w:val="center"/>
      </w:pPr>
    </w:p>
    <w:p w14:paraId="2E669DA1" w14:textId="29EB0BB7" w:rsidR="000B6F97" w:rsidRPr="000B6F97" w:rsidRDefault="000B6F97" w:rsidP="000B6F97">
      <w:pPr>
        <w:ind w:left="2203" w:right="2520"/>
        <w:jc w:val="center"/>
        <w:rPr>
          <w:rFonts w:ascii="Calibri" w:eastAsia="Calibri" w:hAnsi="Calibri" w:cs="Calibri"/>
          <w:sz w:val="72"/>
          <w:szCs w:val="72"/>
        </w:rPr>
      </w:pPr>
      <w:proofErr w:type="spellStart"/>
      <w:r>
        <w:rPr>
          <w:rFonts w:ascii="Calibri"/>
          <w:b/>
          <w:sz w:val="72"/>
        </w:rPr>
        <w:t>Nectre</w:t>
      </w:r>
      <w:proofErr w:type="spellEnd"/>
      <w:r>
        <w:rPr>
          <w:rFonts w:ascii="Calibri"/>
          <w:b/>
          <w:sz w:val="72"/>
        </w:rPr>
        <w:t xml:space="preserve"> </w:t>
      </w:r>
      <w:r w:rsidR="004B1024">
        <w:rPr>
          <w:rFonts w:ascii="Calibri"/>
          <w:b/>
          <w:sz w:val="72"/>
        </w:rPr>
        <w:t>N900</w:t>
      </w:r>
    </w:p>
    <w:p w14:paraId="31BA044D" w14:textId="7AC23213" w:rsidR="00B340BA" w:rsidRPr="000B6F97" w:rsidRDefault="00B340BA" w:rsidP="00CE5378">
      <w:pPr>
        <w:tabs>
          <w:tab w:val="left" w:pos="180"/>
          <w:tab w:val="center" w:pos="5233"/>
        </w:tabs>
        <w:spacing w:before="0" w:line="283" w:lineRule="auto"/>
        <w:jc w:val="center"/>
        <w:rPr>
          <w:b/>
          <w:sz w:val="56"/>
          <w:szCs w:val="56"/>
        </w:rPr>
      </w:pPr>
      <w:r w:rsidRPr="000B6F97">
        <w:rPr>
          <w:b/>
          <w:sz w:val="56"/>
          <w:szCs w:val="56"/>
        </w:rPr>
        <w:t>Installation Instructions</w:t>
      </w:r>
    </w:p>
    <w:p w14:paraId="4843DD82" w14:textId="77777777" w:rsidR="00B340BA" w:rsidRPr="005745B8" w:rsidRDefault="00B340BA" w:rsidP="00B340BA">
      <w:pPr>
        <w:jc w:val="center"/>
        <w:rPr>
          <w:b/>
          <w:lang w:val="en-US"/>
        </w:rPr>
      </w:pPr>
    </w:p>
    <w:p w14:paraId="6E958E67" w14:textId="77777777" w:rsidR="00B340BA" w:rsidRDefault="00B340BA" w:rsidP="00B340BA">
      <w:pPr>
        <w:jc w:val="center"/>
        <w:rPr>
          <w:b/>
          <w:lang w:val="en-US"/>
        </w:rPr>
      </w:pPr>
    </w:p>
    <w:p w14:paraId="7A84FEE0" w14:textId="77777777" w:rsidR="000B6F97" w:rsidRDefault="001401B7" w:rsidP="00B76B3E">
      <w:pPr>
        <w:jc w:val="center"/>
        <w:rPr>
          <w:b/>
          <w:lang w:val="en-US"/>
        </w:rPr>
      </w:pPr>
      <w:r>
        <w:rPr>
          <w:noProof/>
          <w:lang w:eastAsia="en-AU"/>
        </w:rPr>
        <mc:AlternateContent>
          <mc:Choice Requires="wps">
            <w:drawing>
              <wp:anchor distT="0" distB="0" distL="114300" distR="114300" simplePos="0" relativeHeight="251905024" behindDoc="0" locked="0" layoutInCell="1" allowOverlap="1" wp14:anchorId="60BA0B93" wp14:editId="6332F131">
                <wp:simplePos x="0" y="0"/>
                <wp:positionH relativeFrom="margin">
                  <wp:posOffset>4808220</wp:posOffset>
                </wp:positionH>
                <wp:positionV relativeFrom="paragraph">
                  <wp:posOffset>1266190</wp:posOffset>
                </wp:positionV>
                <wp:extent cx="1714500" cy="15697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569720"/>
                        </a:xfrm>
                        <a:prstGeom prst="rect">
                          <a:avLst/>
                        </a:prstGeom>
                        <a:noFill/>
                        <a:ln w="9525">
                          <a:noFill/>
                          <a:miter lim="800000"/>
                          <a:headEnd/>
                          <a:tailEnd/>
                        </a:ln>
                      </wps:spPr>
                      <wps:txbx>
                        <w:txbxContent>
                          <w:p w14:paraId="3DEA4D31" w14:textId="6021BCD9" w:rsidR="00B56E04" w:rsidRDefault="00B56E04" w:rsidP="001401B7">
                            <w:pPr>
                              <w:rPr>
                                <w:b/>
                                <w:sz w:val="40"/>
                                <w:szCs w:val="40"/>
                              </w:rPr>
                            </w:pPr>
                            <w:r>
                              <w:rPr>
                                <w:b/>
                                <w:sz w:val="40"/>
                                <w:szCs w:val="40"/>
                              </w:rPr>
                              <w:t>Free Standing</w:t>
                            </w:r>
                          </w:p>
                          <w:p w14:paraId="0956C9C5" w14:textId="2523D8E6" w:rsidR="00B56E04" w:rsidRDefault="00B56E04" w:rsidP="001401B7">
                            <w:pPr>
                              <w:rPr>
                                <w:b/>
                                <w:sz w:val="40"/>
                                <w:szCs w:val="40"/>
                              </w:rPr>
                            </w:pPr>
                            <w:r>
                              <w:rPr>
                                <w:b/>
                                <w:sz w:val="40"/>
                                <w:szCs w:val="40"/>
                              </w:rPr>
                              <w:t>Base</w:t>
                            </w:r>
                          </w:p>
                          <w:p w14:paraId="4057EC86" w14:textId="3FB1523F" w:rsidR="00B56E04" w:rsidRPr="001401B7" w:rsidRDefault="00B56E04" w:rsidP="001401B7">
                            <w:pPr>
                              <w:rPr>
                                <w:b/>
                                <w:sz w:val="40"/>
                                <w:szCs w:val="40"/>
                              </w:rPr>
                            </w:pPr>
                            <w:r>
                              <w:rPr>
                                <w:b/>
                                <w:sz w:val="40"/>
                                <w:szCs w:val="40"/>
                              </w:rPr>
                              <w:t>Insert</w:t>
                            </w:r>
                          </w:p>
                          <w:p w14:paraId="459B2DBB" w14:textId="77777777" w:rsidR="00B56E04" w:rsidRDefault="00B56E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0BA0B93" id="_x0000_t202" coordsize="21600,21600" o:spt="202" path="m,l,21600r21600,l21600,xe">
                <v:stroke joinstyle="miter"/>
                <v:path gradientshapeok="t" o:connecttype="rect"/>
              </v:shapetype>
              <v:shape id="_x0000_s1026" type="#_x0000_t202" style="position:absolute;left:0;text-align:left;margin-left:378.6pt;margin-top:99.7pt;width:135pt;height:123.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" filled="f" stroked="f">
                <v:textbox>
                  <w:txbxContent>
                    <w:p w14:paraId="3DEA4D31" w14:textId="6021BCD9" w:rsidR="00B56E04" w:rsidRDefault="00B56E04" w:rsidP="001401B7">
                      <w:pPr>
                        <w:rPr>
                          <w:b/>
                          <w:sz w:val="40"/>
                          <w:szCs w:val="40"/>
                        </w:rPr>
                      </w:pPr>
                      <w:r>
                        <w:rPr>
                          <w:b/>
                          <w:sz w:val="40"/>
                          <w:szCs w:val="40"/>
                        </w:rPr>
                        <w:t>Free Standing</w:t>
                      </w:r>
                    </w:p>
                    <w:p w14:paraId="0956C9C5" w14:textId="2523D8E6" w:rsidR="00B56E04" w:rsidRDefault="00B56E04" w:rsidP="001401B7">
                      <w:pPr>
                        <w:rPr>
                          <w:b/>
                          <w:sz w:val="40"/>
                          <w:szCs w:val="40"/>
                        </w:rPr>
                      </w:pPr>
                      <w:r>
                        <w:rPr>
                          <w:b/>
                          <w:sz w:val="40"/>
                          <w:szCs w:val="40"/>
                        </w:rPr>
                        <w:t>Base</w:t>
                      </w:r>
                    </w:p>
                    <w:p w14:paraId="4057EC86" w14:textId="3FB1523F" w:rsidR="00B56E04" w:rsidRPr="001401B7" w:rsidRDefault="00B56E04" w:rsidP="001401B7">
                      <w:pPr>
                        <w:rPr>
                          <w:b/>
                          <w:sz w:val="40"/>
                          <w:szCs w:val="40"/>
                        </w:rPr>
                      </w:pPr>
                      <w:r>
                        <w:rPr>
                          <w:b/>
                          <w:sz w:val="40"/>
                          <w:szCs w:val="40"/>
                        </w:rPr>
                        <w:t>Insert</w:t>
                      </w:r>
                    </w:p>
                    <w:p w14:paraId="459B2DBB" w14:textId="77777777" w:rsidR="00B56E04" w:rsidRDefault="00B56E04"/>
                  </w:txbxContent>
                </v:textbox>
                <w10:wrap anchorx="margin"/>
              </v:shape>
            </w:pict>
          </mc:Fallback>
        </mc:AlternateContent>
      </w:r>
      <w:r w:rsidR="000B6F97">
        <w:rPr>
          <w:b/>
          <w:noProof/>
          <w:lang w:eastAsia="en-AU"/>
        </w:rPr>
        <w:drawing>
          <wp:inline distT="0" distB="0" distL="0" distR="0" wp14:anchorId="27B2412B" wp14:editId="4C4777B2">
            <wp:extent cx="2940050" cy="3675063"/>
            <wp:effectExtent l="0" t="0" r="0" b="1905"/>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942827" cy="3678534"/>
                    </a:xfrm>
                    <a:prstGeom prst="rect">
                      <a:avLst/>
                    </a:prstGeom>
                    <a:noFill/>
                    <a:ln>
                      <a:noFill/>
                    </a:ln>
                  </pic:spPr>
                </pic:pic>
              </a:graphicData>
            </a:graphic>
          </wp:inline>
        </w:drawing>
      </w:r>
    </w:p>
    <w:p w14:paraId="5B32C226" w14:textId="77777777" w:rsidR="000B6F97" w:rsidRDefault="000B6F97" w:rsidP="00B340BA">
      <w:pPr>
        <w:jc w:val="center"/>
        <w:rPr>
          <w:b/>
          <w:lang w:val="en-US"/>
        </w:rPr>
      </w:pPr>
    </w:p>
    <w:p w14:paraId="3497E164" w14:textId="77777777" w:rsidR="00B340BA" w:rsidRPr="005745B8" w:rsidRDefault="00B340BA" w:rsidP="00960D06">
      <w:pPr>
        <w:pStyle w:val="Default"/>
        <w:jc w:val="center"/>
        <w:rPr>
          <w:b/>
        </w:rPr>
      </w:pPr>
      <w:r w:rsidRPr="005745B8">
        <w:rPr>
          <w:b/>
        </w:rPr>
        <w:t xml:space="preserve">Keep </w:t>
      </w:r>
      <w:r w:rsidR="000B69A2">
        <w:rPr>
          <w:b/>
        </w:rPr>
        <w:t xml:space="preserve">these </w:t>
      </w:r>
      <w:r w:rsidRPr="005745B8">
        <w:rPr>
          <w:b/>
        </w:rPr>
        <w:t>instructions for future reference</w:t>
      </w:r>
    </w:p>
    <w:p w14:paraId="41AE8F33" w14:textId="77777777" w:rsidR="00B340BA" w:rsidRPr="005745B8" w:rsidRDefault="00B340BA" w:rsidP="00B340BA">
      <w:pPr>
        <w:pStyle w:val="Default"/>
        <w:jc w:val="center"/>
        <w:rPr>
          <w:sz w:val="22"/>
        </w:rPr>
      </w:pPr>
    </w:p>
    <w:p w14:paraId="60B86826" w14:textId="77777777" w:rsidR="00B340BA" w:rsidRPr="005745B8" w:rsidRDefault="00B340BA" w:rsidP="00B340BA">
      <w:pPr>
        <w:pStyle w:val="Default"/>
        <w:jc w:val="center"/>
        <w:rPr>
          <w:sz w:val="22"/>
          <w:szCs w:val="22"/>
        </w:rPr>
      </w:pPr>
    </w:p>
    <w:p w14:paraId="1D8064BB" w14:textId="77777777" w:rsidR="00B340BA" w:rsidRPr="005745B8" w:rsidRDefault="00B340BA" w:rsidP="00B340BA">
      <w:pPr>
        <w:pStyle w:val="Default"/>
        <w:jc w:val="center"/>
        <w:rPr>
          <w:sz w:val="22"/>
          <w:szCs w:val="22"/>
        </w:rPr>
      </w:pPr>
      <w:r w:rsidRPr="005745B8">
        <w:rPr>
          <w:noProof/>
          <w:sz w:val="22"/>
          <w:szCs w:val="22"/>
          <w:lang w:eastAsia="en-AU"/>
        </w:rPr>
        <w:drawing>
          <wp:anchor distT="0" distB="0" distL="114300" distR="114300" simplePos="0" relativeHeight="251884544" behindDoc="0" locked="0" layoutInCell="1" allowOverlap="1" wp14:anchorId="0F8B8731" wp14:editId="76CE2782">
            <wp:simplePos x="0" y="0"/>
            <wp:positionH relativeFrom="column">
              <wp:posOffset>3642360</wp:posOffset>
            </wp:positionH>
            <wp:positionV relativeFrom="paragraph">
              <wp:posOffset>9525</wp:posOffset>
            </wp:positionV>
            <wp:extent cx="847725" cy="1036320"/>
            <wp:effectExtent l="0" t="0" r="0" b="0"/>
            <wp:wrapNone/>
            <wp:docPr id="513" name="Picture 513" descr="X:\R &amp; D\Instruction Manuals\B600 &amp; B900\Landcare Australi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R &amp; D\Instruction Manuals\B600 &amp; B900\Landcare Australia logo.jpg"/>
                    <pic:cNvPicPr>
                      <a:picLocks noChangeAspect="1" noChangeArrowheads="1"/>
                    </pic:cNvPicPr>
                  </pic:nvPicPr>
                  <pic:blipFill>
                    <a:blip r:embed="rId10" cstate="print">
                      <a:biLevel thresh="75000"/>
                      <a:extLst>
                        <a:ext uri="{28A0092B-C50C-407E-A947-70E740481C1C}">
                          <a14:useLocalDpi xmlns:a14="http://schemas.microsoft.com/office/drawing/2010/main"/>
                        </a:ext>
                      </a:extLst>
                    </a:blip>
                    <a:srcRect/>
                    <a:stretch>
                      <a:fillRect/>
                    </a:stretch>
                  </pic:blipFill>
                  <pic:spPr bwMode="auto">
                    <a:xfrm>
                      <a:off x="0" y="0"/>
                      <a:ext cx="847725" cy="1036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745B8">
        <w:rPr>
          <w:noProof/>
          <w:sz w:val="22"/>
          <w:szCs w:val="22"/>
          <w:lang w:eastAsia="en-AU"/>
        </w:rPr>
        <w:drawing>
          <wp:anchor distT="0" distB="0" distL="114300" distR="114300" simplePos="0" relativeHeight="251883520" behindDoc="0" locked="0" layoutInCell="1" allowOverlap="1" wp14:anchorId="5DCE95B8" wp14:editId="59529879">
            <wp:simplePos x="0" y="0"/>
            <wp:positionH relativeFrom="column">
              <wp:posOffset>2156460</wp:posOffset>
            </wp:positionH>
            <wp:positionV relativeFrom="paragraph">
              <wp:posOffset>22225</wp:posOffset>
            </wp:positionV>
            <wp:extent cx="965835" cy="1030605"/>
            <wp:effectExtent l="0" t="0" r="0" b="0"/>
            <wp:wrapNone/>
            <wp:docPr id="2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jpeg"/>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0" y="0"/>
                      <a:ext cx="965835" cy="1030605"/>
                    </a:xfrm>
                    <a:prstGeom prst="rect">
                      <a:avLst/>
                    </a:prstGeom>
                  </pic:spPr>
                </pic:pic>
              </a:graphicData>
            </a:graphic>
          </wp:anchor>
        </w:drawing>
      </w:r>
    </w:p>
    <w:p w14:paraId="61A51520" w14:textId="77777777" w:rsidR="00B340BA" w:rsidRPr="005745B8" w:rsidRDefault="00B340BA" w:rsidP="00B340BA">
      <w:pPr>
        <w:pStyle w:val="Default"/>
        <w:jc w:val="center"/>
        <w:rPr>
          <w:sz w:val="22"/>
          <w:szCs w:val="22"/>
        </w:rPr>
      </w:pPr>
    </w:p>
    <w:p w14:paraId="15285980" w14:textId="77777777" w:rsidR="00B340BA" w:rsidRPr="005745B8" w:rsidRDefault="00B340BA" w:rsidP="00B340BA">
      <w:pPr>
        <w:pStyle w:val="Default"/>
        <w:jc w:val="center"/>
        <w:rPr>
          <w:sz w:val="22"/>
          <w:szCs w:val="22"/>
        </w:rPr>
      </w:pPr>
    </w:p>
    <w:p w14:paraId="47FE340E" w14:textId="77777777" w:rsidR="00B340BA" w:rsidRPr="005745B8" w:rsidRDefault="00B340BA" w:rsidP="00B340BA">
      <w:pPr>
        <w:pStyle w:val="Default"/>
        <w:jc w:val="center"/>
        <w:rPr>
          <w:sz w:val="22"/>
          <w:szCs w:val="22"/>
        </w:rPr>
      </w:pPr>
    </w:p>
    <w:p w14:paraId="31787D84" w14:textId="77777777" w:rsidR="00960D06" w:rsidRDefault="00960D06" w:rsidP="00960D06">
      <w:pPr>
        <w:pStyle w:val="Default"/>
        <w:rPr>
          <w:sz w:val="20"/>
          <w:szCs w:val="20"/>
        </w:rPr>
      </w:pPr>
    </w:p>
    <w:p w14:paraId="5C78A34C" w14:textId="77777777" w:rsidR="00960D06" w:rsidRDefault="00960D06" w:rsidP="00960D06">
      <w:pPr>
        <w:pStyle w:val="Default"/>
        <w:rPr>
          <w:sz w:val="20"/>
          <w:szCs w:val="20"/>
        </w:rPr>
      </w:pPr>
    </w:p>
    <w:p w14:paraId="23B52FBF" w14:textId="77777777" w:rsidR="00960D06" w:rsidRDefault="00960D06" w:rsidP="00960D06">
      <w:pPr>
        <w:pStyle w:val="Default"/>
        <w:rPr>
          <w:sz w:val="20"/>
          <w:szCs w:val="20"/>
        </w:rPr>
      </w:pPr>
    </w:p>
    <w:p w14:paraId="78C2B726" w14:textId="056F8E5D" w:rsidR="000B6F97" w:rsidRPr="000B6F97" w:rsidRDefault="00830F13" w:rsidP="00960D06">
      <w:pPr>
        <w:pStyle w:val="Default"/>
        <w:rPr>
          <w:sz w:val="20"/>
          <w:szCs w:val="20"/>
        </w:rPr>
      </w:pPr>
      <w:r>
        <w:rPr>
          <w:sz w:val="20"/>
          <w:szCs w:val="20"/>
        </w:rPr>
        <w:t xml:space="preserve">Glen </w:t>
      </w:r>
      <w:proofErr w:type="spellStart"/>
      <w:r>
        <w:rPr>
          <w:sz w:val="20"/>
          <w:szCs w:val="20"/>
        </w:rPr>
        <w:t>Dimplex</w:t>
      </w:r>
      <w:proofErr w:type="spellEnd"/>
      <w:r>
        <w:rPr>
          <w:sz w:val="20"/>
          <w:szCs w:val="20"/>
        </w:rPr>
        <w:t xml:space="preserve"> Australia</w:t>
      </w:r>
      <w:r w:rsidRPr="00E30071">
        <w:rPr>
          <w:sz w:val="20"/>
          <w:szCs w:val="20"/>
        </w:rPr>
        <w:t xml:space="preserve"> </w:t>
      </w:r>
      <w:r w:rsidR="00B340BA" w:rsidRPr="00E30071">
        <w:rPr>
          <w:sz w:val="20"/>
          <w:szCs w:val="20"/>
        </w:rPr>
        <w:t>proudly supports the activities of Landcare Australia through its membership of the AHHA</w:t>
      </w:r>
    </w:p>
    <w:p w14:paraId="60F914E1" w14:textId="77777777" w:rsidR="00723F70" w:rsidRPr="00B76B3E" w:rsidRDefault="00723F70" w:rsidP="00B76B3E">
      <w:pPr>
        <w:tabs>
          <w:tab w:val="center" w:pos="5233"/>
        </w:tabs>
        <w:sectPr w:rsidR="00723F70" w:rsidRPr="00B76B3E" w:rsidSect="00584A1C">
          <w:headerReference w:type="default" r:id="rId12"/>
          <w:footerReference w:type="default" r:id="rId13"/>
          <w:footerReference w:type="first" r:id="rId14"/>
          <w:pgSz w:w="11906" w:h="16838"/>
          <w:pgMar w:top="720" w:right="720" w:bottom="720" w:left="720" w:header="708" w:footer="708" w:gutter="0"/>
          <w:pgNumType w:start="0"/>
          <w:cols w:space="708"/>
          <w:titlePg/>
          <w:docGrid w:linePitch="360"/>
        </w:sectPr>
      </w:pPr>
    </w:p>
    <w:sdt>
      <w:sdtPr>
        <w:rPr>
          <w:rFonts w:asciiTheme="minorHAnsi" w:eastAsiaTheme="minorHAnsi" w:hAnsiTheme="minorHAnsi" w:cstheme="minorBidi"/>
          <w:b w:val="0"/>
          <w:color w:val="auto"/>
          <w:sz w:val="20"/>
          <w:szCs w:val="22"/>
          <w:lang w:val="en-AU"/>
        </w:rPr>
        <w:id w:val="1174994561"/>
        <w:docPartObj>
          <w:docPartGallery w:val="Table of Contents"/>
          <w:docPartUnique/>
        </w:docPartObj>
      </w:sdtPr>
      <w:sdtEndPr>
        <w:rPr>
          <w:bCs/>
          <w:noProof/>
        </w:rPr>
      </w:sdtEndPr>
      <w:sdtContent>
        <w:p w14:paraId="4EA2E11E" w14:textId="77777777" w:rsidR="004F63A5" w:rsidRDefault="00FF55EB" w:rsidP="00ED018A">
          <w:pPr>
            <w:pStyle w:val="TOCHeading"/>
            <w:numPr>
              <w:ilvl w:val="0"/>
              <w:numId w:val="0"/>
            </w:numPr>
          </w:pPr>
          <w:r>
            <w:t>CONTENTS</w:t>
          </w:r>
          <w:r w:rsidR="00132A1C">
            <w:rPr>
              <w:noProof/>
              <w:lang w:val="en-AU" w:eastAsia="en-AU"/>
            </w:rPr>
            <mc:AlternateContent>
              <mc:Choice Requires="wps">
                <w:drawing>
                  <wp:anchor distT="0" distB="0" distL="114300" distR="114300" simplePos="0" relativeHeight="251778048" behindDoc="1" locked="0" layoutInCell="1" allowOverlap="1" wp14:anchorId="50B0319F" wp14:editId="126C8E89">
                    <wp:simplePos x="0" y="0"/>
                    <wp:positionH relativeFrom="column">
                      <wp:posOffset>0</wp:posOffset>
                    </wp:positionH>
                    <wp:positionV relativeFrom="paragraph">
                      <wp:posOffset>0</wp:posOffset>
                    </wp:positionV>
                    <wp:extent cx="3225165" cy="268515"/>
                    <wp:effectExtent l="0" t="0" r="0" b="0"/>
                    <wp:wrapNone/>
                    <wp:docPr id="542" name="Rectangle: Rounded Corners 542"/>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B025938" id="Rectangle: Rounded Corners 542" o:spid="_x0000_s1026" style="position:absolute;margin-left:0;margin-top:0;width:253.95pt;height:21.1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" fillcolor="#bfbfbf [2412]" stroked="f" strokeweight="1pt">
                    <v:stroke joinstyle="miter"/>
                  </v:roundrect>
                </w:pict>
              </mc:Fallback>
            </mc:AlternateContent>
          </w:r>
        </w:p>
        <w:p w14:paraId="4553AD9E" w14:textId="77777777" w:rsidR="0086022F" w:rsidRDefault="004F63A5">
          <w:pPr>
            <w:pStyle w:val="TOC1"/>
            <w:tabs>
              <w:tab w:val="right" w:leader="dot" w:pos="5082"/>
            </w:tabs>
            <w:rPr>
              <w:rFonts w:eastAsiaTheme="minorEastAsia"/>
              <w:noProof/>
              <w:sz w:val="22"/>
              <w:lang w:eastAsia="en-AU"/>
            </w:rPr>
          </w:pPr>
          <w:r>
            <w:fldChar w:fldCharType="begin"/>
          </w:r>
          <w:r>
            <w:instrText xml:space="preserve"> TOC \o "1-3" \h \z \u </w:instrText>
          </w:r>
          <w:r>
            <w:fldChar w:fldCharType="separate"/>
          </w:r>
          <w:hyperlink w:anchor="_Toc8219648" w:history="1">
            <w:r w:rsidR="0086022F" w:rsidRPr="006C015B">
              <w:rPr>
                <w:rStyle w:val="Hyperlink"/>
                <w:noProof/>
              </w:rPr>
              <w:t>INSTALLATION</w:t>
            </w:r>
            <w:r w:rsidR="0086022F">
              <w:rPr>
                <w:noProof/>
                <w:webHidden/>
              </w:rPr>
              <w:tab/>
            </w:r>
            <w:r w:rsidR="0086022F">
              <w:rPr>
                <w:noProof/>
                <w:webHidden/>
              </w:rPr>
              <w:fldChar w:fldCharType="begin"/>
            </w:r>
            <w:r w:rsidR="0086022F">
              <w:rPr>
                <w:noProof/>
                <w:webHidden/>
              </w:rPr>
              <w:instrText xml:space="preserve"> PAGEREF _Toc8219648 \h </w:instrText>
            </w:r>
            <w:r w:rsidR="0086022F">
              <w:rPr>
                <w:noProof/>
                <w:webHidden/>
              </w:rPr>
            </w:r>
            <w:r w:rsidR="0086022F">
              <w:rPr>
                <w:noProof/>
                <w:webHidden/>
              </w:rPr>
              <w:fldChar w:fldCharType="separate"/>
            </w:r>
            <w:r w:rsidR="00011B81">
              <w:rPr>
                <w:noProof/>
                <w:webHidden/>
              </w:rPr>
              <w:t>1</w:t>
            </w:r>
            <w:r w:rsidR="0086022F">
              <w:rPr>
                <w:noProof/>
                <w:webHidden/>
              </w:rPr>
              <w:fldChar w:fldCharType="end"/>
            </w:r>
          </w:hyperlink>
        </w:p>
        <w:p w14:paraId="363868A1" w14:textId="77777777" w:rsidR="0086022F" w:rsidRDefault="00011B81">
          <w:pPr>
            <w:pStyle w:val="TOC1"/>
            <w:tabs>
              <w:tab w:val="left" w:pos="400"/>
              <w:tab w:val="right" w:leader="dot" w:pos="5082"/>
            </w:tabs>
            <w:rPr>
              <w:rFonts w:eastAsiaTheme="minorEastAsia"/>
              <w:noProof/>
              <w:sz w:val="22"/>
              <w:lang w:eastAsia="en-AU"/>
            </w:rPr>
          </w:pPr>
          <w:hyperlink w:anchor="_Toc8219649" w:history="1">
            <w:r w:rsidR="0086022F" w:rsidRPr="006C015B">
              <w:rPr>
                <w:rStyle w:val="Hyperlink"/>
                <w:noProof/>
              </w:rPr>
              <w:t>1.</w:t>
            </w:r>
            <w:r w:rsidR="0086022F">
              <w:rPr>
                <w:rFonts w:eastAsiaTheme="minorEastAsia"/>
                <w:noProof/>
                <w:sz w:val="22"/>
                <w:lang w:eastAsia="en-AU"/>
              </w:rPr>
              <w:tab/>
            </w:r>
            <w:r w:rsidR="0086022F" w:rsidRPr="006C015B">
              <w:rPr>
                <w:rStyle w:val="Hyperlink"/>
                <w:noProof/>
              </w:rPr>
              <w:t>IMPORTANT INFORMATION</w:t>
            </w:r>
            <w:r w:rsidR="0086022F">
              <w:rPr>
                <w:noProof/>
                <w:webHidden/>
              </w:rPr>
              <w:tab/>
            </w:r>
            <w:r w:rsidR="0086022F">
              <w:rPr>
                <w:noProof/>
                <w:webHidden/>
              </w:rPr>
              <w:fldChar w:fldCharType="begin"/>
            </w:r>
            <w:r w:rsidR="0086022F">
              <w:rPr>
                <w:noProof/>
                <w:webHidden/>
              </w:rPr>
              <w:instrText xml:space="preserve"> PAGEREF _Toc8219649 \h </w:instrText>
            </w:r>
            <w:r w:rsidR="0086022F">
              <w:rPr>
                <w:noProof/>
                <w:webHidden/>
              </w:rPr>
            </w:r>
            <w:r w:rsidR="0086022F">
              <w:rPr>
                <w:noProof/>
                <w:webHidden/>
              </w:rPr>
              <w:fldChar w:fldCharType="separate"/>
            </w:r>
            <w:r>
              <w:rPr>
                <w:noProof/>
                <w:webHidden/>
              </w:rPr>
              <w:t>1</w:t>
            </w:r>
            <w:r w:rsidR="0086022F">
              <w:rPr>
                <w:noProof/>
                <w:webHidden/>
              </w:rPr>
              <w:fldChar w:fldCharType="end"/>
            </w:r>
          </w:hyperlink>
        </w:p>
        <w:p w14:paraId="2D12C759" w14:textId="77777777" w:rsidR="0086022F" w:rsidRDefault="00011B81">
          <w:pPr>
            <w:pStyle w:val="TOC1"/>
            <w:tabs>
              <w:tab w:val="left" w:pos="400"/>
              <w:tab w:val="right" w:leader="dot" w:pos="5082"/>
            </w:tabs>
            <w:rPr>
              <w:rFonts w:eastAsiaTheme="minorEastAsia"/>
              <w:noProof/>
              <w:sz w:val="22"/>
              <w:lang w:eastAsia="en-AU"/>
            </w:rPr>
          </w:pPr>
          <w:hyperlink w:anchor="_Toc8219650" w:history="1">
            <w:r w:rsidR="0086022F" w:rsidRPr="006C015B">
              <w:rPr>
                <w:rStyle w:val="Hyperlink"/>
                <w:noProof/>
              </w:rPr>
              <w:t>2.</w:t>
            </w:r>
            <w:r w:rsidR="0086022F">
              <w:rPr>
                <w:rFonts w:eastAsiaTheme="minorEastAsia"/>
                <w:noProof/>
                <w:sz w:val="22"/>
                <w:lang w:eastAsia="en-AU"/>
              </w:rPr>
              <w:tab/>
            </w:r>
            <w:r w:rsidR="0086022F" w:rsidRPr="006C015B">
              <w:rPr>
                <w:rStyle w:val="Hyperlink"/>
                <w:noProof/>
              </w:rPr>
              <w:t>FREE STANDING INSTALLATION</w:t>
            </w:r>
            <w:r w:rsidR="0086022F">
              <w:rPr>
                <w:noProof/>
                <w:webHidden/>
              </w:rPr>
              <w:tab/>
            </w:r>
            <w:r w:rsidR="0086022F">
              <w:rPr>
                <w:noProof/>
                <w:webHidden/>
              </w:rPr>
              <w:fldChar w:fldCharType="begin"/>
            </w:r>
            <w:r w:rsidR="0086022F">
              <w:rPr>
                <w:noProof/>
                <w:webHidden/>
              </w:rPr>
              <w:instrText xml:space="preserve"> PAGEREF _Toc8219650 \h </w:instrText>
            </w:r>
            <w:r w:rsidR="0086022F">
              <w:rPr>
                <w:noProof/>
                <w:webHidden/>
              </w:rPr>
            </w:r>
            <w:r w:rsidR="0086022F">
              <w:rPr>
                <w:noProof/>
                <w:webHidden/>
              </w:rPr>
              <w:fldChar w:fldCharType="separate"/>
            </w:r>
            <w:r>
              <w:rPr>
                <w:noProof/>
                <w:webHidden/>
              </w:rPr>
              <w:t>2</w:t>
            </w:r>
            <w:r w:rsidR="0086022F">
              <w:rPr>
                <w:noProof/>
                <w:webHidden/>
              </w:rPr>
              <w:fldChar w:fldCharType="end"/>
            </w:r>
          </w:hyperlink>
        </w:p>
        <w:p w14:paraId="44767986" w14:textId="77777777" w:rsidR="0086022F" w:rsidRDefault="00011B81">
          <w:pPr>
            <w:pStyle w:val="TOC2"/>
            <w:tabs>
              <w:tab w:val="left" w:pos="880"/>
              <w:tab w:val="right" w:leader="dot" w:pos="5082"/>
            </w:tabs>
            <w:rPr>
              <w:rFonts w:eastAsiaTheme="minorEastAsia"/>
              <w:noProof/>
              <w:sz w:val="22"/>
              <w:lang w:eastAsia="en-AU"/>
            </w:rPr>
          </w:pPr>
          <w:hyperlink w:anchor="_Toc8219651" w:history="1">
            <w:r w:rsidR="0086022F" w:rsidRPr="006C015B">
              <w:rPr>
                <w:rStyle w:val="Hyperlink"/>
                <w:noProof/>
              </w:rPr>
              <w:t>2.1.</w:t>
            </w:r>
            <w:r w:rsidR="0086022F">
              <w:rPr>
                <w:rFonts w:eastAsiaTheme="minorEastAsia"/>
                <w:noProof/>
                <w:sz w:val="22"/>
                <w:lang w:eastAsia="en-AU"/>
              </w:rPr>
              <w:tab/>
            </w:r>
            <w:r w:rsidR="0086022F" w:rsidRPr="006C015B">
              <w:rPr>
                <w:rStyle w:val="Hyperlink"/>
                <w:noProof/>
              </w:rPr>
              <w:t>POSITIONING THE OPEN FIREPLACE</w:t>
            </w:r>
            <w:r w:rsidR="0086022F">
              <w:rPr>
                <w:noProof/>
                <w:webHidden/>
              </w:rPr>
              <w:tab/>
            </w:r>
            <w:r w:rsidR="0086022F">
              <w:rPr>
                <w:noProof/>
                <w:webHidden/>
              </w:rPr>
              <w:fldChar w:fldCharType="begin"/>
            </w:r>
            <w:r w:rsidR="0086022F">
              <w:rPr>
                <w:noProof/>
                <w:webHidden/>
              </w:rPr>
              <w:instrText xml:space="preserve"> PAGEREF _Toc8219651 \h </w:instrText>
            </w:r>
            <w:r w:rsidR="0086022F">
              <w:rPr>
                <w:noProof/>
                <w:webHidden/>
              </w:rPr>
            </w:r>
            <w:r w:rsidR="0086022F">
              <w:rPr>
                <w:noProof/>
                <w:webHidden/>
              </w:rPr>
              <w:fldChar w:fldCharType="separate"/>
            </w:r>
            <w:r>
              <w:rPr>
                <w:noProof/>
                <w:webHidden/>
              </w:rPr>
              <w:t>2</w:t>
            </w:r>
            <w:r w:rsidR="0086022F">
              <w:rPr>
                <w:noProof/>
                <w:webHidden/>
              </w:rPr>
              <w:fldChar w:fldCharType="end"/>
            </w:r>
          </w:hyperlink>
        </w:p>
        <w:p w14:paraId="1020DB81" w14:textId="77777777" w:rsidR="0086022F" w:rsidRDefault="00011B81">
          <w:pPr>
            <w:pStyle w:val="TOC2"/>
            <w:tabs>
              <w:tab w:val="left" w:pos="880"/>
              <w:tab w:val="right" w:leader="dot" w:pos="5082"/>
            </w:tabs>
            <w:rPr>
              <w:rFonts w:eastAsiaTheme="minorEastAsia"/>
              <w:noProof/>
              <w:sz w:val="22"/>
              <w:lang w:eastAsia="en-AU"/>
            </w:rPr>
          </w:pPr>
          <w:hyperlink w:anchor="_Toc8219652" w:history="1">
            <w:r w:rsidR="0086022F" w:rsidRPr="006C015B">
              <w:rPr>
                <w:rStyle w:val="Hyperlink"/>
                <w:noProof/>
              </w:rPr>
              <w:t>2.2.</w:t>
            </w:r>
            <w:r w:rsidR="0086022F">
              <w:rPr>
                <w:rFonts w:eastAsiaTheme="minorEastAsia"/>
                <w:noProof/>
                <w:sz w:val="22"/>
                <w:lang w:eastAsia="en-AU"/>
              </w:rPr>
              <w:tab/>
            </w:r>
            <w:r w:rsidR="0086022F" w:rsidRPr="006C015B">
              <w:rPr>
                <w:rStyle w:val="Hyperlink"/>
                <w:noProof/>
              </w:rPr>
              <w:t>OPTIONAL FREE STANDING BASE</w:t>
            </w:r>
            <w:r w:rsidR="0086022F">
              <w:rPr>
                <w:noProof/>
                <w:webHidden/>
              </w:rPr>
              <w:tab/>
            </w:r>
            <w:r w:rsidR="0086022F">
              <w:rPr>
                <w:noProof/>
                <w:webHidden/>
              </w:rPr>
              <w:fldChar w:fldCharType="begin"/>
            </w:r>
            <w:r w:rsidR="0086022F">
              <w:rPr>
                <w:noProof/>
                <w:webHidden/>
              </w:rPr>
              <w:instrText xml:space="preserve"> PAGEREF _Toc8219652 \h </w:instrText>
            </w:r>
            <w:r w:rsidR="0086022F">
              <w:rPr>
                <w:noProof/>
                <w:webHidden/>
              </w:rPr>
            </w:r>
            <w:r w:rsidR="0086022F">
              <w:rPr>
                <w:noProof/>
                <w:webHidden/>
              </w:rPr>
              <w:fldChar w:fldCharType="separate"/>
            </w:r>
            <w:r>
              <w:rPr>
                <w:noProof/>
                <w:webHidden/>
              </w:rPr>
              <w:t>2</w:t>
            </w:r>
            <w:r w:rsidR="0086022F">
              <w:rPr>
                <w:noProof/>
                <w:webHidden/>
              </w:rPr>
              <w:fldChar w:fldCharType="end"/>
            </w:r>
          </w:hyperlink>
        </w:p>
        <w:p w14:paraId="5791A4D3" w14:textId="77777777" w:rsidR="0086022F" w:rsidRDefault="00011B81">
          <w:pPr>
            <w:pStyle w:val="TOC2"/>
            <w:tabs>
              <w:tab w:val="left" w:pos="880"/>
              <w:tab w:val="right" w:leader="dot" w:pos="5082"/>
            </w:tabs>
            <w:rPr>
              <w:rFonts w:eastAsiaTheme="minorEastAsia"/>
              <w:noProof/>
              <w:sz w:val="22"/>
              <w:lang w:eastAsia="en-AU"/>
            </w:rPr>
          </w:pPr>
          <w:hyperlink w:anchor="_Toc8219653" w:history="1">
            <w:r w:rsidR="0086022F" w:rsidRPr="006C015B">
              <w:rPr>
                <w:rStyle w:val="Hyperlink"/>
                <w:noProof/>
              </w:rPr>
              <w:t>2.3.</w:t>
            </w:r>
            <w:r w:rsidR="0086022F">
              <w:rPr>
                <w:rFonts w:eastAsiaTheme="minorEastAsia"/>
                <w:noProof/>
                <w:sz w:val="22"/>
                <w:lang w:eastAsia="en-AU"/>
              </w:rPr>
              <w:tab/>
            </w:r>
            <w:r w:rsidR="0086022F" w:rsidRPr="006C015B">
              <w:rPr>
                <w:rStyle w:val="Hyperlink"/>
                <w:noProof/>
              </w:rPr>
              <w:t>STANDARD INSTALLATION</w:t>
            </w:r>
            <w:r w:rsidR="0086022F">
              <w:rPr>
                <w:noProof/>
                <w:webHidden/>
              </w:rPr>
              <w:tab/>
            </w:r>
            <w:r w:rsidR="0086022F">
              <w:rPr>
                <w:noProof/>
                <w:webHidden/>
              </w:rPr>
              <w:fldChar w:fldCharType="begin"/>
            </w:r>
            <w:r w:rsidR="0086022F">
              <w:rPr>
                <w:noProof/>
                <w:webHidden/>
              </w:rPr>
              <w:instrText xml:space="preserve"> PAGEREF _Toc8219653 \h </w:instrText>
            </w:r>
            <w:r w:rsidR="0086022F">
              <w:rPr>
                <w:noProof/>
                <w:webHidden/>
              </w:rPr>
            </w:r>
            <w:r w:rsidR="0086022F">
              <w:rPr>
                <w:noProof/>
                <w:webHidden/>
              </w:rPr>
              <w:fldChar w:fldCharType="separate"/>
            </w:r>
            <w:r>
              <w:rPr>
                <w:noProof/>
                <w:webHidden/>
              </w:rPr>
              <w:t>2</w:t>
            </w:r>
            <w:r w:rsidR="0086022F">
              <w:rPr>
                <w:noProof/>
                <w:webHidden/>
              </w:rPr>
              <w:fldChar w:fldCharType="end"/>
            </w:r>
          </w:hyperlink>
        </w:p>
        <w:p w14:paraId="096D1F01" w14:textId="77777777" w:rsidR="0086022F" w:rsidRDefault="00011B81">
          <w:pPr>
            <w:pStyle w:val="TOC2"/>
            <w:tabs>
              <w:tab w:val="left" w:pos="880"/>
              <w:tab w:val="right" w:leader="dot" w:pos="5082"/>
            </w:tabs>
            <w:rPr>
              <w:rFonts w:eastAsiaTheme="minorEastAsia"/>
              <w:noProof/>
              <w:sz w:val="22"/>
              <w:lang w:eastAsia="en-AU"/>
            </w:rPr>
          </w:pPr>
          <w:hyperlink w:anchor="_Toc8219654" w:history="1">
            <w:r w:rsidR="0086022F" w:rsidRPr="006C015B">
              <w:rPr>
                <w:rStyle w:val="Hyperlink"/>
                <w:noProof/>
              </w:rPr>
              <w:t>2.4.</w:t>
            </w:r>
            <w:r w:rsidR="0086022F">
              <w:rPr>
                <w:rFonts w:eastAsiaTheme="minorEastAsia"/>
                <w:noProof/>
                <w:sz w:val="22"/>
                <w:lang w:eastAsia="en-AU"/>
              </w:rPr>
              <w:tab/>
            </w:r>
            <w:r w:rsidR="0086022F" w:rsidRPr="006C015B">
              <w:rPr>
                <w:rStyle w:val="Hyperlink"/>
                <w:noProof/>
              </w:rPr>
              <w:t>CORNER INSTALLATION</w:t>
            </w:r>
            <w:r w:rsidR="0086022F">
              <w:rPr>
                <w:noProof/>
                <w:webHidden/>
              </w:rPr>
              <w:tab/>
            </w:r>
            <w:r w:rsidR="0086022F">
              <w:rPr>
                <w:noProof/>
                <w:webHidden/>
              </w:rPr>
              <w:fldChar w:fldCharType="begin"/>
            </w:r>
            <w:r w:rsidR="0086022F">
              <w:rPr>
                <w:noProof/>
                <w:webHidden/>
              </w:rPr>
              <w:instrText xml:space="preserve"> PAGEREF _Toc8219654 \h </w:instrText>
            </w:r>
            <w:r w:rsidR="0086022F">
              <w:rPr>
                <w:noProof/>
                <w:webHidden/>
              </w:rPr>
            </w:r>
            <w:r w:rsidR="0086022F">
              <w:rPr>
                <w:noProof/>
                <w:webHidden/>
              </w:rPr>
              <w:fldChar w:fldCharType="separate"/>
            </w:r>
            <w:r>
              <w:rPr>
                <w:noProof/>
                <w:webHidden/>
              </w:rPr>
              <w:t>3</w:t>
            </w:r>
            <w:r w:rsidR="0086022F">
              <w:rPr>
                <w:noProof/>
                <w:webHidden/>
              </w:rPr>
              <w:fldChar w:fldCharType="end"/>
            </w:r>
          </w:hyperlink>
        </w:p>
        <w:p w14:paraId="3A4B0F81" w14:textId="77777777" w:rsidR="0086022F" w:rsidRDefault="00011B81">
          <w:pPr>
            <w:pStyle w:val="TOC2"/>
            <w:tabs>
              <w:tab w:val="left" w:pos="880"/>
              <w:tab w:val="right" w:leader="dot" w:pos="5082"/>
            </w:tabs>
            <w:rPr>
              <w:rFonts w:eastAsiaTheme="minorEastAsia"/>
              <w:noProof/>
              <w:sz w:val="22"/>
              <w:lang w:eastAsia="en-AU"/>
            </w:rPr>
          </w:pPr>
          <w:hyperlink w:anchor="_Toc8219655" w:history="1">
            <w:r w:rsidR="0086022F" w:rsidRPr="006C015B">
              <w:rPr>
                <w:rStyle w:val="Hyperlink"/>
                <w:noProof/>
              </w:rPr>
              <w:t>2.5.</w:t>
            </w:r>
            <w:r w:rsidR="0086022F">
              <w:rPr>
                <w:rFonts w:eastAsiaTheme="minorEastAsia"/>
                <w:noProof/>
                <w:sz w:val="22"/>
                <w:lang w:eastAsia="en-AU"/>
              </w:rPr>
              <w:tab/>
            </w:r>
            <w:r w:rsidR="0086022F" w:rsidRPr="006C015B">
              <w:rPr>
                <w:rStyle w:val="Hyperlink"/>
                <w:noProof/>
              </w:rPr>
              <w:t>CLEARANCE DIMENSIONS</w:t>
            </w:r>
            <w:r w:rsidR="0086022F">
              <w:rPr>
                <w:noProof/>
                <w:webHidden/>
              </w:rPr>
              <w:tab/>
            </w:r>
            <w:r w:rsidR="0086022F">
              <w:rPr>
                <w:noProof/>
                <w:webHidden/>
              </w:rPr>
              <w:fldChar w:fldCharType="begin"/>
            </w:r>
            <w:r w:rsidR="0086022F">
              <w:rPr>
                <w:noProof/>
                <w:webHidden/>
              </w:rPr>
              <w:instrText xml:space="preserve"> PAGEREF _Toc8219655 \h </w:instrText>
            </w:r>
            <w:r w:rsidR="0086022F">
              <w:rPr>
                <w:noProof/>
                <w:webHidden/>
              </w:rPr>
            </w:r>
            <w:r w:rsidR="0086022F">
              <w:rPr>
                <w:noProof/>
                <w:webHidden/>
              </w:rPr>
              <w:fldChar w:fldCharType="separate"/>
            </w:r>
            <w:r>
              <w:rPr>
                <w:noProof/>
                <w:webHidden/>
              </w:rPr>
              <w:t>3</w:t>
            </w:r>
            <w:r w:rsidR="0086022F">
              <w:rPr>
                <w:noProof/>
                <w:webHidden/>
              </w:rPr>
              <w:fldChar w:fldCharType="end"/>
            </w:r>
          </w:hyperlink>
        </w:p>
        <w:p w14:paraId="6C9E8CCB" w14:textId="77777777" w:rsidR="0086022F" w:rsidRDefault="00011B81">
          <w:pPr>
            <w:pStyle w:val="TOC2"/>
            <w:tabs>
              <w:tab w:val="left" w:pos="880"/>
              <w:tab w:val="right" w:leader="dot" w:pos="5082"/>
            </w:tabs>
            <w:rPr>
              <w:rFonts w:eastAsiaTheme="minorEastAsia"/>
              <w:noProof/>
              <w:sz w:val="22"/>
              <w:lang w:eastAsia="en-AU"/>
            </w:rPr>
          </w:pPr>
          <w:hyperlink w:anchor="_Toc8219656" w:history="1">
            <w:r w:rsidR="0086022F" w:rsidRPr="006C015B">
              <w:rPr>
                <w:rStyle w:val="Hyperlink"/>
                <w:noProof/>
              </w:rPr>
              <w:t>2.6.</w:t>
            </w:r>
            <w:r w:rsidR="0086022F">
              <w:rPr>
                <w:rFonts w:eastAsiaTheme="minorEastAsia"/>
                <w:noProof/>
                <w:sz w:val="22"/>
                <w:lang w:eastAsia="en-AU"/>
              </w:rPr>
              <w:tab/>
            </w:r>
            <w:r w:rsidR="0086022F" w:rsidRPr="006C015B">
              <w:rPr>
                <w:rStyle w:val="Hyperlink"/>
                <w:noProof/>
              </w:rPr>
              <w:t>FLOOR PROTECTOR</w:t>
            </w:r>
            <w:r w:rsidR="0086022F">
              <w:rPr>
                <w:noProof/>
                <w:webHidden/>
              </w:rPr>
              <w:tab/>
            </w:r>
            <w:r w:rsidR="0086022F">
              <w:rPr>
                <w:noProof/>
                <w:webHidden/>
              </w:rPr>
              <w:fldChar w:fldCharType="begin"/>
            </w:r>
            <w:r w:rsidR="0086022F">
              <w:rPr>
                <w:noProof/>
                <w:webHidden/>
              </w:rPr>
              <w:instrText xml:space="preserve"> PAGEREF _Toc8219656 \h </w:instrText>
            </w:r>
            <w:r w:rsidR="0086022F">
              <w:rPr>
                <w:noProof/>
                <w:webHidden/>
              </w:rPr>
            </w:r>
            <w:r w:rsidR="0086022F">
              <w:rPr>
                <w:noProof/>
                <w:webHidden/>
              </w:rPr>
              <w:fldChar w:fldCharType="separate"/>
            </w:r>
            <w:r>
              <w:rPr>
                <w:noProof/>
                <w:webHidden/>
              </w:rPr>
              <w:t>3</w:t>
            </w:r>
            <w:r w:rsidR="0086022F">
              <w:rPr>
                <w:noProof/>
                <w:webHidden/>
              </w:rPr>
              <w:fldChar w:fldCharType="end"/>
            </w:r>
          </w:hyperlink>
        </w:p>
        <w:p w14:paraId="198C4C26" w14:textId="77777777" w:rsidR="0086022F" w:rsidRDefault="00011B81">
          <w:pPr>
            <w:pStyle w:val="TOC2"/>
            <w:tabs>
              <w:tab w:val="left" w:pos="880"/>
              <w:tab w:val="right" w:leader="dot" w:pos="5082"/>
            </w:tabs>
            <w:rPr>
              <w:rFonts w:eastAsiaTheme="minorEastAsia"/>
              <w:noProof/>
              <w:sz w:val="22"/>
              <w:lang w:eastAsia="en-AU"/>
            </w:rPr>
          </w:pPr>
          <w:hyperlink w:anchor="_Toc8219657" w:history="1">
            <w:r w:rsidR="0086022F" w:rsidRPr="006C015B">
              <w:rPr>
                <w:rStyle w:val="Hyperlink"/>
                <w:noProof/>
              </w:rPr>
              <w:t>2.7.</w:t>
            </w:r>
            <w:r w:rsidR="0086022F">
              <w:rPr>
                <w:rFonts w:eastAsiaTheme="minorEastAsia"/>
                <w:noProof/>
                <w:sz w:val="22"/>
                <w:lang w:eastAsia="en-AU"/>
              </w:rPr>
              <w:tab/>
            </w:r>
            <w:r w:rsidR="0086022F" w:rsidRPr="006C015B">
              <w:rPr>
                <w:rStyle w:val="Hyperlink"/>
                <w:noProof/>
              </w:rPr>
              <w:t>REDUCING CLEARANCES TO COMBUSTIBLES</w:t>
            </w:r>
            <w:r w:rsidR="0086022F">
              <w:rPr>
                <w:noProof/>
                <w:webHidden/>
              </w:rPr>
              <w:tab/>
            </w:r>
            <w:r w:rsidR="0086022F">
              <w:rPr>
                <w:noProof/>
                <w:webHidden/>
              </w:rPr>
              <w:fldChar w:fldCharType="begin"/>
            </w:r>
            <w:r w:rsidR="0086022F">
              <w:rPr>
                <w:noProof/>
                <w:webHidden/>
              </w:rPr>
              <w:instrText xml:space="preserve"> PAGEREF _Toc8219657 \h </w:instrText>
            </w:r>
            <w:r w:rsidR="0086022F">
              <w:rPr>
                <w:noProof/>
                <w:webHidden/>
              </w:rPr>
            </w:r>
            <w:r w:rsidR="0086022F">
              <w:rPr>
                <w:noProof/>
                <w:webHidden/>
              </w:rPr>
              <w:fldChar w:fldCharType="separate"/>
            </w:r>
            <w:r>
              <w:rPr>
                <w:noProof/>
                <w:webHidden/>
              </w:rPr>
              <w:t>4</w:t>
            </w:r>
            <w:r w:rsidR="0086022F">
              <w:rPr>
                <w:noProof/>
                <w:webHidden/>
              </w:rPr>
              <w:fldChar w:fldCharType="end"/>
            </w:r>
          </w:hyperlink>
        </w:p>
        <w:p w14:paraId="3651FFC8" w14:textId="77777777" w:rsidR="0086022F" w:rsidRDefault="00011B81">
          <w:pPr>
            <w:pStyle w:val="TOC2"/>
            <w:tabs>
              <w:tab w:val="left" w:pos="880"/>
              <w:tab w:val="right" w:leader="dot" w:pos="5082"/>
            </w:tabs>
            <w:rPr>
              <w:rFonts w:eastAsiaTheme="minorEastAsia"/>
              <w:noProof/>
              <w:sz w:val="22"/>
              <w:lang w:eastAsia="en-AU"/>
            </w:rPr>
          </w:pPr>
          <w:hyperlink w:anchor="_Toc8219658" w:history="1">
            <w:r w:rsidR="0086022F" w:rsidRPr="006C015B">
              <w:rPr>
                <w:rStyle w:val="Hyperlink"/>
                <w:noProof/>
              </w:rPr>
              <w:t>2.8.</w:t>
            </w:r>
            <w:r w:rsidR="0086022F">
              <w:rPr>
                <w:rFonts w:eastAsiaTheme="minorEastAsia"/>
                <w:noProof/>
                <w:sz w:val="22"/>
                <w:lang w:eastAsia="en-AU"/>
              </w:rPr>
              <w:tab/>
            </w:r>
            <w:r w:rsidR="0086022F" w:rsidRPr="006C015B">
              <w:rPr>
                <w:rStyle w:val="Hyperlink"/>
                <w:noProof/>
              </w:rPr>
              <w:t>INSTALLING THE FLUE</w:t>
            </w:r>
            <w:r w:rsidR="0086022F">
              <w:rPr>
                <w:noProof/>
                <w:webHidden/>
              </w:rPr>
              <w:tab/>
            </w:r>
            <w:r w:rsidR="0086022F">
              <w:rPr>
                <w:noProof/>
                <w:webHidden/>
              </w:rPr>
              <w:fldChar w:fldCharType="begin"/>
            </w:r>
            <w:r w:rsidR="0086022F">
              <w:rPr>
                <w:noProof/>
                <w:webHidden/>
              </w:rPr>
              <w:instrText xml:space="preserve"> PAGEREF _Toc8219658 \h </w:instrText>
            </w:r>
            <w:r w:rsidR="0086022F">
              <w:rPr>
                <w:noProof/>
                <w:webHidden/>
              </w:rPr>
            </w:r>
            <w:r w:rsidR="0086022F">
              <w:rPr>
                <w:noProof/>
                <w:webHidden/>
              </w:rPr>
              <w:fldChar w:fldCharType="separate"/>
            </w:r>
            <w:r>
              <w:rPr>
                <w:noProof/>
                <w:webHidden/>
              </w:rPr>
              <w:t>4</w:t>
            </w:r>
            <w:r w:rsidR="0086022F">
              <w:rPr>
                <w:noProof/>
                <w:webHidden/>
              </w:rPr>
              <w:fldChar w:fldCharType="end"/>
            </w:r>
          </w:hyperlink>
        </w:p>
        <w:p w14:paraId="02CE7B6B" w14:textId="77777777" w:rsidR="0086022F" w:rsidRDefault="00011B81">
          <w:pPr>
            <w:pStyle w:val="TOC1"/>
            <w:tabs>
              <w:tab w:val="left" w:pos="400"/>
              <w:tab w:val="right" w:leader="dot" w:pos="5082"/>
            </w:tabs>
            <w:rPr>
              <w:rFonts w:eastAsiaTheme="minorEastAsia"/>
              <w:noProof/>
              <w:sz w:val="22"/>
              <w:lang w:eastAsia="en-AU"/>
            </w:rPr>
          </w:pPr>
          <w:hyperlink w:anchor="_Toc8219659" w:history="1">
            <w:r w:rsidR="0086022F" w:rsidRPr="006C015B">
              <w:rPr>
                <w:rStyle w:val="Hyperlink"/>
                <w:noProof/>
              </w:rPr>
              <w:t>3.</w:t>
            </w:r>
            <w:r w:rsidR="0086022F">
              <w:rPr>
                <w:rFonts w:eastAsiaTheme="minorEastAsia"/>
                <w:noProof/>
                <w:sz w:val="22"/>
                <w:lang w:eastAsia="en-AU"/>
              </w:rPr>
              <w:tab/>
            </w:r>
            <w:r w:rsidR="0086022F" w:rsidRPr="006C015B">
              <w:rPr>
                <w:rStyle w:val="Hyperlink"/>
                <w:noProof/>
              </w:rPr>
              <w:t>BUILT-IN INSTALLATION</w:t>
            </w:r>
            <w:r w:rsidR="0086022F">
              <w:rPr>
                <w:noProof/>
                <w:webHidden/>
              </w:rPr>
              <w:tab/>
            </w:r>
            <w:r w:rsidR="0086022F">
              <w:rPr>
                <w:noProof/>
                <w:webHidden/>
              </w:rPr>
              <w:fldChar w:fldCharType="begin"/>
            </w:r>
            <w:r w:rsidR="0086022F">
              <w:rPr>
                <w:noProof/>
                <w:webHidden/>
              </w:rPr>
              <w:instrText xml:space="preserve"> PAGEREF _Toc8219659 \h </w:instrText>
            </w:r>
            <w:r w:rsidR="0086022F">
              <w:rPr>
                <w:noProof/>
                <w:webHidden/>
              </w:rPr>
            </w:r>
            <w:r w:rsidR="0086022F">
              <w:rPr>
                <w:noProof/>
                <w:webHidden/>
              </w:rPr>
              <w:fldChar w:fldCharType="separate"/>
            </w:r>
            <w:r>
              <w:rPr>
                <w:noProof/>
                <w:webHidden/>
              </w:rPr>
              <w:t>5</w:t>
            </w:r>
            <w:r w:rsidR="0086022F">
              <w:rPr>
                <w:noProof/>
                <w:webHidden/>
              </w:rPr>
              <w:fldChar w:fldCharType="end"/>
            </w:r>
          </w:hyperlink>
        </w:p>
        <w:p w14:paraId="46617097" w14:textId="77777777" w:rsidR="0086022F" w:rsidRDefault="00011B81">
          <w:pPr>
            <w:pStyle w:val="TOC2"/>
            <w:tabs>
              <w:tab w:val="left" w:pos="880"/>
              <w:tab w:val="right" w:leader="dot" w:pos="5082"/>
            </w:tabs>
            <w:rPr>
              <w:rFonts w:eastAsiaTheme="minorEastAsia"/>
              <w:noProof/>
              <w:sz w:val="22"/>
              <w:lang w:eastAsia="en-AU"/>
            </w:rPr>
          </w:pPr>
          <w:hyperlink w:anchor="_Toc8219660" w:history="1">
            <w:r w:rsidR="0086022F" w:rsidRPr="006C015B">
              <w:rPr>
                <w:rStyle w:val="Hyperlink"/>
                <w:noProof/>
              </w:rPr>
              <w:t>3.1.</w:t>
            </w:r>
            <w:r w:rsidR="0086022F">
              <w:rPr>
                <w:rFonts w:eastAsiaTheme="minorEastAsia"/>
                <w:noProof/>
                <w:sz w:val="22"/>
                <w:lang w:eastAsia="en-AU"/>
              </w:rPr>
              <w:tab/>
            </w:r>
            <w:r w:rsidR="0086022F" w:rsidRPr="006C015B">
              <w:rPr>
                <w:rStyle w:val="Hyperlink"/>
                <w:noProof/>
              </w:rPr>
              <w:t>CLEARANCES TO COMBUSTIBLE MATERIALS</w:t>
            </w:r>
            <w:r w:rsidR="0086022F">
              <w:rPr>
                <w:noProof/>
                <w:webHidden/>
              </w:rPr>
              <w:tab/>
            </w:r>
            <w:r w:rsidR="0086022F">
              <w:rPr>
                <w:noProof/>
                <w:webHidden/>
              </w:rPr>
              <w:fldChar w:fldCharType="begin"/>
            </w:r>
            <w:r w:rsidR="0086022F">
              <w:rPr>
                <w:noProof/>
                <w:webHidden/>
              </w:rPr>
              <w:instrText xml:space="preserve"> PAGEREF _Toc8219660 \h </w:instrText>
            </w:r>
            <w:r w:rsidR="0086022F">
              <w:rPr>
                <w:noProof/>
                <w:webHidden/>
              </w:rPr>
            </w:r>
            <w:r w:rsidR="0086022F">
              <w:rPr>
                <w:noProof/>
                <w:webHidden/>
              </w:rPr>
              <w:fldChar w:fldCharType="separate"/>
            </w:r>
            <w:r>
              <w:rPr>
                <w:noProof/>
                <w:webHidden/>
              </w:rPr>
              <w:t>5</w:t>
            </w:r>
            <w:r w:rsidR="0086022F">
              <w:rPr>
                <w:noProof/>
                <w:webHidden/>
              </w:rPr>
              <w:fldChar w:fldCharType="end"/>
            </w:r>
          </w:hyperlink>
        </w:p>
        <w:p w14:paraId="23293DF5" w14:textId="77777777" w:rsidR="0086022F" w:rsidRDefault="00011B81">
          <w:pPr>
            <w:pStyle w:val="TOC2"/>
            <w:tabs>
              <w:tab w:val="left" w:pos="880"/>
              <w:tab w:val="right" w:leader="dot" w:pos="5082"/>
            </w:tabs>
            <w:rPr>
              <w:rFonts w:eastAsiaTheme="minorEastAsia"/>
              <w:noProof/>
              <w:sz w:val="22"/>
              <w:lang w:eastAsia="en-AU"/>
            </w:rPr>
          </w:pPr>
          <w:hyperlink w:anchor="_Toc8219661" w:history="1">
            <w:r w:rsidR="0086022F" w:rsidRPr="006C015B">
              <w:rPr>
                <w:rStyle w:val="Hyperlink"/>
                <w:noProof/>
              </w:rPr>
              <w:t>3.2.</w:t>
            </w:r>
            <w:r w:rsidR="0086022F">
              <w:rPr>
                <w:rFonts w:eastAsiaTheme="minorEastAsia"/>
                <w:noProof/>
                <w:sz w:val="22"/>
                <w:lang w:eastAsia="en-AU"/>
              </w:rPr>
              <w:tab/>
            </w:r>
            <w:r w:rsidR="0086022F" w:rsidRPr="006C015B">
              <w:rPr>
                <w:rStyle w:val="Hyperlink"/>
                <w:noProof/>
              </w:rPr>
              <w:t>ENCLOSURE CONSTRUCTION (WITH MINIMUM CLEARANCES)</w:t>
            </w:r>
            <w:r w:rsidR="0086022F">
              <w:rPr>
                <w:noProof/>
                <w:webHidden/>
              </w:rPr>
              <w:tab/>
            </w:r>
            <w:r w:rsidR="0086022F">
              <w:rPr>
                <w:noProof/>
                <w:webHidden/>
              </w:rPr>
              <w:fldChar w:fldCharType="begin"/>
            </w:r>
            <w:r w:rsidR="0086022F">
              <w:rPr>
                <w:noProof/>
                <w:webHidden/>
              </w:rPr>
              <w:instrText xml:space="preserve"> PAGEREF _Toc8219661 \h </w:instrText>
            </w:r>
            <w:r w:rsidR="0086022F">
              <w:rPr>
                <w:noProof/>
                <w:webHidden/>
              </w:rPr>
            </w:r>
            <w:r w:rsidR="0086022F">
              <w:rPr>
                <w:noProof/>
                <w:webHidden/>
              </w:rPr>
              <w:fldChar w:fldCharType="separate"/>
            </w:r>
            <w:r>
              <w:rPr>
                <w:noProof/>
                <w:webHidden/>
              </w:rPr>
              <w:t>5</w:t>
            </w:r>
            <w:r w:rsidR="0086022F">
              <w:rPr>
                <w:noProof/>
                <w:webHidden/>
              </w:rPr>
              <w:fldChar w:fldCharType="end"/>
            </w:r>
          </w:hyperlink>
        </w:p>
        <w:p w14:paraId="003A961B" w14:textId="77777777" w:rsidR="0086022F" w:rsidRDefault="00011B81">
          <w:pPr>
            <w:pStyle w:val="TOC2"/>
            <w:tabs>
              <w:tab w:val="left" w:pos="880"/>
              <w:tab w:val="right" w:leader="dot" w:pos="5082"/>
            </w:tabs>
            <w:rPr>
              <w:rFonts w:eastAsiaTheme="minorEastAsia"/>
              <w:noProof/>
              <w:sz w:val="22"/>
              <w:lang w:eastAsia="en-AU"/>
            </w:rPr>
          </w:pPr>
          <w:hyperlink w:anchor="_Toc8219662" w:history="1">
            <w:r w:rsidR="0086022F" w:rsidRPr="006C015B">
              <w:rPr>
                <w:rStyle w:val="Hyperlink"/>
                <w:noProof/>
              </w:rPr>
              <w:t>3.3.</w:t>
            </w:r>
            <w:r w:rsidR="0086022F">
              <w:rPr>
                <w:rFonts w:eastAsiaTheme="minorEastAsia"/>
                <w:noProof/>
                <w:sz w:val="22"/>
                <w:lang w:eastAsia="en-AU"/>
              </w:rPr>
              <w:tab/>
            </w:r>
            <w:r w:rsidR="0086022F" w:rsidRPr="006C015B">
              <w:rPr>
                <w:rStyle w:val="Hyperlink"/>
                <w:noProof/>
              </w:rPr>
              <w:t>ENCLOSURE VENTILATION</w:t>
            </w:r>
            <w:r w:rsidR="0086022F">
              <w:rPr>
                <w:noProof/>
                <w:webHidden/>
              </w:rPr>
              <w:tab/>
            </w:r>
            <w:r w:rsidR="0086022F">
              <w:rPr>
                <w:noProof/>
                <w:webHidden/>
              </w:rPr>
              <w:fldChar w:fldCharType="begin"/>
            </w:r>
            <w:r w:rsidR="0086022F">
              <w:rPr>
                <w:noProof/>
                <w:webHidden/>
              </w:rPr>
              <w:instrText xml:space="preserve"> PAGEREF _Toc8219662 \h </w:instrText>
            </w:r>
            <w:r w:rsidR="0086022F">
              <w:rPr>
                <w:noProof/>
                <w:webHidden/>
              </w:rPr>
            </w:r>
            <w:r w:rsidR="0086022F">
              <w:rPr>
                <w:noProof/>
                <w:webHidden/>
              </w:rPr>
              <w:fldChar w:fldCharType="separate"/>
            </w:r>
            <w:r>
              <w:rPr>
                <w:noProof/>
                <w:webHidden/>
              </w:rPr>
              <w:t>6</w:t>
            </w:r>
            <w:r w:rsidR="0086022F">
              <w:rPr>
                <w:noProof/>
                <w:webHidden/>
              </w:rPr>
              <w:fldChar w:fldCharType="end"/>
            </w:r>
          </w:hyperlink>
        </w:p>
        <w:p w14:paraId="629D42D4" w14:textId="77777777" w:rsidR="0086022F" w:rsidRDefault="00011B81">
          <w:pPr>
            <w:pStyle w:val="TOC2"/>
            <w:tabs>
              <w:tab w:val="left" w:pos="880"/>
              <w:tab w:val="right" w:leader="dot" w:pos="5082"/>
            </w:tabs>
            <w:rPr>
              <w:rFonts w:eastAsiaTheme="minorEastAsia"/>
              <w:noProof/>
              <w:sz w:val="22"/>
              <w:lang w:eastAsia="en-AU"/>
            </w:rPr>
          </w:pPr>
          <w:hyperlink w:anchor="_Toc8219663" w:history="1">
            <w:r w:rsidR="0086022F" w:rsidRPr="006C015B">
              <w:rPr>
                <w:rStyle w:val="Hyperlink"/>
                <w:noProof/>
              </w:rPr>
              <w:t>3.4.</w:t>
            </w:r>
            <w:r w:rsidR="0086022F">
              <w:rPr>
                <w:rFonts w:eastAsiaTheme="minorEastAsia"/>
                <w:noProof/>
                <w:sz w:val="22"/>
                <w:lang w:eastAsia="en-AU"/>
              </w:rPr>
              <w:tab/>
            </w:r>
            <w:r w:rsidR="0086022F" w:rsidRPr="006C015B">
              <w:rPr>
                <w:rStyle w:val="Hyperlink"/>
                <w:noProof/>
              </w:rPr>
              <w:t>FLOOR PROTECTOR (HEARTH)</w:t>
            </w:r>
            <w:r w:rsidR="0086022F">
              <w:rPr>
                <w:noProof/>
                <w:webHidden/>
              </w:rPr>
              <w:tab/>
            </w:r>
            <w:r w:rsidR="0086022F">
              <w:rPr>
                <w:noProof/>
                <w:webHidden/>
              </w:rPr>
              <w:fldChar w:fldCharType="begin"/>
            </w:r>
            <w:r w:rsidR="0086022F">
              <w:rPr>
                <w:noProof/>
                <w:webHidden/>
              </w:rPr>
              <w:instrText xml:space="preserve"> PAGEREF _Toc8219663 \h </w:instrText>
            </w:r>
            <w:r w:rsidR="0086022F">
              <w:rPr>
                <w:noProof/>
                <w:webHidden/>
              </w:rPr>
            </w:r>
            <w:r w:rsidR="0086022F">
              <w:rPr>
                <w:noProof/>
                <w:webHidden/>
              </w:rPr>
              <w:fldChar w:fldCharType="separate"/>
            </w:r>
            <w:r>
              <w:rPr>
                <w:noProof/>
                <w:webHidden/>
              </w:rPr>
              <w:t>6</w:t>
            </w:r>
            <w:r w:rsidR="0086022F">
              <w:rPr>
                <w:noProof/>
                <w:webHidden/>
              </w:rPr>
              <w:fldChar w:fldCharType="end"/>
            </w:r>
          </w:hyperlink>
        </w:p>
        <w:p w14:paraId="4619A19F" w14:textId="77777777" w:rsidR="0086022F" w:rsidRDefault="00011B81">
          <w:pPr>
            <w:pStyle w:val="TOC2"/>
            <w:tabs>
              <w:tab w:val="left" w:pos="880"/>
              <w:tab w:val="right" w:leader="dot" w:pos="5082"/>
            </w:tabs>
            <w:rPr>
              <w:rFonts w:eastAsiaTheme="minorEastAsia"/>
              <w:noProof/>
              <w:sz w:val="22"/>
              <w:lang w:eastAsia="en-AU"/>
            </w:rPr>
          </w:pPr>
          <w:hyperlink w:anchor="_Toc8219664" w:history="1">
            <w:r w:rsidR="0086022F" w:rsidRPr="006C015B">
              <w:rPr>
                <w:rStyle w:val="Hyperlink"/>
                <w:noProof/>
              </w:rPr>
              <w:t>3.5.</w:t>
            </w:r>
            <w:r w:rsidR="0086022F">
              <w:rPr>
                <w:rFonts w:eastAsiaTheme="minorEastAsia"/>
                <w:noProof/>
                <w:sz w:val="22"/>
                <w:lang w:eastAsia="en-AU"/>
              </w:rPr>
              <w:tab/>
            </w:r>
            <w:r w:rsidR="0086022F" w:rsidRPr="006C015B">
              <w:rPr>
                <w:rStyle w:val="Hyperlink"/>
                <w:noProof/>
              </w:rPr>
              <w:t>INSTALLING THE FLUE</w:t>
            </w:r>
            <w:r w:rsidR="0086022F">
              <w:rPr>
                <w:noProof/>
                <w:webHidden/>
              </w:rPr>
              <w:tab/>
            </w:r>
            <w:r w:rsidR="0086022F">
              <w:rPr>
                <w:noProof/>
                <w:webHidden/>
              </w:rPr>
              <w:fldChar w:fldCharType="begin"/>
            </w:r>
            <w:r w:rsidR="0086022F">
              <w:rPr>
                <w:noProof/>
                <w:webHidden/>
              </w:rPr>
              <w:instrText xml:space="preserve"> PAGEREF _Toc8219664 \h </w:instrText>
            </w:r>
            <w:r w:rsidR="0086022F">
              <w:rPr>
                <w:noProof/>
                <w:webHidden/>
              </w:rPr>
            </w:r>
            <w:r w:rsidR="0086022F">
              <w:rPr>
                <w:noProof/>
                <w:webHidden/>
              </w:rPr>
              <w:fldChar w:fldCharType="separate"/>
            </w:r>
            <w:r>
              <w:rPr>
                <w:noProof/>
                <w:webHidden/>
              </w:rPr>
              <w:t>7</w:t>
            </w:r>
            <w:r w:rsidR="0086022F">
              <w:rPr>
                <w:noProof/>
                <w:webHidden/>
              </w:rPr>
              <w:fldChar w:fldCharType="end"/>
            </w:r>
          </w:hyperlink>
        </w:p>
        <w:p w14:paraId="605A3A7C" w14:textId="77777777" w:rsidR="0086022F" w:rsidRDefault="00011B81">
          <w:pPr>
            <w:pStyle w:val="TOC2"/>
            <w:tabs>
              <w:tab w:val="left" w:pos="880"/>
              <w:tab w:val="right" w:leader="dot" w:pos="5082"/>
            </w:tabs>
            <w:rPr>
              <w:rFonts w:eastAsiaTheme="minorEastAsia"/>
              <w:noProof/>
              <w:sz w:val="22"/>
              <w:lang w:eastAsia="en-AU"/>
            </w:rPr>
          </w:pPr>
          <w:hyperlink w:anchor="_Toc8219665" w:history="1">
            <w:r w:rsidR="0086022F" w:rsidRPr="006C015B">
              <w:rPr>
                <w:rStyle w:val="Hyperlink"/>
                <w:noProof/>
              </w:rPr>
              <w:t>3.6.</w:t>
            </w:r>
            <w:r w:rsidR="0086022F">
              <w:rPr>
                <w:rFonts w:eastAsiaTheme="minorEastAsia"/>
                <w:noProof/>
                <w:sz w:val="22"/>
                <w:lang w:eastAsia="en-AU"/>
              </w:rPr>
              <w:tab/>
            </w:r>
            <w:r w:rsidR="0086022F" w:rsidRPr="006C015B">
              <w:rPr>
                <w:rStyle w:val="Hyperlink"/>
                <w:noProof/>
              </w:rPr>
              <w:t>FITTING RECEIVER FOR REMOTE CONTROL</w:t>
            </w:r>
            <w:r w:rsidR="0086022F">
              <w:rPr>
                <w:noProof/>
                <w:webHidden/>
              </w:rPr>
              <w:tab/>
            </w:r>
            <w:r w:rsidR="0086022F">
              <w:rPr>
                <w:noProof/>
                <w:webHidden/>
              </w:rPr>
              <w:fldChar w:fldCharType="begin"/>
            </w:r>
            <w:r w:rsidR="0086022F">
              <w:rPr>
                <w:noProof/>
                <w:webHidden/>
              </w:rPr>
              <w:instrText xml:space="preserve"> PAGEREF _Toc8219665 \h </w:instrText>
            </w:r>
            <w:r w:rsidR="0086022F">
              <w:rPr>
                <w:noProof/>
                <w:webHidden/>
              </w:rPr>
            </w:r>
            <w:r w:rsidR="0086022F">
              <w:rPr>
                <w:noProof/>
                <w:webHidden/>
              </w:rPr>
              <w:fldChar w:fldCharType="separate"/>
            </w:r>
            <w:r>
              <w:rPr>
                <w:noProof/>
                <w:webHidden/>
              </w:rPr>
              <w:t>7</w:t>
            </w:r>
            <w:r w:rsidR="0086022F">
              <w:rPr>
                <w:noProof/>
                <w:webHidden/>
              </w:rPr>
              <w:fldChar w:fldCharType="end"/>
            </w:r>
          </w:hyperlink>
        </w:p>
        <w:p w14:paraId="00828C34" w14:textId="77777777" w:rsidR="0086022F" w:rsidRDefault="00011B81">
          <w:pPr>
            <w:pStyle w:val="TOC2"/>
            <w:tabs>
              <w:tab w:val="left" w:pos="880"/>
              <w:tab w:val="right" w:leader="dot" w:pos="5082"/>
            </w:tabs>
            <w:rPr>
              <w:rFonts w:eastAsiaTheme="minorEastAsia"/>
              <w:noProof/>
              <w:sz w:val="22"/>
              <w:lang w:eastAsia="en-AU"/>
            </w:rPr>
          </w:pPr>
          <w:hyperlink w:anchor="_Toc8219666" w:history="1">
            <w:r w:rsidR="0086022F" w:rsidRPr="006C015B">
              <w:rPr>
                <w:rStyle w:val="Hyperlink"/>
                <w:noProof/>
              </w:rPr>
              <w:t>3.7.</w:t>
            </w:r>
            <w:r w:rsidR="0086022F">
              <w:rPr>
                <w:rFonts w:eastAsiaTheme="minorEastAsia"/>
                <w:noProof/>
                <w:sz w:val="22"/>
                <w:lang w:eastAsia="en-AU"/>
              </w:rPr>
              <w:tab/>
            </w:r>
            <w:r w:rsidR="0086022F" w:rsidRPr="006C015B">
              <w:rPr>
                <w:rStyle w:val="Hyperlink"/>
                <w:noProof/>
              </w:rPr>
              <w:t>POWER SUPPLY FOR FAN</w:t>
            </w:r>
            <w:r w:rsidR="0086022F">
              <w:rPr>
                <w:noProof/>
                <w:webHidden/>
              </w:rPr>
              <w:tab/>
            </w:r>
            <w:r w:rsidR="0086022F">
              <w:rPr>
                <w:noProof/>
                <w:webHidden/>
              </w:rPr>
              <w:fldChar w:fldCharType="begin"/>
            </w:r>
            <w:r w:rsidR="0086022F">
              <w:rPr>
                <w:noProof/>
                <w:webHidden/>
              </w:rPr>
              <w:instrText xml:space="preserve"> PAGEREF _Toc8219666 \h </w:instrText>
            </w:r>
            <w:r w:rsidR="0086022F">
              <w:rPr>
                <w:noProof/>
                <w:webHidden/>
              </w:rPr>
            </w:r>
            <w:r w:rsidR="0086022F">
              <w:rPr>
                <w:noProof/>
                <w:webHidden/>
              </w:rPr>
              <w:fldChar w:fldCharType="separate"/>
            </w:r>
            <w:r>
              <w:rPr>
                <w:noProof/>
                <w:webHidden/>
              </w:rPr>
              <w:t>7</w:t>
            </w:r>
            <w:r w:rsidR="0086022F">
              <w:rPr>
                <w:noProof/>
                <w:webHidden/>
              </w:rPr>
              <w:fldChar w:fldCharType="end"/>
            </w:r>
          </w:hyperlink>
        </w:p>
        <w:p w14:paraId="2B49629C" w14:textId="77777777" w:rsidR="0086022F" w:rsidRDefault="00011B81">
          <w:pPr>
            <w:pStyle w:val="TOC1"/>
            <w:tabs>
              <w:tab w:val="left" w:pos="400"/>
              <w:tab w:val="right" w:leader="dot" w:pos="5082"/>
            </w:tabs>
            <w:rPr>
              <w:rFonts w:eastAsiaTheme="minorEastAsia"/>
              <w:noProof/>
              <w:sz w:val="22"/>
              <w:lang w:eastAsia="en-AU"/>
            </w:rPr>
          </w:pPr>
          <w:hyperlink w:anchor="_Toc8219667" w:history="1">
            <w:r w:rsidR="0086022F" w:rsidRPr="006C015B">
              <w:rPr>
                <w:rStyle w:val="Hyperlink"/>
                <w:noProof/>
              </w:rPr>
              <w:t>4.</w:t>
            </w:r>
            <w:r w:rsidR="0086022F">
              <w:rPr>
                <w:rFonts w:eastAsiaTheme="minorEastAsia"/>
                <w:noProof/>
                <w:sz w:val="22"/>
                <w:lang w:eastAsia="en-AU"/>
              </w:rPr>
              <w:tab/>
            </w:r>
            <w:r w:rsidR="0086022F" w:rsidRPr="006C015B">
              <w:rPr>
                <w:rStyle w:val="Hyperlink"/>
                <w:noProof/>
              </w:rPr>
              <w:t>MASONRY INSTALLATION</w:t>
            </w:r>
            <w:r w:rsidR="0086022F">
              <w:rPr>
                <w:noProof/>
                <w:webHidden/>
              </w:rPr>
              <w:tab/>
            </w:r>
            <w:r w:rsidR="0086022F">
              <w:rPr>
                <w:noProof/>
                <w:webHidden/>
              </w:rPr>
              <w:fldChar w:fldCharType="begin"/>
            </w:r>
            <w:r w:rsidR="0086022F">
              <w:rPr>
                <w:noProof/>
                <w:webHidden/>
              </w:rPr>
              <w:instrText xml:space="preserve"> PAGEREF _Toc8219667 \h </w:instrText>
            </w:r>
            <w:r w:rsidR="0086022F">
              <w:rPr>
                <w:noProof/>
                <w:webHidden/>
              </w:rPr>
            </w:r>
            <w:r w:rsidR="0086022F">
              <w:rPr>
                <w:noProof/>
                <w:webHidden/>
              </w:rPr>
              <w:fldChar w:fldCharType="separate"/>
            </w:r>
            <w:r>
              <w:rPr>
                <w:noProof/>
                <w:webHidden/>
              </w:rPr>
              <w:t>8</w:t>
            </w:r>
            <w:r w:rsidR="0086022F">
              <w:rPr>
                <w:noProof/>
                <w:webHidden/>
              </w:rPr>
              <w:fldChar w:fldCharType="end"/>
            </w:r>
          </w:hyperlink>
        </w:p>
        <w:p w14:paraId="3958CB99" w14:textId="77777777" w:rsidR="0086022F" w:rsidRDefault="00011B81">
          <w:pPr>
            <w:pStyle w:val="TOC2"/>
            <w:tabs>
              <w:tab w:val="left" w:pos="880"/>
              <w:tab w:val="right" w:leader="dot" w:pos="5082"/>
            </w:tabs>
            <w:rPr>
              <w:rFonts w:eastAsiaTheme="minorEastAsia"/>
              <w:noProof/>
              <w:sz w:val="22"/>
              <w:lang w:eastAsia="en-AU"/>
            </w:rPr>
          </w:pPr>
          <w:hyperlink w:anchor="_Toc8219668" w:history="1">
            <w:r w:rsidR="0086022F" w:rsidRPr="006C015B">
              <w:rPr>
                <w:rStyle w:val="Hyperlink"/>
                <w:noProof/>
              </w:rPr>
              <w:t>4.1.</w:t>
            </w:r>
            <w:r w:rsidR="0086022F">
              <w:rPr>
                <w:rFonts w:eastAsiaTheme="minorEastAsia"/>
                <w:noProof/>
                <w:sz w:val="22"/>
                <w:lang w:eastAsia="en-AU"/>
              </w:rPr>
              <w:tab/>
            </w:r>
            <w:r w:rsidR="0086022F" w:rsidRPr="006C015B">
              <w:rPr>
                <w:rStyle w:val="Hyperlink"/>
                <w:noProof/>
              </w:rPr>
              <w:t>CLEARANCES TO COMBUSTIBLE MATERIALS</w:t>
            </w:r>
            <w:r w:rsidR="0086022F">
              <w:rPr>
                <w:noProof/>
                <w:webHidden/>
              </w:rPr>
              <w:tab/>
            </w:r>
            <w:r w:rsidR="0086022F">
              <w:rPr>
                <w:noProof/>
                <w:webHidden/>
              </w:rPr>
              <w:fldChar w:fldCharType="begin"/>
            </w:r>
            <w:r w:rsidR="0086022F">
              <w:rPr>
                <w:noProof/>
                <w:webHidden/>
              </w:rPr>
              <w:instrText xml:space="preserve"> PAGEREF _Toc8219668 \h </w:instrText>
            </w:r>
            <w:r w:rsidR="0086022F">
              <w:rPr>
                <w:noProof/>
                <w:webHidden/>
              </w:rPr>
            </w:r>
            <w:r w:rsidR="0086022F">
              <w:rPr>
                <w:noProof/>
                <w:webHidden/>
              </w:rPr>
              <w:fldChar w:fldCharType="separate"/>
            </w:r>
            <w:r>
              <w:rPr>
                <w:noProof/>
                <w:webHidden/>
              </w:rPr>
              <w:t>8</w:t>
            </w:r>
            <w:r w:rsidR="0086022F">
              <w:rPr>
                <w:noProof/>
                <w:webHidden/>
              </w:rPr>
              <w:fldChar w:fldCharType="end"/>
            </w:r>
          </w:hyperlink>
        </w:p>
        <w:p w14:paraId="1E877228" w14:textId="77777777" w:rsidR="0086022F" w:rsidRDefault="00011B81">
          <w:pPr>
            <w:pStyle w:val="TOC2"/>
            <w:tabs>
              <w:tab w:val="left" w:pos="880"/>
              <w:tab w:val="right" w:leader="dot" w:pos="5082"/>
            </w:tabs>
            <w:rPr>
              <w:rFonts w:eastAsiaTheme="minorEastAsia"/>
              <w:noProof/>
              <w:sz w:val="22"/>
              <w:lang w:eastAsia="en-AU"/>
            </w:rPr>
          </w:pPr>
          <w:hyperlink w:anchor="_Toc8219669" w:history="1">
            <w:r w:rsidR="0086022F" w:rsidRPr="006C015B">
              <w:rPr>
                <w:rStyle w:val="Hyperlink"/>
                <w:noProof/>
              </w:rPr>
              <w:t>4.2.</w:t>
            </w:r>
            <w:r w:rsidR="0086022F">
              <w:rPr>
                <w:rFonts w:eastAsiaTheme="minorEastAsia"/>
                <w:noProof/>
                <w:sz w:val="22"/>
                <w:lang w:eastAsia="en-AU"/>
              </w:rPr>
              <w:tab/>
            </w:r>
            <w:r w:rsidR="0086022F" w:rsidRPr="006C015B">
              <w:rPr>
                <w:rStyle w:val="Hyperlink"/>
                <w:noProof/>
              </w:rPr>
              <w:t>FLOOR PROTECTOR (HEARTH)</w:t>
            </w:r>
            <w:r w:rsidR="0086022F">
              <w:rPr>
                <w:noProof/>
                <w:webHidden/>
              </w:rPr>
              <w:tab/>
            </w:r>
            <w:r w:rsidR="0086022F">
              <w:rPr>
                <w:noProof/>
                <w:webHidden/>
              </w:rPr>
              <w:fldChar w:fldCharType="begin"/>
            </w:r>
            <w:r w:rsidR="0086022F">
              <w:rPr>
                <w:noProof/>
                <w:webHidden/>
              </w:rPr>
              <w:instrText xml:space="preserve"> PAGEREF _Toc8219669 \h </w:instrText>
            </w:r>
            <w:r w:rsidR="0086022F">
              <w:rPr>
                <w:noProof/>
                <w:webHidden/>
              </w:rPr>
            </w:r>
            <w:r w:rsidR="0086022F">
              <w:rPr>
                <w:noProof/>
                <w:webHidden/>
              </w:rPr>
              <w:fldChar w:fldCharType="separate"/>
            </w:r>
            <w:r>
              <w:rPr>
                <w:noProof/>
                <w:webHidden/>
              </w:rPr>
              <w:t>8</w:t>
            </w:r>
            <w:r w:rsidR="0086022F">
              <w:rPr>
                <w:noProof/>
                <w:webHidden/>
              </w:rPr>
              <w:fldChar w:fldCharType="end"/>
            </w:r>
          </w:hyperlink>
        </w:p>
        <w:p w14:paraId="4D3321ED" w14:textId="77777777" w:rsidR="0086022F" w:rsidRDefault="00011B81">
          <w:pPr>
            <w:pStyle w:val="TOC2"/>
            <w:tabs>
              <w:tab w:val="left" w:pos="880"/>
              <w:tab w:val="right" w:leader="dot" w:pos="5082"/>
            </w:tabs>
            <w:rPr>
              <w:rFonts w:eastAsiaTheme="minorEastAsia"/>
              <w:noProof/>
              <w:sz w:val="22"/>
              <w:lang w:eastAsia="en-AU"/>
            </w:rPr>
          </w:pPr>
          <w:hyperlink w:anchor="_Toc8219670" w:history="1">
            <w:r w:rsidR="0086022F" w:rsidRPr="006C015B">
              <w:rPr>
                <w:rStyle w:val="Hyperlink"/>
                <w:noProof/>
              </w:rPr>
              <w:t>4.3.</w:t>
            </w:r>
            <w:r w:rsidR="0086022F">
              <w:rPr>
                <w:rFonts w:eastAsiaTheme="minorEastAsia"/>
                <w:noProof/>
                <w:sz w:val="22"/>
                <w:lang w:eastAsia="en-AU"/>
              </w:rPr>
              <w:tab/>
            </w:r>
            <w:r w:rsidR="0086022F" w:rsidRPr="006C015B">
              <w:rPr>
                <w:rStyle w:val="Hyperlink"/>
                <w:noProof/>
              </w:rPr>
              <w:t>INSTALLING THE FLUE</w:t>
            </w:r>
            <w:r w:rsidR="0086022F">
              <w:rPr>
                <w:noProof/>
                <w:webHidden/>
              </w:rPr>
              <w:tab/>
            </w:r>
            <w:r w:rsidR="0086022F">
              <w:rPr>
                <w:noProof/>
                <w:webHidden/>
              </w:rPr>
              <w:fldChar w:fldCharType="begin"/>
            </w:r>
            <w:r w:rsidR="0086022F">
              <w:rPr>
                <w:noProof/>
                <w:webHidden/>
              </w:rPr>
              <w:instrText xml:space="preserve"> PAGEREF _Toc8219670 \h </w:instrText>
            </w:r>
            <w:r w:rsidR="0086022F">
              <w:rPr>
                <w:noProof/>
                <w:webHidden/>
              </w:rPr>
            </w:r>
            <w:r w:rsidR="0086022F">
              <w:rPr>
                <w:noProof/>
                <w:webHidden/>
              </w:rPr>
              <w:fldChar w:fldCharType="separate"/>
            </w:r>
            <w:r>
              <w:rPr>
                <w:noProof/>
                <w:webHidden/>
              </w:rPr>
              <w:t>8</w:t>
            </w:r>
            <w:r w:rsidR="0086022F">
              <w:rPr>
                <w:noProof/>
                <w:webHidden/>
              </w:rPr>
              <w:fldChar w:fldCharType="end"/>
            </w:r>
          </w:hyperlink>
        </w:p>
        <w:p w14:paraId="3DA9602F" w14:textId="77777777" w:rsidR="0086022F" w:rsidRDefault="00011B81">
          <w:pPr>
            <w:pStyle w:val="TOC1"/>
            <w:tabs>
              <w:tab w:val="left" w:pos="400"/>
              <w:tab w:val="right" w:leader="dot" w:pos="5082"/>
            </w:tabs>
            <w:rPr>
              <w:rFonts w:eastAsiaTheme="minorEastAsia"/>
              <w:noProof/>
              <w:sz w:val="22"/>
              <w:lang w:eastAsia="en-AU"/>
            </w:rPr>
          </w:pPr>
          <w:hyperlink w:anchor="_Toc8219671" w:history="1">
            <w:r w:rsidR="0086022F" w:rsidRPr="006C015B">
              <w:rPr>
                <w:rStyle w:val="Hyperlink"/>
                <w:noProof/>
              </w:rPr>
              <w:t>5.</w:t>
            </w:r>
            <w:r w:rsidR="0086022F">
              <w:rPr>
                <w:rFonts w:eastAsiaTheme="minorEastAsia"/>
                <w:noProof/>
                <w:sz w:val="22"/>
                <w:lang w:eastAsia="en-AU"/>
              </w:rPr>
              <w:tab/>
            </w:r>
            <w:r w:rsidR="0086022F" w:rsidRPr="006C015B">
              <w:rPr>
                <w:rStyle w:val="Hyperlink"/>
                <w:noProof/>
              </w:rPr>
              <w:t>INSTALLING THE FIREBOX INTERNALS</w:t>
            </w:r>
            <w:r w:rsidR="0086022F">
              <w:rPr>
                <w:noProof/>
                <w:webHidden/>
              </w:rPr>
              <w:tab/>
            </w:r>
            <w:r w:rsidR="0086022F">
              <w:rPr>
                <w:noProof/>
                <w:webHidden/>
              </w:rPr>
              <w:fldChar w:fldCharType="begin"/>
            </w:r>
            <w:r w:rsidR="0086022F">
              <w:rPr>
                <w:noProof/>
                <w:webHidden/>
              </w:rPr>
              <w:instrText xml:space="preserve"> PAGEREF _Toc8219671 \h </w:instrText>
            </w:r>
            <w:r w:rsidR="0086022F">
              <w:rPr>
                <w:noProof/>
                <w:webHidden/>
              </w:rPr>
            </w:r>
            <w:r w:rsidR="0086022F">
              <w:rPr>
                <w:noProof/>
                <w:webHidden/>
              </w:rPr>
              <w:fldChar w:fldCharType="separate"/>
            </w:r>
            <w:r>
              <w:rPr>
                <w:noProof/>
                <w:webHidden/>
              </w:rPr>
              <w:t>9</w:t>
            </w:r>
            <w:r w:rsidR="0086022F">
              <w:rPr>
                <w:noProof/>
                <w:webHidden/>
              </w:rPr>
              <w:fldChar w:fldCharType="end"/>
            </w:r>
          </w:hyperlink>
        </w:p>
        <w:p w14:paraId="25DBB1CF" w14:textId="77777777" w:rsidR="0086022F" w:rsidRDefault="00011B81">
          <w:pPr>
            <w:pStyle w:val="TOC1"/>
            <w:tabs>
              <w:tab w:val="left" w:pos="400"/>
              <w:tab w:val="right" w:leader="dot" w:pos="5082"/>
            </w:tabs>
            <w:rPr>
              <w:rFonts w:eastAsiaTheme="minorEastAsia"/>
              <w:noProof/>
              <w:sz w:val="22"/>
              <w:lang w:eastAsia="en-AU"/>
            </w:rPr>
          </w:pPr>
          <w:hyperlink w:anchor="_Toc8219672" w:history="1">
            <w:r w:rsidR="0086022F" w:rsidRPr="006C015B">
              <w:rPr>
                <w:rStyle w:val="Hyperlink"/>
                <w:noProof/>
              </w:rPr>
              <w:t>6.</w:t>
            </w:r>
            <w:r w:rsidR="0086022F">
              <w:rPr>
                <w:rFonts w:eastAsiaTheme="minorEastAsia"/>
                <w:noProof/>
                <w:sz w:val="22"/>
                <w:lang w:eastAsia="en-AU"/>
              </w:rPr>
              <w:tab/>
            </w:r>
            <w:r w:rsidR="0086022F" w:rsidRPr="006C015B">
              <w:rPr>
                <w:rStyle w:val="Hyperlink"/>
                <w:noProof/>
              </w:rPr>
              <w:t>TECHNICAL DRAWINGS</w:t>
            </w:r>
            <w:r w:rsidR="0086022F">
              <w:rPr>
                <w:noProof/>
                <w:webHidden/>
              </w:rPr>
              <w:tab/>
            </w:r>
            <w:r w:rsidR="0086022F">
              <w:rPr>
                <w:noProof/>
                <w:webHidden/>
              </w:rPr>
              <w:fldChar w:fldCharType="begin"/>
            </w:r>
            <w:r w:rsidR="0086022F">
              <w:rPr>
                <w:noProof/>
                <w:webHidden/>
              </w:rPr>
              <w:instrText xml:space="preserve"> PAGEREF _Toc8219672 \h </w:instrText>
            </w:r>
            <w:r w:rsidR="0086022F">
              <w:rPr>
                <w:noProof/>
                <w:webHidden/>
              </w:rPr>
            </w:r>
            <w:r w:rsidR="0086022F">
              <w:rPr>
                <w:noProof/>
                <w:webHidden/>
              </w:rPr>
              <w:fldChar w:fldCharType="separate"/>
            </w:r>
            <w:r>
              <w:rPr>
                <w:noProof/>
                <w:webHidden/>
              </w:rPr>
              <w:t>10</w:t>
            </w:r>
            <w:r w:rsidR="0086022F">
              <w:rPr>
                <w:noProof/>
                <w:webHidden/>
              </w:rPr>
              <w:fldChar w:fldCharType="end"/>
            </w:r>
          </w:hyperlink>
        </w:p>
        <w:p w14:paraId="784117A8" w14:textId="77777777" w:rsidR="0086022F" w:rsidRDefault="00011B81">
          <w:pPr>
            <w:pStyle w:val="TOC2"/>
            <w:tabs>
              <w:tab w:val="left" w:pos="880"/>
              <w:tab w:val="right" w:leader="dot" w:pos="5082"/>
            </w:tabs>
            <w:rPr>
              <w:rFonts w:eastAsiaTheme="minorEastAsia"/>
              <w:noProof/>
              <w:sz w:val="22"/>
              <w:lang w:eastAsia="en-AU"/>
            </w:rPr>
          </w:pPr>
          <w:hyperlink w:anchor="_Toc8219673" w:history="1">
            <w:r w:rsidR="0086022F" w:rsidRPr="006C015B">
              <w:rPr>
                <w:rStyle w:val="Hyperlink"/>
                <w:noProof/>
              </w:rPr>
              <w:t>6.1.</w:t>
            </w:r>
            <w:r w:rsidR="0086022F">
              <w:rPr>
                <w:rFonts w:eastAsiaTheme="minorEastAsia"/>
                <w:noProof/>
                <w:sz w:val="22"/>
                <w:lang w:eastAsia="en-AU"/>
              </w:rPr>
              <w:tab/>
            </w:r>
            <w:r w:rsidR="0086022F" w:rsidRPr="006C015B">
              <w:rPr>
                <w:rStyle w:val="Hyperlink"/>
                <w:noProof/>
              </w:rPr>
              <w:t>FREE STANDING</w:t>
            </w:r>
            <w:r w:rsidR="0086022F">
              <w:rPr>
                <w:noProof/>
                <w:webHidden/>
              </w:rPr>
              <w:tab/>
            </w:r>
            <w:r w:rsidR="0086022F">
              <w:rPr>
                <w:noProof/>
                <w:webHidden/>
              </w:rPr>
              <w:fldChar w:fldCharType="begin"/>
            </w:r>
            <w:r w:rsidR="0086022F">
              <w:rPr>
                <w:noProof/>
                <w:webHidden/>
              </w:rPr>
              <w:instrText xml:space="preserve"> PAGEREF _Toc8219673 \h </w:instrText>
            </w:r>
            <w:r w:rsidR="0086022F">
              <w:rPr>
                <w:noProof/>
                <w:webHidden/>
              </w:rPr>
            </w:r>
            <w:r w:rsidR="0086022F">
              <w:rPr>
                <w:noProof/>
                <w:webHidden/>
              </w:rPr>
              <w:fldChar w:fldCharType="separate"/>
            </w:r>
            <w:r>
              <w:rPr>
                <w:noProof/>
                <w:webHidden/>
              </w:rPr>
              <w:t>10</w:t>
            </w:r>
            <w:r w:rsidR="0086022F">
              <w:rPr>
                <w:noProof/>
                <w:webHidden/>
              </w:rPr>
              <w:fldChar w:fldCharType="end"/>
            </w:r>
          </w:hyperlink>
        </w:p>
        <w:p w14:paraId="7435707A" w14:textId="77777777" w:rsidR="0086022F" w:rsidRDefault="00011B81">
          <w:pPr>
            <w:pStyle w:val="TOC2"/>
            <w:tabs>
              <w:tab w:val="left" w:pos="880"/>
              <w:tab w:val="right" w:leader="dot" w:pos="5082"/>
            </w:tabs>
            <w:rPr>
              <w:rFonts w:eastAsiaTheme="minorEastAsia"/>
              <w:noProof/>
              <w:sz w:val="22"/>
              <w:lang w:eastAsia="en-AU"/>
            </w:rPr>
          </w:pPr>
          <w:hyperlink w:anchor="_Toc8219674" w:history="1">
            <w:r w:rsidR="0086022F" w:rsidRPr="006C015B">
              <w:rPr>
                <w:rStyle w:val="Hyperlink"/>
                <w:noProof/>
              </w:rPr>
              <w:t>6.2.</w:t>
            </w:r>
            <w:r w:rsidR="0086022F">
              <w:rPr>
                <w:rFonts w:eastAsiaTheme="minorEastAsia"/>
                <w:noProof/>
                <w:sz w:val="22"/>
                <w:lang w:eastAsia="en-AU"/>
              </w:rPr>
              <w:tab/>
            </w:r>
            <w:r w:rsidR="0086022F" w:rsidRPr="006C015B">
              <w:rPr>
                <w:rStyle w:val="Hyperlink"/>
                <w:noProof/>
              </w:rPr>
              <w:t>FREE STANDING WITH BASE</w:t>
            </w:r>
            <w:r w:rsidR="0086022F">
              <w:rPr>
                <w:noProof/>
                <w:webHidden/>
              </w:rPr>
              <w:tab/>
            </w:r>
            <w:r w:rsidR="0086022F">
              <w:rPr>
                <w:noProof/>
                <w:webHidden/>
              </w:rPr>
              <w:fldChar w:fldCharType="begin"/>
            </w:r>
            <w:r w:rsidR="0086022F">
              <w:rPr>
                <w:noProof/>
                <w:webHidden/>
              </w:rPr>
              <w:instrText xml:space="preserve"> PAGEREF _Toc8219674 \h </w:instrText>
            </w:r>
            <w:r w:rsidR="0086022F">
              <w:rPr>
                <w:noProof/>
                <w:webHidden/>
              </w:rPr>
            </w:r>
            <w:r w:rsidR="0086022F">
              <w:rPr>
                <w:noProof/>
                <w:webHidden/>
              </w:rPr>
              <w:fldChar w:fldCharType="separate"/>
            </w:r>
            <w:r>
              <w:rPr>
                <w:noProof/>
                <w:webHidden/>
              </w:rPr>
              <w:t>10</w:t>
            </w:r>
            <w:r w:rsidR="0086022F">
              <w:rPr>
                <w:noProof/>
                <w:webHidden/>
              </w:rPr>
              <w:fldChar w:fldCharType="end"/>
            </w:r>
          </w:hyperlink>
        </w:p>
        <w:p w14:paraId="4129009D" w14:textId="77777777" w:rsidR="0086022F" w:rsidRDefault="00011B81">
          <w:pPr>
            <w:pStyle w:val="TOC2"/>
            <w:tabs>
              <w:tab w:val="left" w:pos="880"/>
              <w:tab w:val="right" w:leader="dot" w:pos="5082"/>
            </w:tabs>
            <w:rPr>
              <w:rFonts w:eastAsiaTheme="minorEastAsia"/>
              <w:noProof/>
              <w:sz w:val="22"/>
              <w:lang w:eastAsia="en-AU"/>
            </w:rPr>
          </w:pPr>
          <w:hyperlink w:anchor="_Toc8219675" w:history="1">
            <w:r w:rsidR="0086022F" w:rsidRPr="006C015B">
              <w:rPr>
                <w:rStyle w:val="Hyperlink"/>
                <w:noProof/>
              </w:rPr>
              <w:t>6.3.</w:t>
            </w:r>
            <w:r w:rsidR="0086022F">
              <w:rPr>
                <w:rFonts w:eastAsiaTheme="minorEastAsia"/>
                <w:noProof/>
                <w:sz w:val="22"/>
                <w:lang w:eastAsia="en-AU"/>
              </w:rPr>
              <w:tab/>
            </w:r>
            <w:r w:rsidR="0086022F" w:rsidRPr="006C015B">
              <w:rPr>
                <w:rStyle w:val="Hyperlink"/>
                <w:noProof/>
              </w:rPr>
              <w:t>BUILT-IN / INSERT</w:t>
            </w:r>
            <w:r w:rsidR="0086022F">
              <w:rPr>
                <w:noProof/>
                <w:webHidden/>
              </w:rPr>
              <w:tab/>
            </w:r>
            <w:r w:rsidR="0086022F">
              <w:rPr>
                <w:noProof/>
                <w:webHidden/>
              </w:rPr>
              <w:fldChar w:fldCharType="begin"/>
            </w:r>
            <w:r w:rsidR="0086022F">
              <w:rPr>
                <w:noProof/>
                <w:webHidden/>
              </w:rPr>
              <w:instrText xml:space="preserve"> PAGEREF _Toc8219675 \h </w:instrText>
            </w:r>
            <w:r w:rsidR="0086022F">
              <w:rPr>
                <w:noProof/>
                <w:webHidden/>
              </w:rPr>
            </w:r>
            <w:r w:rsidR="0086022F">
              <w:rPr>
                <w:noProof/>
                <w:webHidden/>
              </w:rPr>
              <w:fldChar w:fldCharType="separate"/>
            </w:r>
            <w:r>
              <w:rPr>
                <w:noProof/>
                <w:webHidden/>
              </w:rPr>
              <w:t>10</w:t>
            </w:r>
            <w:r w:rsidR="0086022F">
              <w:rPr>
                <w:noProof/>
                <w:webHidden/>
              </w:rPr>
              <w:fldChar w:fldCharType="end"/>
            </w:r>
          </w:hyperlink>
        </w:p>
        <w:p w14:paraId="5D097075" w14:textId="77777777" w:rsidR="0086022F" w:rsidRDefault="00011B81">
          <w:pPr>
            <w:pStyle w:val="TOC3"/>
            <w:tabs>
              <w:tab w:val="right" w:leader="dot" w:pos="5082"/>
            </w:tabs>
            <w:rPr>
              <w:rFonts w:eastAsiaTheme="minorEastAsia"/>
              <w:noProof/>
              <w:sz w:val="22"/>
              <w:lang w:eastAsia="en-AU"/>
            </w:rPr>
          </w:pPr>
          <w:hyperlink w:anchor="_Toc8219676" w:history="1">
            <w:r w:rsidR="0086022F">
              <w:rPr>
                <w:noProof/>
                <w:webHidden/>
              </w:rPr>
              <w:tab/>
            </w:r>
            <w:r w:rsidR="0086022F">
              <w:rPr>
                <w:noProof/>
                <w:webHidden/>
              </w:rPr>
              <w:fldChar w:fldCharType="begin"/>
            </w:r>
            <w:r w:rsidR="0086022F">
              <w:rPr>
                <w:noProof/>
                <w:webHidden/>
              </w:rPr>
              <w:instrText xml:space="preserve"> PAGEREF _Toc8219676 \h </w:instrText>
            </w:r>
            <w:r w:rsidR="0086022F">
              <w:rPr>
                <w:noProof/>
                <w:webHidden/>
              </w:rPr>
            </w:r>
            <w:r w:rsidR="0086022F">
              <w:rPr>
                <w:noProof/>
                <w:webHidden/>
              </w:rPr>
              <w:fldChar w:fldCharType="separate"/>
            </w:r>
            <w:r>
              <w:rPr>
                <w:noProof/>
                <w:webHidden/>
              </w:rPr>
              <w:t>10</w:t>
            </w:r>
            <w:r w:rsidR="0086022F">
              <w:rPr>
                <w:noProof/>
                <w:webHidden/>
              </w:rPr>
              <w:fldChar w:fldCharType="end"/>
            </w:r>
          </w:hyperlink>
        </w:p>
        <w:p w14:paraId="21A95365" w14:textId="7BF82A6D" w:rsidR="004F63A5" w:rsidRDefault="004F63A5">
          <w:r>
            <w:rPr>
              <w:b/>
              <w:bCs/>
              <w:noProof/>
            </w:rPr>
            <w:fldChar w:fldCharType="end"/>
          </w:r>
        </w:p>
      </w:sdtContent>
    </w:sdt>
    <w:p w14:paraId="77F1063B" w14:textId="77777777" w:rsidR="000F349E" w:rsidRDefault="00981443" w:rsidP="00057797">
      <w:pPr>
        <w:pStyle w:val="Heading1"/>
        <w:numPr>
          <w:ilvl w:val="0"/>
          <w:numId w:val="0"/>
        </w:numPr>
        <w:ind w:left="289"/>
      </w:pPr>
      <w:r>
        <w:br w:type="column"/>
      </w:r>
      <w:bookmarkStart w:id="1" w:name="_Toc8219648"/>
      <w:r w:rsidR="00FF55EB" w:rsidRPr="00AF1276">
        <w:t>INSTALLATION</w:t>
      </w:r>
      <w:r w:rsidR="00550F8A">
        <w:rPr>
          <w:noProof/>
          <w:lang w:eastAsia="en-AU"/>
        </w:rPr>
        <mc:AlternateContent>
          <mc:Choice Requires="wps">
            <w:drawing>
              <wp:anchor distT="0" distB="0" distL="114300" distR="114300" simplePos="0" relativeHeight="251735040" behindDoc="1" locked="0" layoutInCell="1" allowOverlap="1" wp14:anchorId="69A4D537" wp14:editId="739488B4">
                <wp:simplePos x="0" y="0"/>
                <wp:positionH relativeFrom="column">
                  <wp:posOffset>0</wp:posOffset>
                </wp:positionH>
                <wp:positionV relativeFrom="paragraph">
                  <wp:posOffset>0</wp:posOffset>
                </wp:positionV>
                <wp:extent cx="3225165" cy="268515"/>
                <wp:effectExtent l="0" t="0" r="0" b="0"/>
                <wp:wrapNone/>
                <wp:docPr id="244"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3339C55B" id="Rectangle: Rounded Corners 244" o:spid="_x0000_s1026" style="position:absolute;margin-left:0;margin-top:0;width:253.95pt;height:21.1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" fillcolor="#bfbfbf [2412]" stroked="f" strokeweight="1pt">
                <v:stroke joinstyle="miter"/>
              </v:roundrect>
            </w:pict>
          </mc:Fallback>
        </mc:AlternateContent>
      </w:r>
      <w:bookmarkEnd w:id="1"/>
    </w:p>
    <w:p w14:paraId="7488FCA4" w14:textId="77777777" w:rsidR="004B7183" w:rsidRDefault="004B7183" w:rsidP="00724E01">
      <w:r>
        <w:rPr>
          <w:noProof/>
          <w:lang w:eastAsia="en-AU"/>
        </w:rPr>
        <mc:AlternateContent>
          <mc:Choice Requires="wps">
            <w:drawing>
              <wp:inline distT="0" distB="0" distL="0" distR="0" wp14:anchorId="244D468C" wp14:editId="439824BA">
                <wp:extent cx="3185160" cy="1404620"/>
                <wp:effectExtent l="0" t="0" r="15240" b="171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5160" cy="1404620"/>
                        </a:xfrm>
                        <a:prstGeom prst="rect">
                          <a:avLst/>
                        </a:prstGeom>
                        <a:solidFill>
                          <a:srgbClr val="FFFFFF"/>
                        </a:solidFill>
                        <a:ln w="9525">
                          <a:solidFill>
                            <a:srgbClr val="000000"/>
                          </a:solidFill>
                          <a:miter lim="800000"/>
                          <a:headEnd/>
                          <a:tailEnd/>
                        </a:ln>
                      </wps:spPr>
                      <wps:txbx>
                        <w:txbxContent>
                          <w:p w14:paraId="6DCB8A36" w14:textId="5E57B1C1" w:rsidR="00B56E04" w:rsidRPr="00E8023B" w:rsidRDefault="00B56E04" w:rsidP="00E8023B">
                            <w:pPr>
                              <w:jc w:val="center"/>
                              <w:rPr>
                                <w:b/>
                              </w:rPr>
                            </w:pPr>
                            <w:r w:rsidRPr="00981443">
                              <w:rPr>
                                <w:b/>
                              </w:rPr>
                              <w:t xml:space="preserve">THE INSTALLATION INSTRUCTIONS IN THIS MANUAL APPLY TO THE </w:t>
                            </w:r>
                            <w:r>
                              <w:rPr>
                                <w:b/>
                              </w:rPr>
                              <w:t>NECTRE N900</w:t>
                            </w:r>
                            <w:r w:rsidRPr="00981443">
                              <w:rPr>
                                <w:b/>
                              </w:rPr>
                              <w:t xml:space="preserve"> </w:t>
                            </w:r>
                            <w:r>
                              <w:rPr>
                                <w:b/>
                              </w:rPr>
                              <w:t>OPEN FIREPLACE</w:t>
                            </w:r>
                            <w:r w:rsidR="0004111C">
                              <w:rPr>
                                <w:b/>
                              </w:rPr>
                              <w:t xml:space="preserve"> MODELS</w:t>
                            </w:r>
                            <w:r w:rsidRPr="00981443">
                              <w:rPr>
                                <w:b/>
                              </w:rPr>
                              <w:t>.</w:t>
                            </w:r>
                          </w:p>
                        </w:txbxContent>
                      </wps:txbx>
                      <wps:bodyPr rot="0" vert="horz" wrap="square" lIns="91440" tIns="45720" rIns="91440" bIns="45720" anchor="t" anchorCtr="0">
                        <a:spAutoFit/>
                      </wps:bodyPr>
                    </wps:wsp>
                  </a:graphicData>
                </a:graphic>
              </wp:inline>
            </w:drawing>
          </mc:Choice>
          <mc:Fallback xmlns:w16se="http://schemas.microsoft.com/office/word/2015/wordml/symex" xmlns:cx="http://schemas.microsoft.com/office/drawing/2014/chartex">
            <w:pict>
              <v:shape w14:anchorId="244D468C" id="Text Box 2" o:spid="_x0000_s1027" type="#_x0000_t202" style="width:250.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">
                <v:textbox style="mso-fit-shape-to-text:t">
                  <w:txbxContent>
                    <w:p w14:paraId="6DCB8A36" w14:textId="5E57B1C1" w:rsidR="00B56E04" w:rsidRPr="00E8023B" w:rsidRDefault="00B56E04" w:rsidP="00E8023B">
                      <w:pPr>
                        <w:jc w:val="center"/>
                        <w:rPr>
                          <w:b/>
                        </w:rPr>
                      </w:pPr>
                      <w:r w:rsidRPr="00981443">
                        <w:rPr>
                          <w:b/>
                        </w:rPr>
                        <w:t xml:space="preserve">THE INSTALLATION INSTRUCTIONS IN THIS MANUAL APPLY TO THE </w:t>
                      </w:r>
                      <w:r>
                        <w:rPr>
                          <w:b/>
                        </w:rPr>
                        <w:t>NECTRE N900</w:t>
                      </w:r>
                      <w:r w:rsidRPr="00981443">
                        <w:rPr>
                          <w:b/>
                        </w:rPr>
                        <w:t xml:space="preserve"> </w:t>
                      </w:r>
                      <w:r>
                        <w:rPr>
                          <w:b/>
                        </w:rPr>
                        <w:t>OPEN FIREPLACE</w:t>
                      </w:r>
                      <w:r w:rsidR="0004111C">
                        <w:rPr>
                          <w:b/>
                        </w:rPr>
                        <w:t xml:space="preserve"> MODELS</w:t>
                      </w:r>
                      <w:r w:rsidRPr="00981443">
                        <w:rPr>
                          <w:b/>
                        </w:rPr>
                        <w:t>.</w:t>
                      </w:r>
                    </w:p>
                  </w:txbxContent>
                </v:textbox>
                <w10:anchorlock/>
              </v:shape>
            </w:pict>
          </mc:Fallback>
        </mc:AlternateContent>
      </w:r>
    </w:p>
    <w:p w14:paraId="46511F7B" w14:textId="77777777" w:rsidR="00096026" w:rsidRDefault="00096026" w:rsidP="00724E01"/>
    <w:p w14:paraId="31318DEC" w14:textId="59B514CE" w:rsidR="00E7439A" w:rsidRDefault="001B1423" w:rsidP="00057797">
      <w:pPr>
        <w:pStyle w:val="Heading1"/>
      </w:pPr>
      <w:bookmarkStart w:id="2" w:name="_Toc8219649"/>
      <w:r w:rsidRPr="00E211B1">
        <w:t>I</w:t>
      </w:r>
      <w:r w:rsidR="00057797">
        <w:rPr>
          <w:noProof/>
          <w:lang w:eastAsia="en-AU"/>
        </w:rPr>
        <mc:AlternateContent>
          <mc:Choice Requires="wps">
            <w:drawing>
              <wp:anchor distT="0" distB="0" distL="114300" distR="114300" simplePos="0" relativeHeight="251964416" behindDoc="1" locked="0" layoutInCell="1" allowOverlap="1" wp14:anchorId="12EBFBC7" wp14:editId="0226CC13">
                <wp:simplePos x="0" y="0"/>
                <wp:positionH relativeFrom="column">
                  <wp:posOffset>0</wp:posOffset>
                </wp:positionH>
                <wp:positionV relativeFrom="paragraph">
                  <wp:posOffset>0</wp:posOffset>
                </wp:positionV>
                <wp:extent cx="3225165" cy="268515"/>
                <wp:effectExtent l="0" t="0" r="0" b="0"/>
                <wp:wrapNone/>
                <wp:docPr id="19"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1F1907BC" id="Rectangle: Rounded Corners 244" o:spid="_x0000_s1026" style="position:absolute;margin-left:0;margin-top:0;width:253.95pt;height:21.1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" fillcolor="#bfbfbf [2412]" stroked="f" strokeweight="1pt">
                <v:stroke joinstyle="miter"/>
              </v:roundrect>
            </w:pict>
          </mc:Fallback>
        </mc:AlternateContent>
      </w:r>
      <w:r>
        <w:t>MPORTANT INFORMATION</w:t>
      </w:r>
      <w:bookmarkEnd w:id="2"/>
    </w:p>
    <w:p w14:paraId="7D73715D" w14:textId="77777777" w:rsidR="00960D06" w:rsidRDefault="00960D06" w:rsidP="00DC79EB"/>
    <w:p w14:paraId="09844397" w14:textId="78F5816F" w:rsidR="0099141C" w:rsidRPr="00221141" w:rsidRDefault="003E7133" w:rsidP="00DC79EB">
      <w:r w:rsidRPr="003E7133">
        <w:t>The u</w:t>
      </w:r>
      <w:r w:rsidR="00FB45C2" w:rsidRPr="003E7133">
        <w:t xml:space="preserve">nit must be installed according to all manufacturers’ instructions </w:t>
      </w:r>
      <w:r w:rsidRPr="003E7133">
        <w:t>included in</w:t>
      </w:r>
      <w:r w:rsidR="00FB45C2" w:rsidRPr="003E7133">
        <w:t xml:space="preserve"> th</w:t>
      </w:r>
      <w:r w:rsidR="00627E6D" w:rsidRPr="003E7133">
        <w:t>is</w:t>
      </w:r>
      <w:r w:rsidR="00FB45C2" w:rsidRPr="003E7133">
        <w:t xml:space="preserve"> manual.</w:t>
      </w:r>
      <w:r w:rsidR="00BF788C" w:rsidRPr="003E7133">
        <w:t xml:space="preserve"> The m</w:t>
      </w:r>
      <w:r w:rsidRPr="003E7133">
        <w:t>anufacturer is</w:t>
      </w:r>
      <w:r w:rsidR="00BF788C" w:rsidRPr="003E7133">
        <w:t xml:space="preserve"> not</w:t>
      </w:r>
      <w:r w:rsidRPr="003E7133">
        <w:t xml:space="preserve"> liable for installations that do not meet the requirements outlined in this manual.</w:t>
      </w:r>
    </w:p>
    <w:p w14:paraId="3221ABB5" w14:textId="77777777" w:rsidR="00373B8B" w:rsidRDefault="00373B8B" w:rsidP="00373B8B">
      <w:r>
        <w:t xml:space="preserve">Most building regulatory authorities in Australia require any wood heater installation to comply with Installation Standard </w:t>
      </w:r>
      <w:r w:rsidRPr="008660C4">
        <w:t>AS/NZS 2918</w:t>
      </w:r>
      <w:r>
        <w:t>. Different states and councils may have varying regulations. Check local building regulations before installing the appliance.</w:t>
      </w:r>
    </w:p>
    <w:p w14:paraId="50C50CE7" w14:textId="77777777" w:rsidR="00373B8B" w:rsidRDefault="00373B8B" w:rsidP="00373B8B">
      <w:r>
        <w:t xml:space="preserve">All </w:t>
      </w:r>
      <w:proofErr w:type="spellStart"/>
      <w:r w:rsidR="00D10E9E">
        <w:t>Nectre</w:t>
      </w:r>
      <w:proofErr w:type="spellEnd"/>
      <w:r>
        <w:t xml:space="preserve"> wood heaters have been tested to ensure they will meet the appropriate safety standard requirements if the instructions in this manual are followed. As the safety and emissions performance can be affected by altering the appliance, no modifications are allowed without written permission from the manufacturer.</w:t>
      </w:r>
    </w:p>
    <w:p w14:paraId="328CE511" w14:textId="77777777" w:rsidR="00373B8B" w:rsidRPr="00373B8B" w:rsidRDefault="00373B8B" w:rsidP="00373B8B">
      <w:pPr>
        <w:rPr>
          <w:b/>
        </w:rPr>
      </w:pPr>
      <w:r w:rsidRPr="00373B8B">
        <w:rPr>
          <w:b/>
        </w:rPr>
        <w:t xml:space="preserve">WE RECOMMEND THAT THE INSTALLATION OF YOUR </w:t>
      </w:r>
      <w:r w:rsidR="00BE0773">
        <w:rPr>
          <w:b/>
        </w:rPr>
        <w:t xml:space="preserve">NECTRE </w:t>
      </w:r>
      <w:r w:rsidRPr="00373B8B">
        <w:rPr>
          <w:b/>
        </w:rPr>
        <w:t>WOOD HEATER BE CARRIED OUT BY A QUALIFIED INSTALLER.</w:t>
      </w:r>
    </w:p>
    <w:p w14:paraId="623C8D46" w14:textId="77777777" w:rsidR="00373B8B" w:rsidRPr="00373B8B" w:rsidRDefault="00373B8B" w:rsidP="00373B8B">
      <w:pPr>
        <w:rPr>
          <w:b/>
        </w:rPr>
      </w:pPr>
      <w:r w:rsidRPr="00373B8B">
        <w:rPr>
          <w:b/>
        </w:rPr>
        <w:t xml:space="preserve">WARNING: THE APPLIANCE AND FLUE SYSTEM SHALL BE INSTALLED IN ACCORDANCE WITH </w:t>
      </w:r>
      <w:r w:rsidRPr="008660C4">
        <w:rPr>
          <w:b/>
        </w:rPr>
        <w:t>AS/NZS 2918</w:t>
      </w:r>
      <w:r w:rsidRPr="00373B8B">
        <w:rPr>
          <w:b/>
        </w:rPr>
        <w:t xml:space="preserve"> AND THE APPROPRIATE REQUIREMENTS OF THE RELEVANT BUILDING CODE OR CODES.</w:t>
      </w:r>
    </w:p>
    <w:p w14:paraId="731F4D3A" w14:textId="78A14295" w:rsidR="00373B8B" w:rsidRDefault="00373B8B" w:rsidP="00373B8B">
      <w:pPr>
        <w:rPr>
          <w:b/>
        </w:rPr>
      </w:pPr>
      <w:r w:rsidRPr="00373B8B">
        <w:rPr>
          <w:b/>
        </w:rPr>
        <w:t>ANY MODIFICATION OF THE APPLIANCE THAT HAS NOT BEEN APPROVED IN WRITING BY THE TESTING AUTHORITY IS</w:t>
      </w:r>
      <w:r w:rsidR="0099141C" w:rsidRPr="0099141C">
        <w:t xml:space="preserve"> </w:t>
      </w:r>
      <w:r w:rsidR="0099141C" w:rsidRPr="0099141C">
        <w:rPr>
          <w:b/>
        </w:rPr>
        <w:t>CONSIDERED TO BE</w:t>
      </w:r>
      <w:r w:rsidRPr="00373B8B">
        <w:rPr>
          <w:b/>
        </w:rPr>
        <w:t xml:space="preserve"> IN BREACH OF THE APPROVAL GRANTED FOR COMPLIANCE WITH AS/NZS </w:t>
      </w:r>
      <w:r w:rsidR="00057797">
        <w:rPr>
          <w:b/>
        </w:rPr>
        <w:t>2918 APPENDIX B</w:t>
      </w:r>
      <w:r w:rsidRPr="00373B8B">
        <w:rPr>
          <w:b/>
        </w:rPr>
        <w:t>.</w:t>
      </w:r>
    </w:p>
    <w:p w14:paraId="12E29452" w14:textId="77777777" w:rsidR="00040280" w:rsidRDefault="00373B8B" w:rsidP="00373B8B">
      <w:r>
        <w:t>CAUTION: MIXING OF APPLIANCE OR FLUE-SYSTEM COMPONENTS FROM DIFFERENT SOURCES OR MODIFYING THE DIMENSIONAL SPECIFICATION OF COMPONENTS MAY RESULT IN HAZARDOUS CONDITIONS. WHERE SUCH ACTION IS CONSIDERED, THE MANUFACTURER SHOULD BE CONSULTED IN THE FIRST INSTANCE.</w:t>
      </w:r>
    </w:p>
    <w:p w14:paraId="1960D726" w14:textId="77777777" w:rsidR="00496381" w:rsidRDefault="00373B8B" w:rsidP="001B1423">
      <w:r w:rsidRPr="00373B8B">
        <w:t>CAUTION: CRACKED AND BROKEN COMPONENTS, EG. GLASS PANELS OR CERAMIC TILES, MAY RENDER THE INSTALLATION UNSAFE</w:t>
      </w:r>
      <w:r>
        <w:t>.</w:t>
      </w:r>
      <w:r w:rsidR="00496381">
        <w:br w:type="page"/>
      </w:r>
    </w:p>
    <w:bookmarkStart w:id="3" w:name="_Toc8219650"/>
    <w:p w14:paraId="332A799D" w14:textId="6B1DA0F7" w:rsidR="002276BD" w:rsidRDefault="00057797" w:rsidP="00057797">
      <w:pPr>
        <w:pStyle w:val="Heading1"/>
      </w:pPr>
      <w:r>
        <w:rPr>
          <w:noProof/>
          <w:lang w:eastAsia="en-AU"/>
        </w:rPr>
        <w:lastRenderedPageBreak/>
        <mc:AlternateContent>
          <mc:Choice Requires="wps">
            <w:drawing>
              <wp:anchor distT="0" distB="0" distL="114300" distR="114300" simplePos="0" relativeHeight="251966464" behindDoc="1" locked="0" layoutInCell="1" allowOverlap="1" wp14:anchorId="74861D5F" wp14:editId="3D4B11F5">
                <wp:simplePos x="0" y="0"/>
                <wp:positionH relativeFrom="column">
                  <wp:posOffset>0</wp:posOffset>
                </wp:positionH>
                <wp:positionV relativeFrom="paragraph">
                  <wp:posOffset>0</wp:posOffset>
                </wp:positionV>
                <wp:extent cx="3225165" cy="268515"/>
                <wp:effectExtent l="0" t="0" r="0" b="0"/>
                <wp:wrapNone/>
                <wp:docPr id="20"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3206CE84" id="Rectangle: Rounded Corners 244" o:spid="_x0000_s1026" style="position:absolute;margin-left:0;margin-top:0;width:253.95pt;height:21.15pt;z-index:-2513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" fillcolor="#bfbfbf [2412]" stroked="f" strokeweight="1pt">
                <v:stroke joinstyle="miter"/>
              </v:roundrect>
            </w:pict>
          </mc:Fallback>
        </mc:AlternateContent>
      </w:r>
      <w:r w:rsidR="00A5757C">
        <w:t>FREE STANDING INSTALLATION</w:t>
      </w:r>
      <w:bookmarkEnd w:id="3"/>
    </w:p>
    <w:bookmarkStart w:id="4" w:name="_Toc8219651"/>
    <w:p w14:paraId="2A259D23" w14:textId="65510313" w:rsidR="00A15156" w:rsidRPr="00092FBB" w:rsidRDefault="00057797" w:rsidP="00057797">
      <w:pPr>
        <w:pStyle w:val="Heading2"/>
      </w:pPr>
      <w:r>
        <w:rPr>
          <w:noProof/>
          <w:lang w:eastAsia="en-AU"/>
        </w:rPr>
        <mc:AlternateContent>
          <mc:Choice Requires="wps">
            <w:drawing>
              <wp:anchor distT="0" distB="0" distL="114300" distR="114300" simplePos="0" relativeHeight="251968512" behindDoc="1" locked="0" layoutInCell="1" allowOverlap="1" wp14:anchorId="4BAD8183" wp14:editId="47A1D537">
                <wp:simplePos x="0" y="0"/>
                <wp:positionH relativeFrom="column">
                  <wp:posOffset>0</wp:posOffset>
                </wp:positionH>
                <wp:positionV relativeFrom="line">
                  <wp:posOffset>68276</wp:posOffset>
                </wp:positionV>
                <wp:extent cx="3225165" cy="147955"/>
                <wp:effectExtent l="0" t="0" r="0" b="4445"/>
                <wp:wrapNone/>
                <wp:docPr id="21" name="Rectangle: Rounded Corners 536"/>
                <wp:cNvGraphicFramePr/>
                <a:graphic xmlns:a="http://schemas.openxmlformats.org/drawingml/2006/main">
                  <a:graphicData uri="http://schemas.microsoft.com/office/word/2010/wordprocessingShape">
                    <wps:wsp>
                      <wps:cNvSpPr/>
                      <wps:spPr>
                        <a:xfrm>
                          <a:off x="0" y="0"/>
                          <a:ext cx="3225165" cy="147955"/>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5372D374" id="Rectangle: Rounded Corners 536" o:spid="_x0000_s1026" style="position:absolute;margin-left:0;margin-top:5.4pt;width:253.95pt;height:11.65pt;z-index:-251347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" fillcolor="#d9d9d9" stroked="f" strokeweight="1pt">
                <v:stroke joinstyle="miter"/>
                <w10:wrap anchory="line"/>
              </v:roundrect>
            </w:pict>
          </mc:Fallback>
        </mc:AlternateContent>
      </w:r>
      <w:r w:rsidR="002C6653">
        <w:t>POSITIONING THE OPEN FIREPLACE</w:t>
      </w:r>
      <w:bookmarkEnd w:id="4"/>
    </w:p>
    <w:p w14:paraId="732C46B0" w14:textId="77777777" w:rsidR="002B2B4A" w:rsidRDefault="002B2B4A" w:rsidP="006F538F"/>
    <w:p w14:paraId="1EB921A4" w14:textId="64C2ADE3" w:rsidR="006F538F" w:rsidRDefault="006F538F" w:rsidP="006F538F">
      <w:r>
        <w:t xml:space="preserve">Review the necessary clearances specified in this section before considering where to position the </w:t>
      </w:r>
      <w:r w:rsidR="004A0634">
        <w:t>open fireplace</w:t>
      </w:r>
      <w:r>
        <w:t>.</w:t>
      </w:r>
    </w:p>
    <w:p w14:paraId="3F4C54FD" w14:textId="2B6D124A" w:rsidR="006F538F" w:rsidRDefault="006F538F" w:rsidP="006F538F">
      <w:r>
        <w:t xml:space="preserve">Also check the practicability of installing the flue system in relation to any obstructing roof beams before positioning the </w:t>
      </w:r>
      <w:r w:rsidR="004A0634">
        <w:t>open fireplace</w:t>
      </w:r>
      <w:r>
        <w:t>.</w:t>
      </w:r>
    </w:p>
    <w:p w14:paraId="6E654F2A" w14:textId="04C90333" w:rsidR="006F538F" w:rsidRDefault="006F538F" w:rsidP="006F538F">
      <w:r>
        <w:t>The clearance distances can only be reduced if the surrounding walls are made of non-combustible material</w:t>
      </w:r>
      <w:r w:rsidR="00D43CE3">
        <w:t xml:space="preserve"> such as</w:t>
      </w:r>
      <w:r>
        <w:t xml:space="preserve"> </w:t>
      </w:r>
      <w:r w:rsidR="00D43CE3">
        <w:t>s</w:t>
      </w:r>
      <w:r>
        <w:t>tone, brick or concrete. If non-combustible material, distance can be reduced to 100 mm. Alternatively, shielding of the wall(s) can reduce clearances (refer to next section for more detail).</w:t>
      </w:r>
    </w:p>
    <w:p w14:paraId="3F9AF59E" w14:textId="7C998B2E" w:rsidR="001401B7" w:rsidRDefault="00057797" w:rsidP="001401B7">
      <w:r>
        <w:t>The height of the open fireplace firebox above the floor can affect the minimum distance the floor protector must extend out in front as well as the materials it is constructed from.</w:t>
      </w:r>
      <w:r w:rsidR="004A0634">
        <w:t xml:space="preserve"> </w:t>
      </w:r>
    </w:p>
    <w:p w14:paraId="36CD95E0" w14:textId="0EA1A8C8" w:rsidR="008214A1" w:rsidRDefault="008214A1" w:rsidP="001401B7"/>
    <w:p w14:paraId="07FB864C" w14:textId="3DE60B06" w:rsidR="008214A1" w:rsidRPr="00092FBB" w:rsidRDefault="002C6653" w:rsidP="002B2B4A">
      <w:pPr>
        <w:pStyle w:val="Heading2"/>
      </w:pPr>
      <w:bookmarkStart w:id="5" w:name="_Toc8219652"/>
      <w:r>
        <w:t>OPTIONAL FREE STANDING BASE</w:t>
      </w:r>
      <w:r w:rsidR="002B2B4A">
        <w:rPr>
          <w:noProof/>
          <w:lang w:eastAsia="en-AU"/>
        </w:rPr>
        <mc:AlternateContent>
          <mc:Choice Requires="wps">
            <w:drawing>
              <wp:anchor distT="0" distB="0" distL="114300" distR="114300" simplePos="0" relativeHeight="251970560" behindDoc="1" locked="0" layoutInCell="1" allowOverlap="1" wp14:anchorId="2A7AD984" wp14:editId="45F759A5">
                <wp:simplePos x="0" y="0"/>
                <wp:positionH relativeFrom="column">
                  <wp:posOffset>0</wp:posOffset>
                </wp:positionH>
                <wp:positionV relativeFrom="line">
                  <wp:posOffset>0</wp:posOffset>
                </wp:positionV>
                <wp:extent cx="3225165" cy="147955"/>
                <wp:effectExtent l="0" t="0" r="0" b="4445"/>
                <wp:wrapNone/>
                <wp:docPr id="23" name="Rectangle: Rounded Corners 536"/>
                <wp:cNvGraphicFramePr/>
                <a:graphic xmlns:a="http://schemas.openxmlformats.org/drawingml/2006/main">
                  <a:graphicData uri="http://schemas.microsoft.com/office/word/2010/wordprocessingShape">
                    <wps:wsp>
                      <wps:cNvSpPr/>
                      <wps:spPr>
                        <a:xfrm>
                          <a:off x="0" y="0"/>
                          <a:ext cx="3225165" cy="147955"/>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120ED953" id="Rectangle: Rounded Corners 536" o:spid="_x0000_s1026" style="position:absolute;margin-left:0;margin-top:0;width:253.95pt;height:11.6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" fillcolor="#d9d9d9" stroked="f" strokeweight="1pt">
                <v:stroke joinstyle="miter"/>
                <w10:wrap anchory="line"/>
              </v:roundrect>
            </w:pict>
          </mc:Fallback>
        </mc:AlternateContent>
      </w:r>
      <w:bookmarkEnd w:id="5"/>
    </w:p>
    <w:p w14:paraId="04A0B4F8" w14:textId="3ECBF128" w:rsidR="002B2B4A" w:rsidRDefault="002B2B4A" w:rsidP="005040EF"/>
    <w:p w14:paraId="240C89B4" w14:textId="73587729" w:rsidR="005040EF" w:rsidRDefault="002213BB" w:rsidP="005040EF">
      <w:r>
        <w:t xml:space="preserve">The </w:t>
      </w:r>
      <w:r w:rsidR="005040EF">
        <w:t>N900 Free Standing model can be purchased with an optional base</w:t>
      </w:r>
      <w:r w:rsidR="002B2B4A">
        <w:t xml:space="preserve"> cabinet</w:t>
      </w:r>
      <w:r w:rsidR="005040EF">
        <w:t xml:space="preserve">, </w:t>
      </w:r>
      <w:r w:rsidR="002B2B4A">
        <w:t xml:space="preserve">floor </w:t>
      </w:r>
      <w:r w:rsidR="005040EF">
        <w:t xml:space="preserve">clearances for this configuration should be followed as per specification. </w:t>
      </w:r>
    </w:p>
    <w:p w14:paraId="1537CF8D" w14:textId="48AB5AAB" w:rsidR="00A5757C" w:rsidRDefault="00A5757C" w:rsidP="005040EF"/>
    <w:p w14:paraId="7901908D" w14:textId="06C504FB" w:rsidR="00861B81" w:rsidRDefault="00861B81" w:rsidP="00861B81">
      <w:pPr>
        <w:pStyle w:val="NormalList"/>
        <w:numPr>
          <w:ilvl w:val="0"/>
          <w:numId w:val="0"/>
        </w:numPr>
        <w:ind w:left="360" w:hanging="360"/>
      </w:pPr>
      <w:r>
        <w:t>To fit N900 Free Standing Model to base, using lifting straps</w:t>
      </w:r>
    </w:p>
    <w:p w14:paraId="4C136044" w14:textId="39811A80" w:rsidR="00861B81" w:rsidRDefault="00861B81" w:rsidP="00861B81">
      <w:pPr>
        <w:pStyle w:val="NormalList"/>
        <w:numPr>
          <w:ilvl w:val="0"/>
          <w:numId w:val="0"/>
        </w:numPr>
        <w:ind w:left="360" w:hanging="360"/>
      </w:pPr>
      <w:r>
        <w:t>position the heater on top of the base and align exterior of</w:t>
      </w:r>
    </w:p>
    <w:p w14:paraId="1E60F20A" w14:textId="66868D86" w:rsidR="00861B81" w:rsidRPr="001F38B9" w:rsidRDefault="00861B81" w:rsidP="00861B81">
      <w:pPr>
        <w:pStyle w:val="NormalList"/>
        <w:numPr>
          <w:ilvl w:val="0"/>
          <w:numId w:val="0"/>
        </w:numPr>
        <w:ind w:left="360" w:hanging="360"/>
        <w:rPr>
          <w:vertAlign w:val="subscript"/>
        </w:rPr>
      </w:pPr>
      <w:r>
        <w:t xml:space="preserve">heater with base. </w:t>
      </w:r>
    </w:p>
    <w:p w14:paraId="08321B3D" w14:textId="2D1205DF" w:rsidR="00861B81" w:rsidRDefault="001F38B9" w:rsidP="00861B81">
      <w:pPr>
        <w:jc w:val="center"/>
      </w:pPr>
      <w:r>
        <w:rPr>
          <w:noProof/>
          <w:lang w:eastAsia="en-AU"/>
        </w:rPr>
        <w:drawing>
          <wp:anchor distT="0" distB="0" distL="114300" distR="114300" simplePos="0" relativeHeight="252038144" behindDoc="0" locked="0" layoutInCell="1" allowOverlap="1" wp14:anchorId="66A9B71F" wp14:editId="5A7D9272">
            <wp:simplePos x="0" y="0"/>
            <wp:positionH relativeFrom="column">
              <wp:posOffset>215900</wp:posOffset>
            </wp:positionH>
            <wp:positionV relativeFrom="paragraph">
              <wp:posOffset>59690</wp:posOffset>
            </wp:positionV>
            <wp:extent cx="2615565" cy="3717119"/>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900 FS above base.JPG"/>
                    <pic:cNvPicPr/>
                  </pic:nvPicPr>
                  <pic:blipFill rotWithShape="1">
                    <a:blip r:embed="rId15" cstate="print">
                      <a:extLst>
                        <a:ext uri="{28A0092B-C50C-407E-A947-70E740481C1C}">
                          <a14:useLocalDpi xmlns:a14="http://schemas.microsoft.com/office/drawing/2010/main" val="0"/>
                        </a:ext>
                      </a:extLst>
                    </a:blip>
                    <a:srcRect l="28279" t="6386" r="24195" b="6215"/>
                    <a:stretch/>
                  </pic:blipFill>
                  <pic:spPr bwMode="auto">
                    <a:xfrm>
                      <a:off x="0" y="0"/>
                      <a:ext cx="2615565" cy="37171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4BB015" w14:textId="0B8FF761" w:rsidR="00861B81" w:rsidRDefault="00861B81" w:rsidP="00861B81">
      <w:pPr>
        <w:jc w:val="center"/>
      </w:pPr>
    </w:p>
    <w:p w14:paraId="43AEBC97" w14:textId="751F99C0" w:rsidR="00861B81" w:rsidRDefault="00861B81" w:rsidP="00861B81">
      <w:pPr>
        <w:jc w:val="center"/>
      </w:pPr>
    </w:p>
    <w:p w14:paraId="2185D814" w14:textId="562DA254" w:rsidR="00861B81" w:rsidRDefault="00861B81" w:rsidP="00861B81">
      <w:pPr>
        <w:jc w:val="center"/>
      </w:pPr>
    </w:p>
    <w:p w14:paraId="246A30A8" w14:textId="76EE863B" w:rsidR="00BB43C9" w:rsidRDefault="001F38B9" w:rsidP="008214A1">
      <w:r>
        <w:rPr>
          <w:b/>
          <w:noProof/>
          <w:lang w:eastAsia="en-AU"/>
        </w:rPr>
        <mc:AlternateContent>
          <mc:Choice Requires="wps">
            <w:drawing>
              <wp:anchor distT="0" distB="0" distL="114300" distR="114300" simplePos="0" relativeHeight="252042240" behindDoc="0" locked="0" layoutInCell="1" allowOverlap="1" wp14:anchorId="62BA8513" wp14:editId="3434EC74">
                <wp:simplePos x="0" y="0"/>
                <wp:positionH relativeFrom="margin">
                  <wp:align>left</wp:align>
                </wp:positionH>
                <wp:positionV relativeFrom="paragraph">
                  <wp:posOffset>296545</wp:posOffset>
                </wp:positionV>
                <wp:extent cx="690880" cy="222885"/>
                <wp:effectExtent l="43497" t="51753" r="38418" b="38417"/>
                <wp:wrapNone/>
                <wp:docPr id="33" name="Right Arrow 33"/>
                <wp:cNvGraphicFramePr/>
                <a:graphic xmlns:a="http://schemas.openxmlformats.org/drawingml/2006/main">
                  <a:graphicData uri="http://schemas.microsoft.com/office/word/2010/wordprocessingShape">
                    <wps:wsp>
                      <wps:cNvSpPr/>
                      <wps:spPr>
                        <a:xfrm rot="6300000">
                          <a:off x="0" y="0"/>
                          <a:ext cx="690880" cy="222885"/>
                        </a:xfrm>
                        <a:prstGeom prst="rightArrow">
                          <a:avLst/>
                        </a:prstGeom>
                        <a:solidFill>
                          <a:schemeClr val="accent2">
                            <a:lumMod val="40000"/>
                            <a:lumOff val="60000"/>
                          </a:schemeClr>
                        </a:solidFill>
                        <a:ln>
                          <a:noFill/>
                        </a:ln>
                        <a:scene3d>
                          <a:camera prst="orthographicFront">
                            <a:rot lat="0" lon="0" rev="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type w14:anchorId="4ACD7D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3" o:spid="_x0000_s1026" type="#_x0000_t13" style="position:absolute;margin-left:0;margin-top:23.35pt;width:54.4pt;height:17.55pt;rotation:105;z-index:252042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" adj="18116" fillcolor="#f7caac [1301]" stroked="f" strokeweight="1pt">
                <w10:wrap anchorx="margin"/>
              </v:shape>
            </w:pict>
          </mc:Fallback>
        </mc:AlternateContent>
      </w:r>
      <w:r>
        <w:rPr>
          <w:b/>
          <w:noProof/>
          <w:lang w:eastAsia="en-AU"/>
        </w:rPr>
        <mc:AlternateContent>
          <mc:Choice Requires="wps">
            <w:drawing>
              <wp:anchor distT="0" distB="0" distL="114300" distR="114300" simplePos="0" relativeHeight="252040192" behindDoc="0" locked="0" layoutInCell="1" allowOverlap="1" wp14:anchorId="18E77DFF" wp14:editId="4B4144D9">
                <wp:simplePos x="0" y="0"/>
                <wp:positionH relativeFrom="column">
                  <wp:posOffset>2611120</wp:posOffset>
                </wp:positionH>
                <wp:positionV relativeFrom="paragraph">
                  <wp:posOffset>958850</wp:posOffset>
                </wp:positionV>
                <wp:extent cx="690880" cy="222885"/>
                <wp:effectExtent l="43497" t="51753" r="38418" b="38417"/>
                <wp:wrapNone/>
                <wp:docPr id="32" name="Right Arrow 32"/>
                <wp:cNvGraphicFramePr/>
                <a:graphic xmlns:a="http://schemas.openxmlformats.org/drawingml/2006/main">
                  <a:graphicData uri="http://schemas.microsoft.com/office/word/2010/wordprocessingShape">
                    <wps:wsp>
                      <wps:cNvSpPr/>
                      <wps:spPr>
                        <a:xfrm rot="6300000">
                          <a:off x="0" y="0"/>
                          <a:ext cx="690880" cy="222885"/>
                        </a:xfrm>
                        <a:prstGeom prst="rightArrow">
                          <a:avLst/>
                        </a:prstGeom>
                        <a:solidFill>
                          <a:schemeClr val="accent2">
                            <a:lumMod val="40000"/>
                            <a:lumOff val="60000"/>
                          </a:schemeClr>
                        </a:solidFill>
                        <a:ln>
                          <a:noFill/>
                        </a:ln>
                        <a:scene3d>
                          <a:camera prst="orthographicFront">
                            <a:rot lat="0" lon="0" rev="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cx="http://schemas.microsoft.com/office/drawing/2014/chartex">
            <w:pict>
              <v:shape w14:anchorId="2B7E9E67" id="Right Arrow 32" o:spid="_x0000_s1026" type="#_x0000_t13" style="position:absolute;margin-left:205.6pt;margin-top:75.5pt;width:54.4pt;height:17.55pt;rotation:105;z-index:25204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" adj="18116" fillcolor="#f7caac [1301]" stroked="f" strokeweight="1pt"/>
            </w:pict>
          </mc:Fallback>
        </mc:AlternateContent>
      </w:r>
    </w:p>
    <w:p w14:paraId="7B0B2E26" w14:textId="34A75F90" w:rsidR="001401B7" w:rsidRDefault="00250B9A" w:rsidP="002B2B4A">
      <w:pPr>
        <w:pStyle w:val="Heading2"/>
      </w:pPr>
      <w:r>
        <w:br w:type="column"/>
      </w:r>
      <w:bookmarkStart w:id="6" w:name="_Toc8219653"/>
      <w:r w:rsidR="002B2B4A">
        <w:rPr>
          <w:noProof/>
          <w:lang w:eastAsia="en-AU"/>
        </w:rPr>
        <mc:AlternateContent>
          <mc:Choice Requires="wps">
            <w:drawing>
              <wp:anchor distT="0" distB="0" distL="114300" distR="114300" simplePos="0" relativeHeight="251972608" behindDoc="1" locked="0" layoutInCell="1" allowOverlap="1" wp14:anchorId="2DDE5ED6" wp14:editId="38EAA569">
                <wp:simplePos x="0" y="0"/>
                <wp:positionH relativeFrom="column">
                  <wp:posOffset>-13031</wp:posOffset>
                </wp:positionH>
                <wp:positionV relativeFrom="line">
                  <wp:posOffset>0</wp:posOffset>
                </wp:positionV>
                <wp:extent cx="3225165" cy="147955"/>
                <wp:effectExtent l="0" t="0" r="0" b="4445"/>
                <wp:wrapNone/>
                <wp:docPr id="24" name="Rectangle: Rounded Corners 536"/>
                <wp:cNvGraphicFramePr/>
                <a:graphic xmlns:a="http://schemas.openxmlformats.org/drawingml/2006/main">
                  <a:graphicData uri="http://schemas.microsoft.com/office/word/2010/wordprocessingShape">
                    <wps:wsp>
                      <wps:cNvSpPr/>
                      <wps:spPr>
                        <a:xfrm>
                          <a:off x="0" y="0"/>
                          <a:ext cx="3225165" cy="147955"/>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B1089B6" id="Rectangle: Rounded Corners 536" o:spid="_x0000_s1026" style="position:absolute;margin-left:-1.05pt;margin-top:0;width:253.95pt;height:11.65pt;z-index:-2513438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" fillcolor="#d9d9d9" stroked="f" strokeweight="1pt">
                <v:stroke joinstyle="miter"/>
                <w10:wrap anchory="line"/>
              </v:roundrect>
            </w:pict>
          </mc:Fallback>
        </mc:AlternateContent>
      </w:r>
      <w:r w:rsidR="002C6653">
        <w:t>STANDARD INSTALLATION</w:t>
      </w:r>
      <w:bookmarkEnd w:id="6"/>
    </w:p>
    <w:p w14:paraId="76F64F6D" w14:textId="77777777" w:rsidR="00F7314C" w:rsidRPr="001401B7" w:rsidRDefault="00F7314C" w:rsidP="001401B7">
      <w:pPr>
        <w:rPr>
          <w:b/>
        </w:rPr>
      </w:pPr>
    </w:p>
    <w:p w14:paraId="625210E4" w14:textId="77777777" w:rsidR="0015661F" w:rsidRDefault="00F7314C" w:rsidP="00377C42">
      <w:r>
        <w:t>D</w:t>
      </w:r>
      <w:r w:rsidR="0015661F">
        <w:t xml:space="preserve">imensions given </w:t>
      </w:r>
      <w:r w:rsidR="003D04ED">
        <w:t xml:space="preserve">in the table </w:t>
      </w:r>
      <w:r w:rsidR="009D71B8">
        <w:t xml:space="preserve">and image </w:t>
      </w:r>
      <w:r w:rsidR="0015661F">
        <w:t xml:space="preserve">below represent the minimum clearance </w:t>
      </w:r>
      <w:r w:rsidR="009D71B8">
        <w:t xml:space="preserve">(in millimetres) </w:t>
      </w:r>
      <w:r w:rsidR="0015661F">
        <w:t xml:space="preserve">to combustible </w:t>
      </w:r>
      <w:r>
        <w:t>materials</w:t>
      </w:r>
      <w:r w:rsidR="0015661F">
        <w:t>.</w:t>
      </w:r>
    </w:p>
    <w:p w14:paraId="015EE442" w14:textId="77777777" w:rsidR="00377C42" w:rsidRDefault="00377C42" w:rsidP="00377C42">
      <w:r>
        <w:t>A = Side clearance</w:t>
      </w:r>
    </w:p>
    <w:p w14:paraId="30675AE5" w14:textId="77777777" w:rsidR="00377C42" w:rsidRDefault="00377C42" w:rsidP="00377C42">
      <w:r>
        <w:t>B = Rear clearance</w:t>
      </w:r>
    </w:p>
    <w:p w14:paraId="0816CF66" w14:textId="7003F8E9" w:rsidR="00377C42" w:rsidRDefault="00377C42" w:rsidP="00377C42">
      <w:r>
        <w:t xml:space="preserve">C = Minimum </w:t>
      </w:r>
      <w:r w:rsidR="0041318A">
        <w:t>floor protector</w:t>
      </w:r>
      <w:r>
        <w:t xml:space="preserve"> depth from opening</w:t>
      </w:r>
    </w:p>
    <w:p w14:paraId="1CD8844A" w14:textId="53BF39D0" w:rsidR="002B2B4A" w:rsidRDefault="002B2B4A" w:rsidP="00377C42">
      <w:r>
        <w:t>D = Minimum clearance to ceiling above</w:t>
      </w:r>
    </w:p>
    <w:p w14:paraId="5A4B9D26" w14:textId="477619BC" w:rsidR="002B2B4A" w:rsidRDefault="002B2B4A" w:rsidP="00377C42"/>
    <w:p w14:paraId="0CA5F14C" w14:textId="1E1A2FB8" w:rsidR="002B2B4A" w:rsidRDefault="00746F52" w:rsidP="00377C42">
      <w:r>
        <w:rPr>
          <w:noProof/>
          <w:lang w:eastAsia="en-AU"/>
        </w:rPr>
        <w:drawing>
          <wp:inline distT="0" distB="0" distL="0" distR="0" wp14:anchorId="6DA56C0D" wp14:editId="3F3C66A4">
            <wp:extent cx="3609847" cy="3105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S Skin Clearances.jpg"/>
                    <pic:cNvPicPr/>
                  </pic:nvPicPr>
                  <pic:blipFill rotWithShape="1">
                    <a:blip r:embed="rId16" cstate="print">
                      <a:extLst>
                        <a:ext uri="{28A0092B-C50C-407E-A947-70E740481C1C}">
                          <a14:useLocalDpi xmlns:a14="http://schemas.microsoft.com/office/drawing/2010/main" val="0"/>
                        </a:ext>
                      </a:extLst>
                    </a:blip>
                    <a:srcRect l="57180" t="44584" r="13026" b="18119"/>
                    <a:stretch/>
                  </pic:blipFill>
                  <pic:spPr bwMode="auto">
                    <a:xfrm>
                      <a:off x="0" y="0"/>
                      <a:ext cx="3638788" cy="3130045"/>
                    </a:xfrm>
                    <a:prstGeom prst="rect">
                      <a:avLst/>
                    </a:prstGeom>
                    <a:ln>
                      <a:noFill/>
                    </a:ln>
                    <a:extLst>
                      <a:ext uri="{53640926-AAD7-44D8-BBD7-CCE9431645EC}">
                        <a14:shadowObscured xmlns:a14="http://schemas.microsoft.com/office/drawing/2010/main"/>
                      </a:ext>
                    </a:extLst>
                  </pic:spPr>
                </pic:pic>
              </a:graphicData>
            </a:graphic>
          </wp:inline>
        </w:drawing>
      </w:r>
    </w:p>
    <w:p w14:paraId="2EBA7206" w14:textId="30B7BEE2" w:rsidR="00C35C7A" w:rsidRDefault="00746F52" w:rsidP="0015661F">
      <w:pPr>
        <w:rPr>
          <w:noProof/>
        </w:rPr>
      </w:pPr>
      <w:r>
        <w:rPr>
          <w:noProof/>
          <w:lang w:eastAsia="en-AU"/>
        </w:rPr>
        <w:drawing>
          <wp:inline distT="0" distB="0" distL="0" distR="0" wp14:anchorId="1422AECF" wp14:editId="581CE583">
            <wp:extent cx="3609975" cy="32817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S Skin Clearances.jpg"/>
                    <pic:cNvPicPr/>
                  </pic:nvPicPr>
                  <pic:blipFill rotWithShape="1">
                    <a:blip r:embed="rId17" cstate="print">
                      <a:extLst>
                        <a:ext uri="{28A0092B-C50C-407E-A947-70E740481C1C}">
                          <a14:useLocalDpi xmlns:a14="http://schemas.microsoft.com/office/drawing/2010/main" val="0"/>
                        </a:ext>
                      </a:extLst>
                    </a:blip>
                    <a:srcRect l="12373" t="41584" r="58464" b="19833"/>
                    <a:stretch/>
                  </pic:blipFill>
                  <pic:spPr bwMode="auto">
                    <a:xfrm>
                      <a:off x="0" y="0"/>
                      <a:ext cx="3621212" cy="3292010"/>
                    </a:xfrm>
                    <a:prstGeom prst="rect">
                      <a:avLst/>
                    </a:prstGeom>
                    <a:ln>
                      <a:noFill/>
                    </a:ln>
                    <a:extLst>
                      <a:ext uri="{53640926-AAD7-44D8-BBD7-CCE9431645EC}">
                        <a14:shadowObscured xmlns:a14="http://schemas.microsoft.com/office/drawing/2010/main"/>
                      </a:ext>
                    </a:extLst>
                  </pic:spPr>
                </pic:pic>
              </a:graphicData>
            </a:graphic>
          </wp:inline>
        </w:drawing>
      </w:r>
    </w:p>
    <w:p w14:paraId="5E00661F" w14:textId="6E13DB7B" w:rsidR="006C03B2" w:rsidRDefault="006C03B2" w:rsidP="0015661F">
      <w:pPr>
        <w:rPr>
          <w:noProof/>
        </w:rPr>
      </w:pPr>
    </w:p>
    <w:p w14:paraId="2FC415F7" w14:textId="4DB3CDBB" w:rsidR="007F4B01" w:rsidRDefault="007F4B01" w:rsidP="007F4B01">
      <w:pPr>
        <w:rPr>
          <w:noProof/>
        </w:rPr>
      </w:pPr>
    </w:p>
    <w:p w14:paraId="288D698E" w14:textId="0ADBFD3E" w:rsidR="007F4B01" w:rsidRDefault="007F4B01" w:rsidP="007F4B01">
      <w:pPr>
        <w:rPr>
          <w:noProof/>
        </w:rPr>
      </w:pPr>
    </w:p>
    <w:p w14:paraId="57150DA0" w14:textId="3D2F0A49" w:rsidR="007F4B01" w:rsidRPr="007F4B01" w:rsidRDefault="007F4B01" w:rsidP="007F4B01">
      <w:pPr>
        <w:rPr>
          <w:noProof/>
        </w:rPr>
      </w:pPr>
    </w:p>
    <w:p w14:paraId="56DA4400" w14:textId="2B2F6ED5" w:rsidR="00377C42" w:rsidRDefault="002C6653" w:rsidP="002B2B4A">
      <w:pPr>
        <w:pStyle w:val="Heading2"/>
      </w:pPr>
      <w:bookmarkStart w:id="7" w:name="_Toc8219654"/>
      <w:r>
        <w:lastRenderedPageBreak/>
        <w:t>CORNER INSTALLATION</w:t>
      </w:r>
      <w:r w:rsidR="002B2B4A">
        <w:rPr>
          <w:noProof/>
          <w:lang w:eastAsia="en-AU"/>
        </w:rPr>
        <mc:AlternateContent>
          <mc:Choice Requires="wps">
            <w:drawing>
              <wp:anchor distT="0" distB="0" distL="114300" distR="114300" simplePos="0" relativeHeight="251974656" behindDoc="1" locked="0" layoutInCell="1" allowOverlap="1" wp14:anchorId="41748FF6" wp14:editId="2FC3B69C">
                <wp:simplePos x="0" y="0"/>
                <wp:positionH relativeFrom="column">
                  <wp:posOffset>0</wp:posOffset>
                </wp:positionH>
                <wp:positionV relativeFrom="line">
                  <wp:posOffset>0</wp:posOffset>
                </wp:positionV>
                <wp:extent cx="3225165" cy="147955"/>
                <wp:effectExtent l="0" t="0" r="0" b="4445"/>
                <wp:wrapNone/>
                <wp:docPr id="25" name="Rectangle: Rounded Corners 536"/>
                <wp:cNvGraphicFramePr/>
                <a:graphic xmlns:a="http://schemas.openxmlformats.org/drawingml/2006/main">
                  <a:graphicData uri="http://schemas.microsoft.com/office/word/2010/wordprocessingShape">
                    <wps:wsp>
                      <wps:cNvSpPr/>
                      <wps:spPr>
                        <a:xfrm>
                          <a:off x="0" y="0"/>
                          <a:ext cx="3225165" cy="147955"/>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384CB82" id="Rectangle: Rounded Corners 536" o:spid="_x0000_s1026" style="position:absolute;margin-left:0;margin-top:0;width:253.95pt;height:11.65pt;z-index:-25134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" fillcolor="#d9d9d9" stroked="f" strokeweight="1pt">
                <v:stroke joinstyle="miter"/>
                <w10:wrap anchory="line"/>
              </v:roundrect>
            </w:pict>
          </mc:Fallback>
        </mc:AlternateContent>
      </w:r>
      <w:bookmarkEnd w:id="7"/>
    </w:p>
    <w:p w14:paraId="0E6FA66B" w14:textId="77777777" w:rsidR="00377C42" w:rsidRPr="001401B7" w:rsidRDefault="00377C42" w:rsidP="00377C42"/>
    <w:p w14:paraId="6C50185B" w14:textId="77777777" w:rsidR="00377C42" w:rsidRDefault="00377C42" w:rsidP="00377C42">
      <w:r>
        <w:t>Dimensions given in the table and image below represent the minimum clearance (in millimetres) to combustible materials.</w:t>
      </w:r>
    </w:p>
    <w:p w14:paraId="57C351D2" w14:textId="77777777" w:rsidR="00377C42" w:rsidRDefault="00377C42" w:rsidP="00377C42">
      <w:r>
        <w:t>C = Minimum</w:t>
      </w:r>
      <w:r w:rsidR="000B69A2">
        <w:t xml:space="preserve"> floor protector</w:t>
      </w:r>
      <w:r>
        <w:t xml:space="preserve"> depth from door opening</w:t>
      </w:r>
    </w:p>
    <w:p w14:paraId="7B26BB61" w14:textId="64EDB1A8" w:rsidR="00377C42" w:rsidRDefault="002B2B4A" w:rsidP="00377C42">
      <w:r>
        <w:t>D = Minimum clearance to ceiling above</w:t>
      </w:r>
    </w:p>
    <w:p w14:paraId="4375094B" w14:textId="34F3FB6A" w:rsidR="002B2B4A" w:rsidRDefault="00746F52" w:rsidP="00377C42">
      <w:r>
        <w:rPr>
          <w:noProof/>
          <w:lang w:eastAsia="en-AU"/>
        </w:rPr>
        <w:drawing>
          <wp:anchor distT="0" distB="0" distL="114300" distR="114300" simplePos="0" relativeHeight="252053504" behindDoc="0" locked="0" layoutInCell="1" allowOverlap="1" wp14:anchorId="42F1D7B3" wp14:editId="371E9720">
            <wp:simplePos x="0" y="0"/>
            <wp:positionH relativeFrom="page">
              <wp:posOffset>104775</wp:posOffset>
            </wp:positionH>
            <wp:positionV relativeFrom="paragraph">
              <wp:posOffset>284480</wp:posOffset>
            </wp:positionV>
            <wp:extent cx="3467100" cy="2702560"/>
            <wp:effectExtent l="0" t="0" r="0" b="254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FS Skin Clearances.jpg"/>
                    <pic:cNvPicPr/>
                  </pic:nvPicPr>
                  <pic:blipFill rotWithShape="1">
                    <a:blip r:embed="rId18" cstate="print">
                      <a:extLst>
                        <a:ext uri="{28A0092B-C50C-407E-A947-70E740481C1C}">
                          <a14:useLocalDpi xmlns:a14="http://schemas.microsoft.com/office/drawing/2010/main" val="0"/>
                        </a:ext>
                      </a:extLst>
                    </a:blip>
                    <a:srcRect l="51455" t="3859" r="18697" b="62274"/>
                    <a:stretch/>
                  </pic:blipFill>
                  <pic:spPr bwMode="auto">
                    <a:xfrm>
                      <a:off x="0" y="0"/>
                      <a:ext cx="3467100" cy="270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2B4A">
        <w:t>E = Corner clearance</w:t>
      </w:r>
    </w:p>
    <w:p w14:paraId="69C6D3EC" w14:textId="0F00E0DC" w:rsidR="00F63C42" w:rsidRDefault="00746F52" w:rsidP="00377C42">
      <w:r>
        <w:rPr>
          <w:noProof/>
          <w:lang w:eastAsia="en-AU"/>
        </w:rPr>
        <w:drawing>
          <wp:anchor distT="0" distB="0" distL="114300" distR="114300" simplePos="0" relativeHeight="252052480" behindDoc="0" locked="0" layoutInCell="1" allowOverlap="1" wp14:anchorId="7FEFBC4E" wp14:editId="2AE167AE">
            <wp:simplePos x="0" y="0"/>
            <wp:positionH relativeFrom="page">
              <wp:posOffset>85725</wp:posOffset>
            </wp:positionH>
            <wp:positionV relativeFrom="paragraph">
              <wp:posOffset>2936240</wp:posOffset>
            </wp:positionV>
            <wp:extent cx="3484245" cy="2752725"/>
            <wp:effectExtent l="0" t="0" r="190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S Skin Clearances.jpg"/>
                    <pic:cNvPicPr/>
                  </pic:nvPicPr>
                  <pic:blipFill rotWithShape="1">
                    <a:blip r:embed="rId19" cstate="print">
                      <a:extLst>
                        <a:ext uri="{28A0092B-C50C-407E-A947-70E740481C1C}">
                          <a14:useLocalDpi xmlns:a14="http://schemas.microsoft.com/office/drawing/2010/main" val="0"/>
                        </a:ext>
                      </a:extLst>
                    </a:blip>
                    <a:srcRect l="9481" t="3507" r="61131" b="62703"/>
                    <a:stretch/>
                  </pic:blipFill>
                  <pic:spPr bwMode="auto">
                    <a:xfrm>
                      <a:off x="0" y="0"/>
                      <a:ext cx="3484245" cy="2752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AE51BC" w14:textId="35CB6974" w:rsidR="006A6381" w:rsidRPr="006A6381" w:rsidRDefault="001F38B9" w:rsidP="006A6381">
      <w:r>
        <w:rPr>
          <w:noProof/>
          <w:lang w:eastAsia="en-AU"/>
        </w:rPr>
        <mc:AlternateContent>
          <mc:Choice Requires="wps">
            <w:drawing>
              <wp:anchor distT="0" distB="0" distL="114300" distR="114300" simplePos="0" relativeHeight="251978752" behindDoc="1" locked="0" layoutInCell="1" allowOverlap="1" wp14:anchorId="70DC86F1" wp14:editId="38BCF698">
                <wp:simplePos x="0" y="0"/>
                <wp:positionH relativeFrom="column">
                  <wp:posOffset>0</wp:posOffset>
                </wp:positionH>
                <wp:positionV relativeFrom="line">
                  <wp:posOffset>236855</wp:posOffset>
                </wp:positionV>
                <wp:extent cx="3225165" cy="147955"/>
                <wp:effectExtent l="0" t="0" r="0" b="4445"/>
                <wp:wrapNone/>
                <wp:docPr id="29" name="Rectangle: Rounded Corners 536"/>
                <wp:cNvGraphicFramePr/>
                <a:graphic xmlns:a="http://schemas.openxmlformats.org/drawingml/2006/main">
                  <a:graphicData uri="http://schemas.microsoft.com/office/word/2010/wordprocessingShape">
                    <wps:wsp>
                      <wps:cNvSpPr/>
                      <wps:spPr>
                        <a:xfrm>
                          <a:off x="0" y="0"/>
                          <a:ext cx="3225165" cy="147955"/>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40327CD9" id="Rectangle: Rounded Corners 536" o:spid="_x0000_s1026" style="position:absolute;margin-left:0;margin-top:18.65pt;width:253.95pt;height:11.65p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" fillcolor="#d9d9d9" stroked="f" strokeweight="1pt">
                <v:stroke joinstyle="miter"/>
                <w10:wrap anchory="line"/>
              </v:roundrect>
            </w:pict>
          </mc:Fallback>
        </mc:AlternateContent>
      </w:r>
    </w:p>
    <w:p w14:paraId="728C151B" w14:textId="237B6632" w:rsidR="00377C42" w:rsidRDefault="002C6653" w:rsidP="006A6381">
      <w:pPr>
        <w:pStyle w:val="Heading2"/>
      </w:pPr>
      <w:bookmarkStart w:id="8" w:name="_Toc8219655"/>
      <w:r w:rsidRPr="003C0353">
        <w:t>CLEARANCE DIMENSIONS</w:t>
      </w:r>
      <w:bookmarkEnd w:id="8"/>
    </w:p>
    <w:tbl>
      <w:tblPr>
        <w:tblStyle w:val="TableGrid"/>
        <w:tblpPr w:leftFromText="180" w:rightFromText="180" w:vertAnchor="text" w:horzAnchor="margin" w:tblpY="176"/>
        <w:tblW w:w="4815" w:type="dxa"/>
        <w:tblLayout w:type="fixed"/>
        <w:tblCellMar>
          <w:left w:w="57" w:type="dxa"/>
          <w:right w:w="57" w:type="dxa"/>
        </w:tblCellMar>
        <w:tblLook w:val="04A0" w:firstRow="1" w:lastRow="0" w:firstColumn="1" w:lastColumn="0" w:noHBand="0" w:noVBand="1"/>
      </w:tblPr>
      <w:tblGrid>
        <w:gridCol w:w="1271"/>
        <w:gridCol w:w="709"/>
        <w:gridCol w:w="709"/>
        <w:gridCol w:w="708"/>
        <w:gridCol w:w="709"/>
        <w:gridCol w:w="709"/>
      </w:tblGrid>
      <w:tr w:rsidR="00746F52" w14:paraId="6319A724" w14:textId="77777777" w:rsidTr="00B71FDC">
        <w:tc>
          <w:tcPr>
            <w:tcW w:w="1271" w:type="dxa"/>
            <w:vAlign w:val="center"/>
          </w:tcPr>
          <w:p w14:paraId="3906A459" w14:textId="77777777" w:rsidR="00746F52" w:rsidRPr="003D04ED" w:rsidRDefault="00746F52" w:rsidP="00B71FDC">
            <w:pPr>
              <w:jc w:val="center"/>
              <w:rPr>
                <w:b/>
                <w:noProof/>
              </w:rPr>
            </w:pPr>
            <w:r>
              <w:rPr>
                <w:b/>
                <w:noProof/>
              </w:rPr>
              <w:t>Model</w:t>
            </w:r>
          </w:p>
        </w:tc>
        <w:tc>
          <w:tcPr>
            <w:tcW w:w="709" w:type="dxa"/>
            <w:vAlign w:val="center"/>
          </w:tcPr>
          <w:p w14:paraId="4EDBCFDC" w14:textId="77777777" w:rsidR="00746F52" w:rsidRPr="003D04ED" w:rsidRDefault="00746F52" w:rsidP="00B71FDC">
            <w:pPr>
              <w:jc w:val="center"/>
              <w:rPr>
                <w:b/>
                <w:noProof/>
              </w:rPr>
            </w:pPr>
            <w:r>
              <w:rPr>
                <w:b/>
                <w:noProof/>
              </w:rPr>
              <w:t>A</w:t>
            </w:r>
          </w:p>
        </w:tc>
        <w:tc>
          <w:tcPr>
            <w:tcW w:w="709" w:type="dxa"/>
            <w:vAlign w:val="center"/>
          </w:tcPr>
          <w:p w14:paraId="61C2097B" w14:textId="77777777" w:rsidR="00746F52" w:rsidRPr="003D04ED" w:rsidRDefault="00746F52" w:rsidP="00B71FDC">
            <w:pPr>
              <w:jc w:val="center"/>
              <w:rPr>
                <w:b/>
                <w:noProof/>
              </w:rPr>
            </w:pPr>
            <w:r>
              <w:rPr>
                <w:b/>
                <w:noProof/>
              </w:rPr>
              <w:t>B</w:t>
            </w:r>
          </w:p>
        </w:tc>
        <w:tc>
          <w:tcPr>
            <w:tcW w:w="708" w:type="dxa"/>
            <w:vAlign w:val="center"/>
          </w:tcPr>
          <w:p w14:paraId="6BF2965D" w14:textId="77777777" w:rsidR="00746F52" w:rsidRPr="003D04ED" w:rsidRDefault="00746F52" w:rsidP="00B71FDC">
            <w:pPr>
              <w:jc w:val="center"/>
              <w:rPr>
                <w:b/>
                <w:noProof/>
              </w:rPr>
            </w:pPr>
            <w:r>
              <w:rPr>
                <w:b/>
                <w:noProof/>
              </w:rPr>
              <w:t>C</w:t>
            </w:r>
          </w:p>
        </w:tc>
        <w:tc>
          <w:tcPr>
            <w:tcW w:w="709" w:type="dxa"/>
            <w:vAlign w:val="center"/>
          </w:tcPr>
          <w:p w14:paraId="547F5017" w14:textId="77777777" w:rsidR="00746F52" w:rsidRDefault="00746F52" w:rsidP="00B71FDC">
            <w:pPr>
              <w:jc w:val="center"/>
              <w:rPr>
                <w:b/>
                <w:noProof/>
              </w:rPr>
            </w:pPr>
            <w:r>
              <w:rPr>
                <w:b/>
                <w:noProof/>
              </w:rPr>
              <w:t>D</w:t>
            </w:r>
          </w:p>
        </w:tc>
        <w:tc>
          <w:tcPr>
            <w:tcW w:w="709" w:type="dxa"/>
          </w:tcPr>
          <w:p w14:paraId="3330682F" w14:textId="77777777" w:rsidR="00746F52" w:rsidRDefault="00746F52" w:rsidP="00B71FDC">
            <w:pPr>
              <w:jc w:val="center"/>
              <w:rPr>
                <w:b/>
                <w:noProof/>
              </w:rPr>
            </w:pPr>
            <w:r>
              <w:rPr>
                <w:b/>
                <w:noProof/>
              </w:rPr>
              <w:t>E</w:t>
            </w:r>
          </w:p>
        </w:tc>
      </w:tr>
      <w:tr w:rsidR="00746F52" w14:paraId="01218BF6" w14:textId="77777777" w:rsidTr="00B71FDC">
        <w:trPr>
          <w:trHeight w:val="634"/>
        </w:trPr>
        <w:tc>
          <w:tcPr>
            <w:tcW w:w="1271" w:type="dxa"/>
            <w:vAlign w:val="center"/>
          </w:tcPr>
          <w:p w14:paraId="6A2E08A3" w14:textId="77777777" w:rsidR="00746F52" w:rsidRPr="003D04ED" w:rsidRDefault="00746F52" w:rsidP="00B71FDC">
            <w:pPr>
              <w:jc w:val="center"/>
              <w:rPr>
                <w:b/>
                <w:noProof/>
              </w:rPr>
            </w:pPr>
            <w:bookmarkStart w:id="9" w:name="_Hlk525636275"/>
            <w:r>
              <w:rPr>
                <w:b/>
                <w:noProof/>
              </w:rPr>
              <w:t xml:space="preserve">Free Standing </w:t>
            </w:r>
          </w:p>
        </w:tc>
        <w:tc>
          <w:tcPr>
            <w:tcW w:w="709" w:type="dxa"/>
            <w:vAlign w:val="center"/>
          </w:tcPr>
          <w:p w14:paraId="030E3906" w14:textId="77777777" w:rsidR="00746F52" w:rsidRDefault="00746F52" w:rsidP="00B71FDC">
            <w:pPr>
              <w:jc w:val="center"/>
              <w:rPr>
                <w:noProof/>
              </w:rPr>
            </w:pPr>
            <w:r>
              <w:rPr>
                <w:noProof/>
              </w:rPr>
              <w:t>500</w:t>
            </w:r>
          </w:p>
        </w:tc>
        <w:tc>
          <w:tcPr>
            <w:tcW w:w="709" w:type="dxa"/>
            <w:vAlign w:val="center"/>
          </w:tcPr>
          <w:p w14:paraId="53AE4C8E" w14:textId="77777777" w:rsidR="00746F52" w:rsidRDefault="00746F52" w:rsidP="00B71FDC">
            <w:pPr>
              <w:jc w:val="center"/>
              <w:rPr>
                <w:noProof/>
              </w:rPr>
            </w:pPr>
            <w:r>
              <w:rPr>
                <w:noProof/>
              </w:rPr>
              <w:t>100</w:t>
            </w:r>
          </w:p>
        </w:tc>
        <w:tc>
          <w:tcPr>
            <w:tcW w:w="708" w:type="dxa"/>
            <w:vAlign w:val="center"/>
          </w:tcPr>
          <w:p w14:paraId="60BBD853" w14:textId="77777777" w:rsidR="00746F52" w:rsidRDefault="00746F52" w:rsidP="00B71FDC">
            <w:pPr>
              <w:jc w:val="center"/>
              <w:rPr>
                <w:noProof/>
              </w:rPr>
            </w:pPr>
            <w:r>
              <w:rPr>
                <w:noProof/>
              </w:rPr>
              <w:t>500</w:t>
            </w:r>
          </w:p>
        </w:tc>
        <w:tc>
          <w:tcPr>
            <w:tcW w:w="709" w:type="dxa"/>
            <w:vAlign w:val="center"/>
          </w:tcPr>
          <w:p w14:paraId="2166D8D9" w14:textId="77777777" w:rsidR="00746F52" w:rsidRDefault="00746F52" w:rsidP="00B71FDC">
            <w:pPr>
              <w:jc w:val="center"/>
              <w:rPr>
                <w:noProof/>
              </w:rPr>
            </w:pPr>
            <w:r>
              <w:rPr>
                <w:noProof/>
              </w:rPr>
              <w:t>1300</w:t>
            </w:r>
          </w:p>
        </w:tc>
        <w:tc>
          <w:tcPr>
            <w:tcW w:w="709" w:type="dxa"/>
            <w:vAlign w:val="center"/>
          </w:tcPr>
          <w:p w14:paraId="0199B781" w14:textId="77777777" w:rsidR="00746F52" w:rsidRDefault="00746F52" w:rsidP="00B71FDC">
            <w:pPr>
              <w:jc w:val="center"/>
              <w:rPr>
                <w:noProof/>
              </w:rPr>
            </w:pPr>
            <w:r>
              <w:rPr>
                <w:noProof/>
              </w:rPr>
              <w:t>25</w:t>
            </w:r>
          </w:p>
        </w:tc>
      </w:tr>
      <w:tr w:rsidR="00746F52" w14:paraId="1C22959D" w14:textId="77777777" w:rsidTr="00B71FDC">
        <w:trPr>
          <w:trHeight w:val="700"/>
        </w:trPr>
        <w:tc>
          <w:tcPr>
            <w:tcW w:w="1271" w:type="dxa"/>
            <w:vAlign w:val="center"/>
          </w:tcPr>
          <w:p w14:paraId="7F030367" w14:textId="77777777" w:rsidR="00746F52" w:rsidRPr="003D04ED" w:rsidRDefault="00746F52" w:rsidP="00B71FDC">
            <w:pPr>
              <w:jc w:val="center"/>
              <w:rPr>
                <w:b/>
                <w:noProof/>
              </w:rPr>
            </w:pPr>
            <w:r>
              <w:rPr>
                <w:b/>
                <w:noProof/>
              </w:rPr>
              <w:t>Free Standing  with Base</w:t>
            </w:r>
          </w:p>
        </w:tc>
        <w:tc>
          <w:tcPr>
            <w:tcW w:w="709" w:type="dxa"/>
            <w:vAlign w:val="center"/>
          </w:tcPr>
          <w:p w14:paraId="31A6841C" w14:textId="77777777" w:rsidR="00746F52" w:rsidRDefault="00746F52" w:rsidP="00B71FDC">
            <w:pPr>
              <w:jc w:val="center"/>
              <w:rPr>
                <w:noProof/>
              </w:rPr>
            </w:pPr>
            <w:r>
              <w:rPr>
                <w:noProof/>
              </w:rPr>
              <w:t>500</w:t>
            </w:r>
          </w:p>
        </w:tc>
        <w:tc>
          <w:tcPr>
            <w:tcW w:w="709" w:type="dxa"/>
            <w:vAlign w:val="center"/>
          </w:tcPr>
          <w:p w14:paraId="5C26F0E0" w14:textId="77777777" w:rsidR="00746F52" w:rsidRDefault="00746F52" w:rsidP="00B71FDC">
            <w:pPr>
              <w:jc w:val="center"/>
              <w:rPr>
                <w:noProof/>
              </w:rPr>
            </w:pPr>
            <w:r>
              <w:rPr>
                <w:noProof/>
              </w:rPr>
              <w:t>100</w:t>
            </w:r>
          </w:p>
        </w:tc>
        <w:tc>
          <w:tcPr>
            <w:tcW w:w="708" w:type="dxa"/>
            <w:vAlign w:val="center"/>
          </w:tcPr>
          <w:p w14:paraId="5CF39EE2" w14:textId="77777777" w:rsidR="00746F52" w:rsidRDefault="00746F52" w:rsidP="00B71FDC">
            <w:pPr>
              <w:jc w:val="center"/>
              <w:rPr>
                <w:noProof/>
              </w:rPr>
            </w:pPr>
            <w:r>
              <w:rPr>
                <w:noProof/>
              </w:rPr>
              <w:t>300</w:t>
            </w:r>
          </w:p>
        </w:tc>
        <w:tc>
          <w:tcPr>
            <w:tcW w:w="709" w:type="dxa"/>
            <w:vAlign w:val="center"/>
          </w:tcPr>
          <w:p w14:paraId="09233852" w14:textId="77777777" w:rsidR="00746F52" w:rsidRDefault="00746F52" w:rsidP="00B71FDC">
            <w:pPr>
              <w:jc w:val="center"/>
              <w:rPr>
                <w:noProof/>
              </w:rPr>
            </w:pPr>
            <w:r>
              <w:rPr>
                <w:noProof/>
              </w:rPr>
              <w:t>1300</w:t>
            </w:r>
          </w:p>
        </w:tc>
        <w:tc>
          <w:tcPr>
            <w:tcW w:w="709" w:type="dxa"/>
            <w:vAlign w:val="center"/>
          </w:tcPr>
          <w:p w14:paraId="27344AB4" w14:textId="77777777" w:rsidR="00746F52" w:rsidRDefault="00746F52" w:rsidP="00B71FDC">
            <w:pPr>
              <w:jc w:val="center"/>
              <w:rPr>
                <w:noProof/>
              </w:rPr>
            </w:pPr>
            <w:r>
              <w:rPr>
                <w:noProof/>
              </w:rPr>
              <w:t>25</w:t>
            </w:r>
          </w:p>
        </w:tc>
      </w:tr>
      <w:bookmarkEnd w:id="9"/>
    </w:tbl>
    <w:p w14:paraId="03128F32" w14:textId="77777777" w:rsidR="003C0353" w:rsidRPr="003C0353" w:rsidRDefault="003C0353" w:rsidP="00377C42">
      <w:pPr>
        <w:rPr>
          <w:b/>
        </w:rPr>
      </w:pPr>
    </w:p>
    <w:p w14:paraId="2572A6CF" w14:textId="55BBB047" w:rsidR="00092FBB" w:rsidRPr="00092FBB" w:rsidRDefault="008A5C75" w:rsidP="002B2B4A">
      <w:pPr>
        <w:pStyle w:val="Heading2"/>
      </w:pPr>
      <w:r>
        <w:br w:type="column"/>
      </w:r>
      <w:bookmarkStart w:id="10" w:name="_Toc8219656"/>
      <w:r w:rsidR="002B2B4A">
        <w:rPr>
          <w:noProof/>
          <w:lang w:eastAsia="en-AU"/>
        </w:rPr>
        <mc:AlternateContent>
          <mc:Choice Requires="wps">
            <w:drawing>
              <wp:anchor distT="0" distB="0" distL="114300" distR="114300" simplePos="0" relativeHeight="251976704" behindDoc="1" locked="0" layoutInCell="1" allowOverlap="1" wp14:anchorId="40649912" wp14:editId="09F5C5D9">
                <wp:simplePos x="0" y="0"/>
                <wp:positionH relativeFrom="column">
                  <wp:posOffset>-17338</wp:posOffset>
                </wp:positionH>
                <wp:positionV relativeFrom="line">
                  <wp:posOffset>1325</wp:posOffset>
                </wp:positionV>
                <wp:extent cx="3225165" cy="147955"/>
                <wp:effectExtent l="0" t="0" r="0" b="4445"/>
                <wp:wrapNone/>
                <wp:docPr id="28" name="Rectangle: Rounded Corners 536"/>
                <wp:cNvGraphicFramePr/>
                <a:graphic xmlns:a="http://schemas.openxmlformats.org/drawingml/2006/main">
                  <a:graphicData uri="http://schemas.microsoft.com/office/word/2010/wordprocessingShape">
                    <wps:wsp>
                      <wps:cNvSpPr/>
                      <wps:spPr>
                        <a:xfrm>
                          <a:off x="0" y="0"/>
                          <a:ext cx="3225165" cy="147955"/>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95CBB7E" id="Rectangle: Rounded Corners 536" o:spid="_x0000_s1026" style="position:absolute;margin-left:-1.35pt;margin-top:.1pt;width:253.95pt;height:11.6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" fillcolor="#d9d9d9" stroked="f" strokeweight="1pt">
                <v:stroke joinstyle="miter"/>
                <w10:wrap anchory="line"/>
              </v:roundrect>
            </w:pict>
          </mc:Fallback>
        </mc:AlternateContent>
      </w:r>
      <w:r w:rsidR="002C6653">
        <w:t>FLOOR PROTECTOR</w:t>
      </w:r>
      <w:bookmarkEnd w:id="10"/>
    </w:p>
    <w:p w14:paraId="3A7621BA" w14:textId="77777777" w:rsidR="00092FBB" w:rsidRDefault="00092FBB" w:rsidP="0015661F"/>
    <w:p w14:paraId="60F89DD5" w14:textId="31D57622" w:rsidR="008662E9" w:rsidRDefault="008662E9" w:rsidP="008662E9">
      <w:r>
        <w:t xml:space="preserve">Unless the </w:t>
      </w:r>
      <w:r w:rsidR="00EF48BE">
        <w:t>open fireplace</w:t>
      </w:r>
      <w:r>
        <w:t xml:space="preserve"> will be standing on a heat resistant floor such as concrete slab with slate or tiles, it will be necessary to provide a floor protector.</w:t>
      </w:r>
    </w:p>
    <w:p w14:paraId="3CCBD63C" w14:textId="6D6D9597" w:rsidR="005B60A7" w:rsidRDefault="002D4FB7" w:rsidP="005B60A7">
      <w:r>
        <w:t>T</w:t>
      </w:r>
      <w:r w:rsidR="008662E9">
        <w:t>he minimum required</w:t>
      </w:r>
      <w:r>
        <w:t xml:space="preserve"> </w:t>
      </w:r>
      <w:r w:rsidR="005B60A7">
        <w:t xml:space="preserve">overall </w:t>
      </w:r>
      <w:r>
        <w:t xml:space="preserve">dimensions </w:t>
      </w:r>
      <w:r w:rsidR="008662E9">
        <w:t>for the floor protector</w:t>
      </w:r>
      <w:r>
        <w:t xml:space="preserve"> </w:t>
      </w:r>
      <w:r w:rsidR="000B69A2">
        <w:t>a</w:t>
      </w:r>
      <w:r>
        <w:t>re shown in the previous section</w:t>
      </w:r>
      <w:r w:rsidR="005B60A7">
        <w:t>.</w:t>
      </w:r>
    </w:p>
    <w:p w14:paraId="20D0F869" w14:textId="38513225" w:rsidR="005B60A7" w:rsidRDefault="005B60A7" w:rsidP="005B60A7">
      <w:r>
        <w:t>The construction and dimensions of the floor protector depends on the height of the open fireplace firebox above the floor:</w:t>
      </w:r>
    </w:p>
    <w:p w14:paraId="381C7F6C" w14:textId="5F2E226F" w:rsidR="005B60A7" w:rsidRDefault="005B60A7" w:rsidP="005B60A7">
      <w:r w:rsidRPr="005B60A7">
        <w:rPr>
          <w:b/>
        </w:rPr>
        <w:t>450mm or greater above the floor</w:t>
      </w:r>
      <w:r>
        <w:t xml:space="preserve"> (including being installed on base cabinet) –</w:t>
      </w:r>
      <w:r w:rsidR="00F63C42">
        <w:t xml:space="preserve"> </w:t>
      </w:r>
      <w:r>
        <w:t xml:space="preserve">floor protector </w:t>
      </w:r>
      <w:r w:rsidR="00F63C42">
        <w:t>constructed from minimum</w:t>
      </w:r>
      <w:r>
        <w:t xml:space="preserve"> 5mm thick non-combustible material with a thermal conductivity not greater than 0.33W/m </w:t>
      </w:r>
      <w:r>
        <w:rPr>
          <w:rFonts w:cstheme="minorHAnsi"/>
        </w:rPr>
        <w:t>°</w:t>
      </w:r>
      <w:r>
        <w:t>K, equivalent to compressed fibre cement sheet.</w:t>
      </w:r>
      <w:r w:rsidR="00F63C42">
        <w:t xml:space="preserve"> The floor protector must extend not less than 200mm either side of the firebox opening (1285mm </w:t>
      </w:r>
      <w:r w:rsidR="00F7126D">
        <w:t xml:space="preserve">min. </w:t>
      </w:r>
      <w:r w:rsidR="00F63C42">
        <w:t>overall width), and not less than 300mm forward from the</w:t>
      </w:r>
      <w:r w:rsidR="00F7126D">
        <w:t xml:space="preserve"> front of the open fireplace, </w:t>
      </w:r>
      <w:r w:rsidR="00F63C42">
        <w:t>extending ben</w:t>
      </w:r>
      <w:r w:rsidR="00F7126D">
        <w:t>eath the appliance, and not less than 75mm behind (1000mm min. overall depth).</w:t>
      </w:r>
    </w:p>
    <w:p w14:paraId="6B5962BF" w14:textId="480CBA4A" w:rsidR="00F7126D" w:rsidRDefault="00F7126D" w:rsidP="005B60A7">
      <w:r w:rsidRPr="00F7126D">
        <w:rPr>
          <w:b/>
        </w:rPr>
        <w:t>Less than 450mm above the floor</w:t>
      </w:r>
      <w:r>
        <w:t xml:space="preserve"> – two options:</w:t>
      </w:r>
    </w:p>
    <w:p w14:paraId="12E721EA" w14:textId="0ECB3655" w:rsidR="00F7126D" w:rsidRPr="00F7126D" w:rsidRDefault="00F7126D" w:rsidP="008A0EEF">
      <w:pPr>
        <w:pStyle w:val="ListParagraph"/>
        <w:numPr>
          <w:ilvl w:val="0"/>
          <w:numId w:val="9"/>
        </w:numPr>
        <w:ind w:left="426"/>
        <w:rPr>
          <w:b/>
        </w:rPr>
      </w:pPr>
      <w:proofErr w:type="spellStart"/>
      <w:r w:rsidRPr="00F7126D">
        <w:rPr>
          <w:b/>
        </w:rPr>
        <w:t>Skamotec</w:t>
      </w:r>
      <w:proofErr w:type="spellEnd"/>
      <w:r w:rsidRPr="00F7126D">
        <w:rPr>
          <w:b/>
        </w:rPr>
        <w:t xml:space="preserve"> 225 board</w:t>
      </w:r>
      <w:r>
        <w:t xml:space="preserve"> – 50mm thick board, extending not less than 200mm either side of the firebox opening (1285mm min. overall width), and not less than 500mm forward from the front of the open fireplace, extending beneath the appliance, and not less than 75mm behind (1200mm min. overall depth)</w:t>
      </w:r>
      <w:r w:rsidR="00DE7C91">
        <w:t>.</w:t>
      </w:r>
    </w:p>
    <w:p w14:paraId="4A5CD40B" w14:textId="212C61E3" w:rsidR="00F7126D" w:rsidRPr="00DE7C91" w:rsidRDefault="00F7126D" w:rsidP="008A0EEF">
      <w:pPr>
        <w:pStyle w:val="ListParagraph"/>
        <w:numPr>
          <w:ilvl w:val="0"/>
          <w:numId w:val="9"/>
        </w:numPr>
        <w:ind w:left="426"/>
        <w:rPr>
          <w:b/>
        </w:rPr>
      </w:pPr>
      <w:r>
        <w:rPr>
          <w:b/>
        </w:rPr>
        <w:t>Ventilated floor protector</w:t>
      </w:r>
      <w:r>
        <w:t xml:space="preserve"> – two sheets of 15mm thick compressed fibre-cement sheet with a 1mm thick sheet of steel between them, spaced off the floor with 25mm high non-combustible spacers such as RHS square tubing, or equivalent, with a minimum ventilation of 2500mm</w:t>
      </w:r>
      <w:r>
        <w:rPr>
          <w:vertAlign w:val="superscript"/>
        </w:rPr>
        <w:t>2</w:t>
      </w:r>
      <w:r>
        <w:t xml:space="preserve"> at each end between the spacers</w:t>
      </w:r>
      <w:r w:rsidR="00DE7C91">
        <w:t>. Minimum dimensions overall as above – 1285mm wide x 1200mm deep extending not less than 500mm in front of the open fireplace.</w:t>
      </w:r>
    </w:p>
    <w:p w14:paraId="14BF8831" w14:textId="23EE7A01" w:rsidR="00DE7C91" w:rsidRPr="00DE7C91" w:rsidRDefault="00DE7C91" w:rsidP="00DE7C91">
      <w:r w:rsidRPr="00DE7C91">
        <w:t>Non-combustible</w:t>
      </w:r>
      <w:r>
        <w:t xml:space="preserve"> tiles may be laid over the top of either floor protector.</w:t>
      </w:r>
    </w:p>
    <w:p w14:paraId="144F1126" w14:textId="20F140C0" w:rsidR="008662E9" w:rsidRDefault="008662E9" w:rsidP="008662E9"/>
    <w:p w14:paraId="38518864" w14:textId="77777777" w:rsidR="003A156B" w:rsidRDefault="008662E9" w:rsidP="008662E9">
      <w:r>
        <w:t>For more details and variations on floor protectors refer to AS/NZS 2918 Clause 2.2, 3.3.1, &amp; 3.3.2.</w:t>
      </w:r>
    </w:p>
    <w:p w14:paraId="2AEA36E7" w14:textId="77777777" w:rsidR="00EF223E" w:rsidRDefault="004B6268" w:rsidP="00F77FA3">
      <w:pPr>
        <w:pStyle w:val="Heading2"/>
      </w:pPr>
      <w:r>
        <w:br w:type="column"/>
      </w:r>
      <w:bookmarkStart w:id="11" w:name="_Toc8219657"/>
      <w:r w:rsidR="009610BA">
        <w:t>REDUCING CLEARANCES TO COMBUSTIBLES</w:t>
      </w:r>
      <w:r w:rsidR="00F77FA3">
        <w:rPr>
          <w:noProof/>
          <w:lang w:eastAsia="en-AU"/>
        </w:rPr>
        <mc:AlternateContent>
          <mc:Choice Requires="wps">
            <w:drawing>
              <wp:anchor distT="0" distB="0" distL="114300" distR="114300" simplePos="0" relativeHeight="251907072" behindDoc="1" locked="0" layoutInCell="1" allowOverlap="1" wp14:anchorId="2505BCEF" wp14:editId="682DD28C">
                <wp:simplePos x="0" y="0"/>
                <wp:positionH relativeFrom="column">
                  <wp:posOffset>0</wp:posOffset>
                </wp:positionH>
                <wp:positionV relativeFrom="line">
                  <wp:posOffset>0</wp:posOffset>
                </wp:positionV>
                <wp:extent cx="3225165" cy="162791"/>
                <wp:effectExtent l="0" t="0" r="0" b="8890"/>
                <wp:wrapNone/>
                <wp:docPr id="536"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47186055" id="Rectangle: Rounded Corners 536" o:spid="_x0000_s1026" style="position:absolute;margin-left:0;margin-top:0;width:253.95pt;height:12.8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Knsu55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11"/>
    </w:p>
    <w:p w14:paraId="7648F5D6" w14:textId="77777777" w:rsidR="00F77FA3" w:rsidRPr="00EF223E" w:rsidRDefault="00F77FA3" w:rsidP="0015661F">
      <w:pPr>
        <w:rPr>
          <w:b/>
        </w:rPr>
      </w:pPr>
    </w:p>
    <w:p w14:paraId="680BFC3D" w14:textId="77777777" w:rsidR="00F77FA3" w:rsidRDefault="00F77FA3" w:rsidP="00F77FA3">
      <w:r>
        <w:t xml:space="preserve">If it is necessary to install a heater closer to a combustible surface than the stated requirements in this </w:t>
      </w:r>
      <w:r w:rsidR="004B6268">
        <w:t>i</w:t>
      </w:r>
      <w:r>
        <w:t xml:space="preserve">nstallation </w:t>
      </w:r>
      <w:r w:rsidR="004B6268">
        <w:t>manual</w:t>
      </w:r>
      <w:r>
        <w:t>, it must be done in accordance with Australian Standard AS/NZS 2918:201</w:t>
      </w:r>
      <w:r w:rsidR="000B69A2">
        <w:t>8</w:t>
      </w:r>
      <w:r>
        <w:t xml:space="preserve"> Section 3, Tables 3.1</w:t>
      </w:r>
      <w:r w:rsidR="004B6268">
        <w:t xml:space="preserve"> </w:t>
      </w:r>
      <w:r>
        <w:t>&amp; 3.2.</w:t>
      </w:r>
    </w:p>
    <w:p w14:paraId="2ED8A6C6" w14:textId="77777777" w:rsidR="00F77FA3" w:rsidRDefault="00F77FA3" w:rsidP="00F77FA3">
      <w:r>
        <w:t>Shield Construction: The shield shall be constructed from a heat resistant material. The shield must be fixed to the surface that requires protection and NOT the heater.</w:t>
      </w:r>
    </w:p>
    <w:p w14:paraId="4882C203" w14:textId="77777777" w:rsidR="00F77FA3" w:rsidRDefault="00F77FA3" w:rsidP="00F77FA3">
      <w:r>
        <w:t>The Standard allows three options to reduce stated clearances.</w:t>
      </w:r>
    </w:p>
    <w:p w14:paraId="5B59BCE3" w14:textId="77777777" w:rsidR="00F77FA3" w:rsidRDefault="00F77FA3" w:rsidP="00F77FA3"/>
    <w:p w14:paraId="1CB03B77" w14:textId="2714F183" w:rsidR="00F77FA3" w:rsidRPr="003E72C4" w:rsidRDefault="00F77FA3" w:rsidP="00F77FA3">
      <w:pPr>
        <w:rPr>
          <w:color w:val="000000" w:themeColor="text1"/>
        </w:rPr>
      </w:pPr>
      <w:r w:rsidRPr="003E72C4">
        <w:rPr>
          <w:u w:val="single"/>
        </w:rPr>
        <w:t>Single layer of continuous material</w:t>
      </w:r>
      <w:r w:rsidRPr="003E72C4">
        <w:t xml:space="preserve"> with Minimum Air Gap of </w:t>
      </w:r>
      <w:r w:rsidRPr="003E72C4">
        <w:rPr>
          <w:color w:val="000000" w:themeColor="text1"/>
        </w:rPr>
        <w:t>12mm</w:t>
      </w:r>
      <w:r w:rsidR="003E72C4">
        <w:rPr>
          <w:color w:val="000000" w:themeColor="text1"/>
        </w:rPr>
        <w:t xml:space="preserve"> </w:t>
      </w:r>
      <w:r w:rsidRPr="003E72C4">
        <w:rPr>
          <w:color w:val="000000" w:themeColor="text1"/>
        </w:rPr>
        <w:t>—</w:t>
      </w:r>
      <w:r w:rsidR="003E72C4">
        <w:rPr>
          <w:color w:val="000000" w:themeColor="text1"/>
        </w:rPr>
        <w:t xml:space="preserve"> </w:t>
      </w:r>
      <w:r w:rsidRPr="003E72C4">
        <w:rPr>
          <w:color w:val="000000" w:themeColor="text1"/>
        </w:rPr>
        <w:t>Clearance Factor = 0.40</w:t>
      </w:r>
    </w:p>
    <w:p w14:paraId="2FE60665" w14:textId="396559D8" w:rsidR="00F77FA3" w:rsidRPr="003E72C4" w:rsidRDefault="00F77FA3" w:rsidP="00F77FA3">
      <w:pPr>
        <w:rPr>
          <w:color w:val="000000" w:themeColor="text1"/>
        </w:rPr>
      </w:pPr>
      <w:r w:rsidRPr="003E72C4">
        <w:rPr>
          <w:color w:val="000000" w:themeColor="text1"/>
          <w:u w:val="single"/>
        </w:rPr>
        <w:t>Single layer of continuous material</w:t>
      </w:r>
      <w:r w:rsidRPr="003E72C4">
        <w:rPr>
          <w:color w:val="000000" w:themeColor="text1"/>
        </w:rPr>
        <w:t xml:space="preserve"> with Minimum Air Gap of 25mm</w:t>
      </w:r>
      <w:r w:rsidR="003E72C4">
        <w:rPr>
          <w:color w:val="000000" w:themeColor="text1"/>
        </w:rPr>
        <w:t xml:space="preserve"> </w:t>
      </w:r>
      <w:r w:rsidRPr="003E72C4">
        <w:rPr>
          <w:color w:val="000000" w:themeColor="text1"/>
        </w:rPr>
        <w:t>—</w:t>
      </w:r>
      <w:r w:rsidR="003E72C4">
        <w:rPr>
          <w:color w:val="000000" w:themeColor="text1"/>
        </w:rPr>
        <w:t xml:space="preserve"> </w:t>
      </w:r>
      <w:r w:rsidRPr="003E72C4">
        <w:rPr>
          <w:color w:val="000000" w:themeColor="text1"/>
        </w:rPr>
        <w:t>Clearance Factor = 0.30</w:t>
      </w:r>
    </w:p>
    <w:p w14:paraId="26901314" w14:textId="7B7F9CF8" w:rsidR="00F77FA3" w:rsidRPr="003E72C4" w:rsidRDefault="00F77FA3" w:rsidP="00F77FA3">
      <w:pPr>
        <w:rPr>
          <w:color w:val="000000" w:themeColor="text1"/>
        </w:rPr>
      </w:pPr>
      <w:r w:rsidRPr="003E72C4">
        <w:rPr>
          <w:color w:val="000000" w:themeColor="text1"/>
          <w:u w:val="single"/>
        </w:rPr>
        <w:t>Two spaced layers of continuous material</w:t>
      </w:r>
      <w:r w:rsidRPr="003E72C4">
        <w:rPr>
          <w:color w:val="000000" w:themeColor="text1"/>
        </w:rPr>
        <w:t xml:space="preserve"> with Minimum Air Gaps of 12mm + 12mm</w:t>
      </w:r>
      <w:r w:rsidR="003E72C4">
        <w:rPr>
          <w:color w:val="000000" w:themeColor="text1"/>
        </w:rPr>
        <w:t xml:space="preserve"> </w:t>
      </w:r>
      <w:r w:rsidRPr="003E72C4">
        <w:rPr>
          <w:color w:val="000000" w:themeColor="text1"/>
        </w:rPr>
        <w:t>—</w:t>
      </w:r>
      <w:r w:rsidR="003E72C4">
        <w:rPr>
          <w:color w:val="000000" w:themeColor="text1"/>
        </w:rPr>
        <w:t xml:space="preserve"> </w:t>
      </w:r>
      <w:r w:rsidRPr="003E72C4">
        <w:rPr>
          <w:color w:val="000000" w:themeColor="text1"/>
        </w:rPr>
        <w:t>Clearance Factor = 0.20</w:t>
      </w:r>
    </w:p>
    <w:p w14:paraId="0038BD90" w14:textId="77777777" w:rsidR="00C3455C" w:rsidRDefault="00C3455C" w:rsidP="00F77FA3"/>
    <w:p w14:paraId="1BCCE1E1" w14:textId="77777777" w:rsidR="00F77FA3" w:rsidRDefault="00F77FA3" w:rsidP="00F77FA3">
      <w:r>
        <w:t>The shielding must be open at the top and bottom (vented) to allow a continuous air flow. It is this air flow that keeps the surface requiring protection cool. Fixings should not impede this air flow.</w:t>
      </w:r>
    </w:p>
    <w:p w14:paraId="1E0240CB" w14:textId="77777777" w:rsidR="00F77FA3" w:rsidRDefault="00F77FA3" w:rsidP="00F77FA3">
      <w:r>
        <w:t>The shielding needs to go far enough along and up the wall so that the original side and rear required clearances are not compromised. As the flue is now closer to the wall the shielding should also protect the wall from the flue pipe.</w:t>
      </w:r>
    </w:p>
    <w:p w14:paraId="577C7B9E" w14:textId="77777777" w:rsidR="00F77FA3" w:rsidRDefault="00F77FA3" w:rsidP="00F77FA3"/>
    <w:p w14:paraId="5D9F4E5D" w14:textId="77777777" w:rsidR="00F77FA3" w:rsidRDefault="009610BA" w:rsidP="00F77FA3">
      <w:r>
        <w:t>E</w:t>
      </w:r>
      <w:r w:rsidR="00F77FA3">
        <w:t>xample:</w:t>
      </w:r>
    </w:p>
    <w:p w14:paraId="438E2A30" w14:textId="77777777" w:rsidR="009610BA" w:rsidRDefault="009610BA" w:rsidP="00F77FA3"/>
    <w:p w14:paraId="3FF55C90" w14:textId="77777777" w:rsidR="00F77FA3" w:rsidRPr="003E72C4" w:rsidRDefault="009610BA" w:rsidP="00F77FA3">
      <w:pPr>
        <w:rPr>
          <w:color w:val="000000" w:themeColor="text1"/>
        </w:rPr>
      </w:pPr>
      <w:r w:rsidRPr="003E72C4">
        <w:rPr>
          <w:color w:val="000000" w:themeColor="text1"/>
        </w:rPr>
        <w:t>The s</w:t>
      </w:r>
      <w:r w:rsidR="00F77FA3" w:rsidRPr="003E72C4">
        <w:rPr>
          <w:color w:val="000000" w:themeColor="text1"/>
        </w:rPr>
        <w:t xml:space="preserve">ide wall clearance for </w:t>
      </w:r>
      <w:r w:rsidRPr="003E72C4">
        <w:rPr>
          <w:color w:val="000000" w:themeColor="text1"/>
        </w:rPr>
        <w:t>a heater</w:t>
      </w:r>
      <w:r w:rsidR="00F77FA3" w:rsidRPr="003E72C4">
        <w:rPr>
          <w:color w:val="000000" w:themeColor="text1"/>
        </w:rPr>
        <w:t xml:space="preserve"> is </w:t>
      </w:r>
      <w:r w:rsidR="004B6268" w:rsidRPr="003E72C4">
        <w:rPr>
          <w:color w:val="000000" w:themeColor="text1"/>
        </w:rPr>
        <w:t>75</w:t>
      </w:r>
      <w:r w:rsidR="00F77FA3" w:rsidRPr="003E72C4">
        <w:rPr>
          <w:color w:val="000000" w:themeColor="text1"/>
        </w:rPr>
        <w:t>0mm.</w:t>
      </w:r>
    </w:p>
    <w:p w14:paraId="42ECD415" w14:textId="77777777" w:rsidR="00F77FA3" w:rsidRPr="003E72C4" w:rsidRDefault="00F77FA3" w:rsidP="00F77FA3">
      <w:pPr>
        <w:rPr>
          <w:color w:val="000000" w:themeColor="text1"/>
        </w:rPr>
      </w:pPr>
      <w:r w:rsidRPr="003E72C4">
        <w:rPr>
          <w:color w:val="000000" w:themeColor="text1"/>
        </w:rPr>
        <w:t>A 12mm gapped shield on the wall with a factor of 0.40.</w:t>
      </w:r>
    </w:p>
    <w:p w14:paraId="12910651" w14:textId="77777777" w:rsidR="00F77FA3" w:rsidRPr="003E72C4" w:rsidRDefault="00F77FA3" w:rsidP="00F77FA3">
      <w:pPr>
        <w:rPr>
          <w:color w:val="000000" w:themeColor="text1"/>
        </w:rPr>
      </w:pPr>
      <w:r w:rsidRPr="003E72C4">
        <w:rPr>
          <w:color w:val="000000" w:themeColor="text1"/>
        </w:rPr>
        <w:t xml:space="preserve">Calculate: </w:t>
      </w:r>
      <w:r w:rsidR="004B6268" w:rsidRPr="003E72C4">
        <w:rPr>
          <w:color w:val="000000" w:themeColor="text1"/>
        </w:rPr>
        <w:t>750</w:t>
      </w:r>
      <w:r w:rsidRPr="003E72C4">
        <w:rPr>
          <w:color w:val="000000" w:themeColor="text1"/>
        </w:rPr>
        <w:t xml:space="preserve">mm x 0.40 = </w:t>
      </w:r>
      <w:r w:rsidR="004B6268" w:rsidRPr="003E72C4">
        <w:rPr>
          <w:color w:val="000000" w:themeColor="text1"/>
        </w:rPr>
        <w:t>30</w:t>
      </w:r>
      <w:r w:rsidRPr="003E72C4">
        <w:rPr>
          <w:color w:val="000000" w:themeColor="text1"/>
        </w:rPr>
        <w:t>0mm. This is the new side wall minimum clearance.</w:t>
      </w:r>
    </w:p>
    <w:p w14:paraId="60AC1F59" w14:textId="77777777" w:rsidR="00EF223E" w:rsidRPr="003E72C4" w:rsidRDefault="00F77FA3" w:rsidP="00F77FA3">
      <w:pPr>
        <w:rPr>
          <w:color w:val="000000" w:themeColor="text1"/>
        </w:rPr>
      </w:pPr>
      <w:r w:rsidRPr="003E72C4">
        <w:rPr>
          <w:color w:val="000000" w:themeColor="text1"/>
        </w:rPr>
        <w:t xml:space="preserve">The shielding needs to be large enough so that none of the original clearances of </w:t>
      </w:r>
      <w:r w:rsidR="009610BA" w:rsidRPr="003E72C4">
        <w:rPr>
          <w:color w:val="000000" w:themeColor="text1"/>
        </w:rPr>
        <w:t>75</w:t>
      </w:r>
      <w:r w:rsidRPr="003E72C4">
        <w:rPr>
          <w:color w:val="000000" w:themeColor="text1"/>
        </w:rPr>
        <w:t>0mm are compromised.</w:t>
      </w:r>
    </w:p>
    <w:p w14:paraId="463B95F0" w14:textId="77777777" w:rsidR="004B6268" w:rsidRDefault="004B6268" w:rsidP="00F77FA3"/>
    <w:p w14:paraId="76F3F4A5" w14:textId="77777777" w:rsidR="00D80BCF" w:rsidRPr="00A838EB" w:rsidRDefault="00DF149B" w:rsidP="00DF149B">
      <w:pPr>
        <w:pStyle w:val="Heading2"/>
      </w:pPr>
      <w:r>
        <w:br w:type="column"/>
      </w:r>
      <w:bookmarkStart w:id="12" w:name="_Toc8219658"/>
      <w:r>
        <w:t>INSTALLING THE FLUE</w:t>
      </w:r>
      <w:r>
        <w:rPr>
          <w:noProof/>
          <w:lang w:eastAsia="en-AU"/>
        </w:rPr>
        <mc:AlternateContent>
          <mc:Choice Requires="wps">
            <w:drawing>
              <wp:anchor distT="0" distB="0" distL="114300" distR="114300" simplePos="0" relativeHeight="251909120" behindDoc="1" locked="0" layoutInCell="1" allowOverlap="1" wp14:anchorId="40F327C4" wp14:editId="4B495B0D">
                <wp:simplePos x="0" y="0"/>
                <wp:positionH relativeFrom="column">
                  <wp:posOffset>0</wp:posOffset>
                </wp:positionH>
                <wp:positionV relativeFrom="line">
                  <wp:posOffset>0</wp:posOffset>
                </wp:positionV>
                <wp:extent cx="3225165" cy="162791"/>
                <wp:effectExtent l="0" t="0" r="0" b="8890"/>
                <wp:wrapNone/>
                <wp:docPr id="537"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6B283A08" id="Rectangle: Rounded Corners 537" o:spid="_x0000_s1026" style="position:absolute;margin-left:0;margin-top:0;width:253.95pt;height:12.8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ao4bkJQCAAAT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bookmarkEnd w:id="12"/>
    </w:p>
    <w:p w14:paraId="07FD63B1" w14:textId="77777777" w:rsidR="00D6762E" w:rsidRDefault="00D6762E" w:rsidP="0015661F"/>
    <w:p w14:paraId="1EE6399F" w14:textId="68C73E5D" w:rsidR="00BA38D5" w:rsidRDefault="00BA38D5" w:rsidP="00BA38D5">
      <w:r>
        <w:t xml:space="preserve">The flue system used when installing the </w:t>
      </w:r>
      <w:r w:rsidR="00634B2C">
        <w:t>open fireplace</w:t>
      </w:r>
      <w:r>
        <w:t xml:space="preserve"> MUST comply with the current installation standard AS/NZS 2918.</w:t>
      </w:r>
    </w:p>
    <w:p w14:paraId="013D44B5" w14:textId="0CFDD6C9" w:rsidR="00BA38D5" w:rsidRPr="00BF3FBC" w:rsidRDefault="00BA38D5" w:rsidP="00BA38D5">
      <w:pPr>
        <w:rPr>
          <w:b/>
          <w:color w:val="FF0000"/>
        </w:rPr>
      </w:pPr>
      <w:r>
        <w:t>Full instructions on the installation of the flue will be supplied with the flue kit. These MUST be adhered to</w:t>
      </w:r>
      <w:r w:rsidRPr="00B23D97">
        <w:rPr>
          <w:color w:val="000000" w:themeColor="text1"/>
        </w:rPr>
        <w:t xml:space="preserve">, including the minimum exit height from the top of the floor protector being not less than 4.6m, and the minimum exit height above the roof line of roof ridge as detailed in the </w:t>
      </w:r>
      <w:r w:rsidR="003E72C4">
        <w:rPr>
          <w:color w:val="000000" w:themeColor="text1"/>
        </w:rPr>
        <w:t>AS/NZS 2918</w:t>
      </w:r>
      <w:r w:rsidRPr="00B23D97">
        <w:rPr>
          <w:color w:val="000000" w:themeColor="text1"/>
        </w:rPr>
        <w:t>.</w:t>
      </w:r>
    </w:p>
    <w:p w14:paraId="012582DD" w14:textId="0E4F597C" w:rsidR="003E72C4" w:rsidRDefault="003E72C4" w:rsidP="002C1728">
      <w:r>
        <w:t xml:space="preserve">The flue kit is supplied with the freestanding open fireplace. Note that this flue kit is different to the one supplied with the </w:t>
      </w:r>
      <w:r w:rsidR="00362633">
        <w:t>Built-in</w:t>
      </w:r>
      <w:r>
        <w:t xml:space="preserve"> model of N900. They are not interchangeable.</w:t>
      </w:r>
    </w:p>
    <w:p w14:paraId="171A1858" w14:textId="2CB7F6CD" w:rsidR="003E72C4" w:rsidRDefault="003E72C4" w:rsidP="002C1728">
      <w:r>
        <w:t>The freestanding flue kit consists of:</w:t>
      </w:r>
    </w:p>
    <w:p w14:paraId="05411464" w14:textId="56453B1B" w:rsidR="003E72C4" w:rsidRDefault="003E72C4" w:rsidP="008A0EEF">
      <w:pPr>
        <w:pStyle w:val="ListParagraph"/>
        <w:numPr>
          <w:ilvl w:val="0"/>
          <w:numId w:val="10"/>
        </w:numPr>
      </w:pPr>
      <w:r>
        <w:t xml:space="preserve">4 x 900mm lengths of </w:t>
      </w:r>
      <w:r w:rsidR="00EA546A">
        <w:t xml:space="preserve">8 inch </w:t>
      </w:r>
      <w:r>
        <w:t>stainless steel active flue</w:t>
      </w:r>
    </w:p>
    <w:p w14:paraId="74D8BC92" w14:textId="0734C38D" w:rsidR="003E72C4" w:rsidRDefault="003E72C4" w:rsidP="008A0EEF">
      <w:pPr>
        <w:pStyle w:val="ListParagraph"/>
        <w:numPr>
          <w:ilvl w:val="0"/>
          <w:numId w:val="10"/>
        </w:numPr>
      </w:pPr>
      <w:r>
        <w:t xml:space="preserve">1 x 900mm length </w:t>
      </w:r>
      <w:r w:rsidR="00EA546A">
        <w:t xml:space="preserve">of 10 inch, </w:t>
      </w:r>
      <w:r>
        <w:t xml:space="preserve">slotted stainless steel outer casing with an external rear heat shield fitted, painted </w:t>
      </w:r>
      <w:r w:rsidR="00EA546A">
        <w:t>black</w:t>
      </w:r>
    </w:p>
    <w:p w14:paraId="0E81DC71" w14:textId="374B8903" w:rsidR="003E72C4" w:rsidRDefault="003E72C4" w:rsidP="008A0EEF">
      <w:pPr>
        <w:pStyle w:val="ListParagraph"/>
        <w:numPr>
          <w:ilvl w:val="0"/>
          <w:numId w:val="10"/>
        </w:numPr>
      </w:pPr>
      <w:r>
        <w:t xml:space="preserve">1 x 900mm length of </w:t>
      </w:r>
      <w:r w:rsidR="00EA546A">
        <w:t xml:space="preserve">10 inch </w:t>
      </w:r>
      <w:r>
        <w:t>stainless steel outer casing with an internal rear heat shield</w:t>
      </w:r>
      <w:r w:rsidR="00EA546A">
        <w:t xml:space="preserve"> painted black</w:t>
      </w:r>
    </w:p>
    <w:p w14:paraId="676212E4" w14:textId="692CDD1D" w:rsidR="00EA546A" w:rsidRDefault="00EA546A" w:rsidP="008A0EEF">
      <w:pPr>
        <w:pStyle w:val="ListParagraph"/>
        <w:numPr>
          <w:ilvl w:val="0"/>
          <w:numId w:val="10"/>
        </w:numPr>
      </w:pPr>
      <w:r>
        <w:t>2 x 900mm lengths of 10 inch stainless steel outer casing</w:t>
      </w:r>
    </w:p>
    <w:p w14:paraId="1166BBE0" w14:textId="058294CE" w:rsidR="00EA546A" w:rsidRDefault="00EA546A" w:rsidP="008A0EEF">
      <w:pPr>
        <w:pStyle w:val="ListParagraph"/>
        <w:numPr>
          <w:ilvl w:val="0"/>
          <w:numId w:val="10"/>
        </w:numPr>
      </w:pPr>
      <w:r>
        <w:t>2 x 900mm lengths of 12 inch galvanised steel outer casing</w:t>
      </w:r>
    </w:p>
    <w:p w14:paraId="38F97012" w14:textId="66A51D46" w:rsidR="00EA546A" w:rsidRDefault="00EA546A" w:rsidP="008A0EEF">
      <w:pPr>
        <w:pStyle w:val="ListParagraph"/>
        <w:numPr>
          <w:ilvl w:val="0"/>
          <w:numId w:val="10"/>
        </w:numPr>
      </w:pPr>
      <w:r>
        <w:t>1 x 12 inch ceiling drop box with 5000mm</w:t>
      </w:r>
      <w:r>
        <w:rPr>
          <w:vertAlign w:val="superscript"/>
        </w:rPr>
        <w:t>2</w:t>
      </w:r>
      <w:r>
        <w:t xml:space="preserve"> ventilation</w:t>
      </w:r>
    </w:p>
    <w:p w14:paraId="011A3D0F" w14:textId="0ADBF075" w:rsidR="00EA546A" w:rsidRDefault="00EA546A" w:rsidP="008A0EEF">
      <w:pPr>
        <w:pStyle w:val="ListParagraph"/>
        <w:numPr>
          <w:ilvl w:val="0"/>
          <w:numId w:val="10"/>
        </w:numPr>
      </w:pPr>
      <w:r>
        <w:t>1 x ceiling flange</w:t>
      </w:r>
    </w:p>
    <w:p w14:paraId="6760E271" w14:textId="66E0E419" w:rsidR="00EA546A" w:rsidRDefault="00EA546A" w:rsidP="008A0EEF">
      <w:pPr>
        <w:pStyle w:val="ListParagraph"/>
        <w:numPr>
          <w:ilvl w:val="0"/>
          <w:numId w:val="10"/>
        </w:numPr>
      </w:pPr>
      <w:r>
        <w:t>1 x stainless steel flue cowl for 8 inch flue</w:t>
      </w:r>
    </w:p>
    <w:p w14:paraId="32A45F18" w14:textId="5C9B7EC1" w:rsidR="00EA546A" w:rsidRDefault="00EA546A" w:rsidP="008A0EEF">
      <w:pPr>
        <w:pStyle w:val="ListParagraph"/>
        <w:numPr>
          <w:ilvl w:val="0"/>
          <w:numId w:val="10"/>
        </w:numPr>
      </w:pPr>
      <w:r>
        <w:t>1 x angle support brackets</w:t>
      </w:r>
    </w:p>
    <w:p w14:paraId="545A8CA0" w14:textId="77777777" w:rsidR="00EA546A" w:rsidRDefault="00EA546A" w:rsidP="00EA546A"/>
    <w:p w14:paraId="62261E5B" w14:textId="3688A62A" w:rsidR="00EA546A" w:rsidRPr="008A0EEF" w:rsidRDefault="00386035" w:rsidP="008A0EEF">
      <w:pPr>
        <w:pStyle w:val="ListParagraph"/>
        <w:numPr>
          <w:ilvl w:val="0"/>
          <w:numId w:val="11"/>
        </w:numPr>
        <w:ind w:left="357" w:hanging="357"/>
        <w:contextualSpacing w:val="0"/>
        <w:rPr>
          <w:b/>
        </w:rPr>
      </w:pPr>
      <w:r w:rsidRPr="008A0EEF">
        <w:rPr>
          <w:b/>
        </w:rPr>
        <w:t>Installing 8 inch active flue</w:t>
      </w:r>
      <w:r>
        <w:t xml:space="preserve"> – the first length of 8 inch stainless steel flue inserted into the spigot of the appliance can be differentiated by the other three lengths by a larger crimp and swage at one end. Install the remaining three lengths of 8 inch flue as normal.</w:t>
      </w:r>
    </w:p>
    <w:p w14:paraId="61989B3F" w14:textId="4DBF50E6" w:rsidR="00386035" w:rsidRPr="008A0EEF" w:rsidRDefault="00386035" w:rsidP="008A0EEF">
      <w:pPr>
        <w:pStyle w:val="ListParagraph"/>
        <w:numPr>
          <w:ilvl w:val="0"/>
          <w:numId w:val="11"/>
        </w:numPr>
        <w:ind w:left="357" w:hanging="357"/>
        <w:contextualSpacing w:val="0"/>
        <w:rPr>
          <w:b/>
        </w:rPr>
      </w:pPr>
      <w:r w:rsidRPr="008A0EEF">
        <w:rPr>
          <w:b/>
        </w:rPr>
        <w:t>10 inch outer casing with external shield</w:t>
      </w:r>
      <w:r>
        <w:t xml:space="preserve"> – the first length of outer casing, resting on top of the appliance, is the slotted length with the external heat shield. Orientate the outer casing so that the external shield is closest to the rear wall.</w:t>
      </w:r>
    </w:p>
    <w:p w14:paraId="537240AB" w14:textId="03FDCF9C" w:rsidR="00386035" w:rsidRPr="008A0EEF" w:rsidRDefault="008A0EEF" w:rsidP="008A0EEF">
      <w:pPr>
        <w:pStyle w:val="ListParagraph"/>
        <w:numPr>
          <w:ilvl w:val="0"/>
          <w:numId w:val="11"/>
        </w:numPr>
        <w:ind w:left="357" w:hanging="357"/>
        <w:contextualSpacing w:val="0"/>
        <w:rPr>
          <w:b/>
        </w:rPr>
      </w:pPr>
      <w:r w:rsidRPr="008A0EEF">
        <w:rPr>
          <w:b/>
        </w:rPr>
        <w:t>10 inch outer casing with internal shield</w:t>
      </w:r>
      <w:r>
        <w:t xml:space="preserve"> – the second length of outer casing, inserted into the first length, is the one with the internal heat shield. Orientate the second length of outer casing so that the internal shield is closest to the rear wall.</w:t>
      </w:r>
    </w:p>
    <w:p w14:paraId="0DAEBB0D" w14:textId="242868E1" w:rsidR="008A0EEF" w:rsidRPr="008A0EEF" w:rsidRDefault="008A0EEF" w:rsidP="008A0EEF">
      <w:pPr>
        <w:pStyle w:val="ListParagraph"/>
        <w:numPr>
          <w:ilvl w:val="0"/>
          <w:numId w:val="11"/>
        </w:numPr>
        <w:ind w:left="357" w:hanging="357"/>
        <w:contextualSpacing w:val="0"/>
        <w:rPr>
          <w:b/>
        </w:rPr>
      </w:pPr>
      <w:r>
        <w:rPr>
          <w:b/>
        </w:rPr>
        <w:t>Additional black-painted 10 inch outer casing</w:t>
      </w:r>
      <w:r>
        <w:t xml:space="preserve"> – depending on the height of the ceiling above the appliance, it may be necessary to order an additional length of 10 inch stainless steel outer casing painted black so that it may extend into the ceiling drop box.</w:t>
      </w:r>
    </w:p>
    <w:p w14:paraId="6FBC0274" w14:textId="77777777" w:rsidR="00AD12AF" w:rsidRDefault="00AD12AF" w:rsidP="00AD12AF">
      <w:pPr>
        <w:jc w:val="center"/>
        <w:rPr>
          <w:b/>
        </w:rPr>
      </w:pPr>
    </w:p>
    <w:p w14:paraId="38BC201A" w14:textId="015D34B7" w:rsidR="008A0EEF" w:rsidRPr="00AD12AF" w:rsidRDefault="00AD12AF" w:rsidP="00AD12AF">
      <w:pPr>
        <w:jc w:val="center"/>
        <w:rPr>
          <w:b/>
        </w:rPr>
      </w:pPr>
      <w:r w:rsidRPr="00AD12AF">
        <w:rPr>
          <w:b/>
        </w:rPr>
        <w:t>All other aspects of the flue kit must be installed in accordance with AS/NZS 2918.</w:t>
      </w:r>
    </w:p>
    <w:p w14:paraId="2E01A740" w14:textId="1079FEF2" w:rsidR="0083238C" w:rsidRDefault="0083238C" w:rsidP="0083238C">
      <w:pPr>
        <w:pStyle w:val="NormalList"/>
        <w:numPr>
          <w:ilvl w:val="0"/>
          <w:numId w:val="0"/>
        </w:numPr>
        <w:ind w:left="360" w:hanging="360"/>
        <w:rPr>
          <w:b/>
          <w:color w:val="FF0000"/>
        </w:rPr>
      </w:pPr>
    </w:p>
    <w:p w14:paraId="33364256" w14:textId="66A41F69" w:rsidR="00AD12AF" w:rsidRDefault="00AD12AF">
      <w:pPr>
        <w:spacing w:before="0" w:after="160" w:line="259" w:lineRule="auto"/>
        <w:rPr>
          <w:b/>
          <w:color w:val="FF0000"/>
        </w:rPr>
      </w:pPr>
      <w:r>
        <w:rPr>
          <w:b/>
          <w:color w:val="FF0000"/>
        </w:rPr>
        <w:br w:type="page"/>
      </w:r>
    </w:p>
    <w:p w14:paraId="41DB814D" w14:textId="4FF64C59" w:rsidR="00F40AF4" w:rsidRDefault="00511C57" w:rsidP="00AD12AF">
      <w:pPr>
        <w:pStyle w:val="Heading1"/>
      </w:pPr>
      <w:r>
        <w:rPr>
          <w:rFonts w:eastAsia="Calibri" w:cs="Calibri"/>
          <w:szCs w:val="20"/>
        </w:rPr>
        <w:t xml:space="preserve"> </w:t>
      </w:r>
      <w:bookmarkStart w:id="13" w:name="_Toc8219659"/>
      <w:r w:rsidR="00AD12AF">
        <w:rPr>
          <w:noProof/>
          <w:lang w:eastAsia="en-AU"/>
        </w:rPr>
        <mc:AlternateContent>
          <mc:Choice Requires="wps">
            <w:drawing>
              <wp:anchor distT="0" distB="0" distL="114300" distR="114300" simplePos="0" relativeHeight="251980800" behindDoc="1" locked="0" layoutInCell="1" allowOverlap="1" wp14:anchorId="51E8E06E" wp14:editId="6DF6C5AF">
                <wp:simplePos x="0" y="0"/>
                <wp:positionH relativeFrom="column">
                  <wp:posOffset>0</wp:posOffset>
                </wp:positionH>
                <wp:positionV relativeFrom="paragraph">
                  <wp:posOffset>0</wp:posOffset>
                </wp:positionV>
                <wp:extent cx="3225165" cy="268515"/>
                <wp:effectExtent l="0" t="0" r="0" b="0"/>
                <wp:wrapNone/>
                <wp:docPr id="224"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62BAB2A" id="Rectangle: Rounded Corners 244" o:spid="_x0000_s1026" style="position:absolute;margin-left:0;margin-top:0;width:253.95pt;height:21.15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" fillcolor="#bfbfbf [2412]" stroked="f" strokeweight="1pt">
                <v:stroke joinstyle="miter"/>
              </v:roundrect>
            </w:pict>
          </mc:Fallback>
        </mc:AlternateContent>
      </w:r>
      <w:r w:rsidR="00143AF8">
        <w:t>BUILT-IN</w:t>
      </w:r>
      <w:r w:rsidR="00F40AF4">
        <w:t xml:space="preserve"> INSTALLATION</w:t>
      </w:r>
      <w:bookmarkEnd w:id="13"/>
    </w:p>
    <w:p w14:paraId="43829E57" w14:textId="60213ED8" w:rsidR="005F7924" w:rsidRDefault="005F7924" w:rsidP="00143AF8">
      <w:pPr>
        <w:rPr>
          <w:b/>
        </w:rPr>
      </w:pPr>
      <w:r>
        <w:rPr>
          <w:b/>
        </w:rPr>
        <w:t xml:space="preserve">NOTE: Receiver for fan remote control must be fitted before installing the appliance. Refer to section </w:t>
      </w:r>
      <w:r w:rsidRPr="005F7924">
        <w:rPr>
          <w:b/>
          <w:u w:val="single"/>
        </w:rPr>
        <w:t>3.6 Fitting Receiver for Remote Control</w:t>
      </w:r>
      <w:r>
        <w:rPr>
          <w:b/>
        </w:rPr>
        <w:t xml:space="preserve"> for more detail.</w:t>
      </w:r>
    </w:p>
    <w:p w14:paraId="29032F07" w14:textId="05015583" w:rsidR="00143AF8" w:rsidRDefault="00143AF8" w:rsidP="00143AF8">
      <w:r>
        <w:t>Refer to this section for clearance requirements and instructions if the heater is to be in a built-in installation.</w:t>
      </w:r>
    </w:p>
    <w:p w14:paraId="7A2FE67F" w14:textId="77777777" w:rsidR="00143AF8" w:rsidRDefault="00143AF8" w:rsidP="00143AF8">
      <w:r>
        <w:t>A licensed accredited installer should install all wood heaters. Please ask your retailer to locate an installer.</w:t>
      </w:r>
    </w:p>
    <w:p w14:paraId="1AAA96DE" w14:textId="77777777" w:rsidR="00143AF8" w:rsidRDefault="00143AF8" w:rsidP="00143AF8"/>
    <w:p w14:paraId="6270FD89" w14:textId="0575F5C8" w:rsidR="00143AF8" w:rsidRDefault="00143AF8" w:rsidP="004B1455">
      <w:pPr>
        <w:pStyle w:val="Heading2"/>
      </w:pPr>
      <w:bookmarkStart w:id="14" w:name="_Toc8219660"/>
      <w:r>
        <w:t>CLEARANCES TO COMBUSTIBLE MATERIALS</w:t>
      </w:r>
      <w:r w:rsidR="004B1455">
        <w:rPr>
          <w:noProof/>
          <w:lang w:eastAsia="en-AU"/>
        </w:rPr>
        <mc:AlternateContent>
          <mc:Choice Requires="wps">
            <w:drawing>
              <wp:anchor distT="0" distB="0" distL="114300" distR="114300" simplePos="0" relativeHeight="252002304" behindDoc="1" locked="0" layoutInCell="1" allowOverlap="1" wp14:anchorId="1962A45E" wp14:editId="78487227">
                <wp:simplePos x="0" y="0"/>
                <wp:positionH relativeFrom="column">
                  <wp:posOffset>0</wp:posOffset>
                </wp:positionH>
                <wp:positionV relativeFrom="line">
                  <wp:posOffset>-635</wp:posOffset>
                </wp:positionV>
                <wp:extent cx="3225165" cy="162791"/>
                <wp:effectExtent l="0" t="0" r="0" b="8890"/>
                <wp:wrapNone/>
                <wp:docPr id="226"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484FC3FD" id="Rectangle: Rounded Corners 536" o:spid="_x0000_s1026" style="position:absolute;margin-left:0;margin-top:-.05pt;width:253.95pt;height:12.8pt;z-index:-251314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" fillcolor="#d9d9d9" stroked="f" strokeweight="1pt">
                <v:stroke joinstyle="miter"/>
                <w10:wrap anchory="line"/>
              </v:roundrect>
            </w:pict>
          </mc:Fallback>
        </mc:AlternateContent>
      </w:r>
      <w:bookmarkEnd w:id="14"/>
    </w:p>
    <w:p w14:paraId="23BB4F68" w14:textId="77777777" w:rsidR="00143AF8" w:rsidRDefault="00143AF8" w:rsidP="00143AF8">
      <w:pPr>
        <w:rPr>
          <w:b/>
        </w:rPr>
      </w:pPr>
    </w:p>
    <w:p w14:paraId="63E20C11" w14:textId="77777777" w:rsidR="00143AF8" w:rsidRDefault="00143AF8" w:rsidP="00143AF8">
      <w:r>
        <w:t xml:space="preserve">The table below gives minimum clearances (in mm) from the appliance to combustible materials. All dimensions are from the surfaces on the outer box of the appliance (see diagram in in following section </w:t>
      </w:r>
      <w:r>
        <w:rPr>
          <w:i/>
        </w:rPr>
        <w:t>Enclosure Construction)</w:t>
      </w:r>
      <w:r>
        <w:t>. Internal clearances are within the enclosure, and external clearances are outside the enclosure (inside the area to be heated).</w:t>
      </w:r>
    </w:p>
    <w:p w14:paraId="71F5C65C" w14:textId="77777777" w:rsidR="00143AF8" w:rsidRDefault="00143AF8" w:rsidP="00143AF8"/>
    <w:tbl>
      <w:tblPr>
        <w:tblStyle w:val="TableGrid"/>
        <w:tblW w:w="0" w:type="auto"/>
        <w:tblInd w:w="-5" w:type="dxa"/>
        <w:tblLook w:val="04A0" w:firstRow="1" w:lastRow="0" w:firstColumn="1" w:lastColumn="0" w:noHBand="0" w:noVBand="1"/>
      </w:tblPr>
      <w:tblGrid>
        <w:gridCol w:w="2977"/>
        <w:gridCol w:w="1418"/>
      </w:tblGrid>
      <w:tr w:rsidR="00143AF8" w14:paraId="382658A5" w14:textId="77777777" w:rsidTr="00986F35">
        <w:tc>
          <w:tcPr>
            <w:tcW w:w="2977" w:type="dxa"/>
            <w:tcBorders>
              <w:top w:val="single" w:sz="4" w:space="0" w:color="auto"/>
              <w:left w:val="single" w:sz="4" w:space="0" w:color="auto"/>
              <w:bottom w:val="single" w:sz="4" w:space="0" w:color="auto"/>
              <w:right w:val="single" w:sz="4" w:space="0" w:color="auto"/>
            </w:tcBorders>
            <w:hideMark/>
          </w:tcPr>
          <w:p w14:paraId="1085152D" w14:textId="371F9068" w:rsidR="00143AF8" w:rsidRDefault="00125C52" w:rsidP="00B56E04">
            <w:r>
              <w:rPr>
                <w:b/>
              </w:rPr>
              <w:t>Description</w:t>
            </w:r>
          </w:p>
        </w:tc>
        <w:tc>
          <w:tcPr>
            <w:tcW w:w="1418" w:type="dxa"/>
            <w:tcBorders>
              <w:top w:val="single" w:sz="4" w:space="0" w:color="auto"/>
              <w:left w:val="single" w:sz="4" w:space="0" w:color="auto"/>
              <w:bottom w:val="single" w:sz="4" w:space="0" w:color="auto"/>
              <w:right w:val="single" w:sz="4" w:space="0" w:color="auto"/>
            </w:tcBorders>
          </w:tcPr>
          <w:p w14:paraId="5C8A13CC" w14:textId="3373F65E" w:rsidR="00143AF8" w:rsidRPr="00125C52" w:rsidRDefault="00125C52" w:rsidP="00986F35">
            <w:pPr>
              <w:jc w:val="center"/>
              <w:rPr>
                <w:b/>
              </w:rPr>
            </w:pPr>
            <w:r w:rsidRPr="00125C52">
              <w:rPr>
                <w:b/>
              </w:rPr>
              <w:t>Clearance</w:t>
            </w:r>
          </w:p>
        </w:tc>
      </w:tr>
      <w:tr w:rsidR="00125C52" w14:paraId="603DEDF4" w14:textId="77777777" w:rsidTr="00986F35">
        <w:tc>
          <w:tcPr>
            <w:tcW w:w="2977" w:type="dxa"/>
            <w:tcBorders>
              <w:top w:val="single" w:sz="4" w:space="0" w:color="auto"/>
              <w:left w:val="single" w:sz="4" w:space="0" w:color="auto"/>
              <w:bottom w:val="single" w:sz="4" w:space="0" w:color="auto"/>
              <w:right w:val="single" w:sz="4" w:space="0" w:color="auto"/>
            </w:tcBorders>
          </w:tcPr>
          <w:p w14:paraId="160C9618" w14:textId="446AAD3B" w:rsidR="00125C52" w:rsidRDefault="00125C52" w:rsidP="00125C52">
            <w:pPr>
              <w:rPr>
                <w:b/>
              </w:rPr>
            </w:pPr>
            <w:r>
              <w:rPr>
                <w:b/>
              </w:rPr>
              <w:t xml:space="preserve">A </w:t>
            </w:r>
            <w:r>
              <w:t>(Rear Internal)</w:t>
            </w:r>
          </w:p>
        </w:tc>
        <w:tc>
          <w:tcPr>
            <w:tcW w:w="1418" w:type="dxa"/>
            <w:tcBorders>
              <w:top w:val="single" w:sz="4" w:space="0" w:color="auto"/>
              <w:left w:val="single" w:sz="4" w:space="0" w:color="auto"/>
              <w:bottom w:val="single" w:sz="4" w:space="0" w:color="auto"/>
              <w:right w:val="single" w:sz="4" w:space="0" w:color="auto"/>
            </w:tcBorders>
          </w:tcPr>
          <w:p w14:paraId="7BE6CC70" w14:textId="4B8490B7" w:rsidR="00125C52" w:rsidRDefault="00125C52" w:rsidP="00125C52">
            <w:pPr>
              <w:jc w:val="center"/>
            </w:pPr>
            <w:r>
              <w:t>80</w:t>
            </w:r>
          </w:p>
        </w:tc>
      </w:tr>
      <w:tr w:rsidR="00125C52" w14:paraId="1CAB81C2" w14:textId="77777777" w:rsidTr="00986F35">
        <w:tc>
          <w:tcPr>
            <w:tcW w:w="2977" w:type="dxa"/>
            <w:tcBorders>
              <w:top w:val="single" w:sz="4" w:space="0" w:color="auto"/>
              <w:left w:val="single" w:sz="4" w:space="0" w:color="auto"/>
              <w:bottom w:val="single" w:sz="4" w:space="0" w:color="auto"/>
              <w:right w:val="single" w:sz="4" w:space="0" w:color="auto"/>
            </w:tcBorders>
            <w:hideMark/>
          </w:tcPr>
          <w:p w14:paraId="32237C1F" w14:textId="6C4C6D8E" w:rsidR="00125C52" w:rsidRDefault="00125C52" w:rsidP="00125C52">
            <w:r>
              <w:rPr>
                <w:b/>
              </w:rPr>
              <w:t xml:space="preserve">B </w:t>
            </w:r>
            <w:r>
              <w:t>(Side Internal)</w:t>
            </w:r>
          </w:p>
        </w:tc>
        <w:tc>
          <w:tcPr>
            <w:tcW w:w="1418" w:type="dxa"/>
            <w:tcBorders>
              <w:top w:val="single" w:sz="4" w:space="0" w:color="auto"/>
              <w:left w:val="single" w:sz="4" w:space="0" w:color="auto"/>
              <w:bottom w:val="single" w:sz="4" w:space="0" w:color="auto"/>
              <w:right w:val="single" w:sz="4" w:space="0" w:color="auto"/>
            </w:tcBorders>
          </w:tcPr>
          <w:p w14:paraId="165D845C" w14:textId="40E26DF9" w:rsidR="00125C52" w:rsidRDefault="00125C52" w:rsidP="00125C52">
            <w:pPr>
              <w:jc w:val="center"/>
            </w:pPr>
            <w:r>
              <w:t>40</w:t>
            </w:r>
          </w:p>
        </w:tc>
      </w:tr>
      <w:tr w:rsidR="00125C52" w14:paraId="115E9DDE" w14:textId="77777777" w:rsidTr="00986F35">
        <w:tc>
          <w:tcPr>
            <w:tcW w:w="2977" w:type="dxa"/>
            <w:tcBorders>
              <w:top w:val="single" w:sz="4" w:space="0" w:color="auto"/>
              <w:left w:val="single" w:sz="4" w:space="0" w:color="auto"/>
              <w:bottom w:val="single" w:sz="4" w:space="0" w:color="auto"/>
              <w:right w:val="single" w:sz="4" w:space="0" w:color="auto"/>
            </w:tcBorders>
            <w:hideMark/>
          </w:tcPr>
          <w:p w14:paraId="7A9DBC20" w14:textId="0290F6A4" w:rsidR="00125C52" w:rsidRDefault="00125C52" w:rsidP="00125C52">
            <w:r>
              <w:rPr>
                <w:b/>
              </w:rPr>
              <w:t xml:space="preserve">C </w:t>
            </w:r>
            <w:r>
              <w:t>(Above internal)</w:t>
            </w:r>
          </w:p>
        </w:tc>
        <w:tc>
          <w:tcPr>
            <w:tcW w:w="1418" w:type="dxa"/>
            <w:tcBorders>
              <w:top w:val="single" w:sz="4" w:space="0" w:color="auto"/>
              <w:left w:val="single" w:sz="4" w:space="0" w:color="auto"/>
              <w:bottom w:val="single" w:sz="4" w:space="0" w:color="auto"/>
              <w:right w:val="single" w:sz="4" w:space="0" w:color="auto"/>
            </w:tcBorders>
          </w:tcPr>
          <w:p w14:paraId="104710DD" w14:textId="49A1BA74" w:rsidR="00125C52" w:rsidRDefault="00125C52" w:rsidP="00125C52">
            <w:pPr>
              <w:jc w:val="center"/>
            </w:pPr>
            <w:r>
              <w:t>200</w:t>
            </w:r>
          </w:p>
        </w:tc>
      </w:tr>
      <w:tr w:rsidR="00125C52" w14:paraId="679F71F0" w14:textId="77777777" w:rsidTr="00986F35">
        <w:tc>
          <w:tcPr>
            <w:tcW w:w="2977" w:type="dxa"/>
            <w:tcBorders>
              <w:top w:val="single" w:sz="4" w:space="0" w:color="auto"/>
              <w:left w:val="single" w:sz="4" w:space="0" w:color="auto"/>
              <w:bottom w:val="single" w:sz="4" w:space="0" w:color="auto"/>
              <w:right w:val="single" w:sz="4" w:space="0" w:color="auto"/>
            </w:tcBorders>
            <w:hideMark/>
          </w:tcPr>
          <w:p w14:paraId="75DB0E3C" w14:textId="3D3E568A" w:rsidR="00125C52" w:rsidRDefault="00125C52" w:rsidP="00125C52">
            <w:r>
              <w:rPr>
                <w:b/>
              </w:rPr>
              <w:t xml:space="preserve">D </w:t>
            </w:r>
            <w:r>
              <w:t>(Ceiling Internal)</w:t>
            </w:r>
          </w:p>
        </w:tc>
        <w:tc>
          <w:tcPr>
            <w:tcW w:w="1418" w:type="dxa"/>
            <w:tcBorders>
              <w:top w:val="single" w:sz="4" w:space="0" w:color="auto"/>
              <w:left w:val="single" w:sz="4" w:space="0" w:color="auto"/>
              <w:bottom w:val="single" w:sz="4" w:space="0" w:color="auto"/>
              <w:right w:val="single" w:sz="4" w:space="0" w:color="auto"/>
            </w:tcBorders>
          </w:tcPr>
          <w:p w14:paraId="6FBE03AA" w14:textId="5C7ADB8A" w:rsidR="00125C52" w:rsidRDefault="00125C52" w:rsidP="00125C52">
            <w:pPr>
              <w:jc w:val="center"/>
            </w:pPr>
            <w:r>
              <w:t>1200</w:t>
            </w:r>
          </w:p>
        </w:tc>
      </w:tr>
      <w:tr w:rsidR="00125C52" w14:paraId="2129F65A" w14:textId="77777777" w:rsidTr="00986F35">
        <w:tc>
          <w:tcPr>
            <w:tcW w:w="2977" w:type="dxa"/>
            <w:tcBorders>
              <w:top w:val="single" w:sz="4" w:space="0" w:color="auto"/>
              <w:left w:val="single" w:sz="4" w:space="0" w:color="auto"/>
              <w:bottom w:val="single" w:sz="4" w:space="0" w:color="auto"/>
              <w:right w:val="single" w:sz="4" w:space="0" w:color="auto"/>
            </w:tcBorders>
            <w:hideMark/>
          </w:tcPr>
          <w:p w14:paraId="6AE2F4A7" w14:textId="3F370379" w:rsidR="00125C52" w:rsidRDefault="00125C52" w:rsidP="00125C52">
            <w:r>
              <w:rPr>
                <w:b/>
              </w:rPr>
              <w:t xml:space="preserve">E </w:t>
            </w:r>
            <w:r>
              <w:t>(Side Wall External)</w:t>
            </w:r>
          </w:p>
        </w:tc>
        <w:tc>
          <w:tcPr>
            <w:tcW w:w="1418" w:type="dxa"/>
            <w:tcBorders>
              <w:top w:val="single" w:sz="4" w:space="0" w:color="auto"/>
              <w:left w:val="single" w:sz="4" w:space="0" w:color="auto"/>
              <w:bottom w:val="single" w:sz="4" w:space="0" w:color="auto"/>
              <w:right w:val="single" w:sz="4" w:space="0" w:color="auto"/>
            </w:tcBorders>
          </w:tcPr>
          <w:p w14:paraId="1FD09D29" w14:textId="70453072" w:rsidR="00125C52" w:rsidRDefault="00125C52" w:rsidP="00125C52">
            <w:pPr>
              <w:jc w:val="center"/>
            </w:pPr>
            <w:r>
              <w:t>550</w:t>
            </w:r>
          </w:p>
        </w:tc>
      </w:tr>
      <w:tr w:rsidR="00125C52" w14:paraId="04D5933C" w14:textId="77777777" w:rsidTr="00986F35">
        <w:tc>
          <w:tcPr>
            <w:tcW w:w="2977" w:type="dxa"/>
            <w:tcBorders>
              <w:top w:val="single" w:sz="4" w:space="0" w:color="auto"/>
              <w:left w:val="single" w:sz="4" w:space="0" w:color="auto"/>
              <w:bottom w:val="single" w:sz="4" w:space="0" w:color="auto"/>
              <w:right w:val="single" w:sz="4" w:space="0" w:color="auto"/>
            </w:tcBorders>
            <w:hideMark/>
          </w:tcPr>
          <w:p w14:paraId="61DCA6F8" w14:textId="11B0A624" w:rsidR="00125C52" w:rsidRDefault="00125C52" w:rsidP="00125C52">
            <w:r>
              <w:rPr>
                <w:b/>
              </w:rPr>
              <w:t xml:space="preserve">F </w:t>
            </w:r>
            <w:r>
              <w:t>(Ceiling External)</w:t>
            </w:r>
          </w:p>
        </w:tc>
        <w:tc>
          <w:tcPr>
            <w:tcW w:w="1418" w:type="dxa"/>
            <w:tcBorders>
              <w:top w:val="single" w:sz="4" w:space="0" w:color="auto"/>
              <w:left w:val="single" w:sz="4" w:space="0" w:color="auto"/>
              <w:bottom w:val="single" w:sz="4" w:space="0" w:color="auto"/>
              <w:right w:val="single" w:sz="4" w:space="0" w:color="auto"/>
            </w:tcBorders>
          </w:tcPr>
          <w:p w14:paraId="68FE74D9" w14:textId="29607429" w:rsidR="00125C52" w:rsidRDefault="00125C52" w:rsidP="00125C52">
            <w:pPr>
              <w:jc w:val="center"/>
            </w:pPr>
            <w:r>
              <w:t>1200</w:t>
            </w:r>
          </w:p>
        </w:tc>
      </w:tr>
    </w:tbl>
    <w:p w14:paraId="7E911DAA" w14:textId="77777777" w:rsidR="00143AF8" w:rsidRDefault="00143AF8" w:rsidP="00143AF8"/>
    <w:p w14:paraId="202C0091" w14:textId="0B8B65F0" w:rsidR="00143AF8" w:rsidRDefault="00986F35" w:rsidP="00143AF8">
      <w:pPr>
        <w:rPr>
          <w:b/>
        </w:rPr>
      </w:pPr>
      <w:r>
        <w:rPr>
          <w:noProof/>
          <w:lang w:eastAsia="en-AU"/>
        </w:rPr>
        <mc:AlternateContent>
          <mc:Choice Requires="wps">
            <w:drawing>
              <wp:anchor distT="0" distB="0" distL="114300" distR="114300" simplePos="0" relativeHeight="252004352" behindDoc="1" locked="0" layoutInCell="1" allowOverlap="1" wp14:anchorId="2D11EC1D" wp14:editId="0B183BB0">
                <wp:simplePos x="0" y="0"/>
                <wp:positionH relativeFrom="column">
                  <wp:posOffset>3976</wp:posOffset>
                </wp:positionH>
                <wp:positionV relativeFrom="line">
                  <wp:posOffset>228352</wp:posOffset>
                </wp:positionV>
                <wp:extent cx="3225165" cy="328156"/>
                <wp:effectExtent l="0" t="0" r="0" b="0"/>
                <wp:wrapNone/>
                <wp:docPr id="227" name="Rectangle: Rounded Corners 536"/>
                <wp:cNvGraphicFramePr/>
                <a:graphic xmlns:a="http://schemas.openxmlformats.org/drawingml/2006/main">
                  <a:graphicData uri="http://schemas.microsoft.com/office/word/2010/wordprocessingShape">
                    <wps:wsp>
                      <wps:cNvSpPr/>
                      <wps:spPr>
                        <a:xfrm>
                          <a:off x="0" y="0"/>
                          <a:ext cx="3225165" cy="328156"/>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50302CA8" id="Rectangle: Rounded Corners 536" o:spid="_x0000_s1026" style="position:absolute;margin-left:.3pt;margin-top:18pt;width:253.95pt;height:25.8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" fillcolor="#d9d9d9" stroked="f" strokeweight="1pt">
                <v:stroke joinstyle="miter"/>
                <w10:wrap anchory="line"/>
              </v:roundrect>
            </w:pict>
          </mc:Fallback>
        </mc:AlternateContent>
      </w:r>
    </w:p>
    <w:p w14:paraId="531E6D40" w14:textId="79BABA56" w:rsidR="00143AF8" w:rsidRDefault="00143AF8" w:rsidP="00986F35">
      <w:pPr>
        <w:pStyle w:val="Heading2"/>
      </w:pPr>
      <w:bookmarkStart w:id="15" w:name="_Toc8219661"/>
      <w:r>
        <w:t>ENCLOSURE CONSTRUCTION (WITH MINIMUM CLEARANCES)</w:t>
      </w:r>
      <w:bookmarkEnd w:id="15"/>
    </w:p>
    <w:p w14:paraId="51522164" w14:textId="77777777" w:rsidR="00143AF8" w:rsidRDefault="00143AF8" w:rsidP="00143AF8">
      <w:pPr>
        <w:rPr>
          <w:b/>
        </w:rPr>
      </w:pPr>
    </w:p>
    <w:p w14:paraId="56D7DDCE" w14:textId="0CE84918" w:rsidR="00143AF8" w:rsidRDefault="00143AF8" w:rsidP="00143AF8">
      <w:r>
        <w:t xml:space="preserve">The following drawing shows the construction of an enclosure, with minimum clearances for the appliance to be installed (as tested </w:t>
      </w:r>
      <w:r w:rsidR="00986F35">
        <w:t>in accordance with</w:t>
      </w:r>
      <w:r>
        <w:t xml:space="preserve"> AS/NZS 2918</w:t>
      </w:r>
      <w:r w:rsidR="00986F35">
        <w:t xml:space="preserve"> Appendix B</w:t>
      </w:r>
      <w:r>
        <w:t>).</w:t>
      </w:r>
    </w:p>
    <w:p w14:paraId="326517EE" w14:textId="77777777" w:rsidR="00143AF8" w:rsidRPr="00986F35" w:rsidRDefault="00143AF8" w:rsidP="00143AF8">
      <w:pPr>
        <w:pStyle w:val="NormalDotPoints"/>
        <w:numPr>
          <w:ilvl w:val="0"/>
          <w:numId w:val="6"/>
        </w:numPr>
        <w:rPr>
          <w:color w:val="000000" w:themeColor="text1"/>
        </w:rPr>
      </w:pPr>
      <w:r w:rsidRPr="00986F35">
        <w:rPr>
          <w:color w:val="000000" w:themeColor="text1"/>
        </w:rPr>
        <w:t>The frame is constructed of 90x45mm timber, displayed as dashed lines.</w:t>
      </w:r>
    </w:p>
    <w:p w14:paraId="0C95785B" w14:textId="71337B87" w:rsidR="00143AF8" w:rsidRDefault="00143AF8" w:rsidP="00143AF8">
      <w:pPr>
        <w:pStyle w:val="NormalDotPoints"/>
        <w:numPr>
          <w:ilvl w:val="0"/>
          <w:numId w:val="6"/>
        </w:numPr>
        <w:rPr>
          <w:color w:val="000000" w:themeColor="text1"/>
        </w:rPr>
      </w:pPr>
      <w:r w:rsidRPr="00986F35">
        <w:rPr>
          <w:color w:val="000000" w:themeColor="text1"/>
        </w:rPr>
        <w:t>The cladding on the front wall must be a non-combustible material with a minimum thickness of 1</w:t>
      </w:r>
      <w:r w:rsidR="00986F35">
        <w:rPr>
          <w:color w:val="000000" w:themeColor="text1"/>
        </w:rPr>
        <w:t>0</w:t>
      </w:r>
      <w:r w:rsidRPr="00986F35">
        <w:rPr>
          <w:color w:val="000000" w:themeColor="text1"/>
        </w:rPr>
        <w:t>mm.</w:t>
      </w:r>
    </w:p>
    <w:p w14:paraId="3BB5F4EE" w14:textId="540B0299" w:rsidR="00E45D8F" w:rsidRDefault="00E45D8F" w:rsidP="00143AF8">
      <w:pPr>
        <w:pStyle w:val="NormalDotPoints"/>
        <w:numPr>
          <w:ilvl w:val="0"/>
          <w:numId w:val="6"/>
        </w:numPr>
        <w:rPr>
          <w:color w:val="000000" w:themeColor="text1"/>
        </w:rPr>
      </w:pPr>
      <w:r>
        <w:rPr>
          <w:color w:val="000000" w:themeColor="text1"/>
        </w:rPr>
        <w:t>If the cladding is greater than 10mm thick, the front edge of the outer “skin” on the appliance can be adjusted by loosening the screws and the narrow cover on top and sides can be slid back sufficient to allow for the greater thickness material to recess behind the front facia of the appliance.</w:t>
      </w:r>
    </w:p>
    <w:p w14:paraId="710B0E1A" w14:textId="7B5BC273" w:rsidR="000A3047" w:rsidRPr="000A3047" w:rsidRDefault="000A3047" w:rsidP="000A3047">
      <w:pPr>
        <w:pStyle w:val="NormalDotPoints"/>
        <w:numPr>
          <w:ilvl w:val="0"/>
          <w:numId w:val="6"/>
        </w:numPr>
        <w:rPr>
          <w:color w:val="000000" w:themeColor="text1"/>
        </w:rPr>
      </w:pPr>
      <w:r>
        <w:rPr>
          <w:color w:val="000000" w:themeColor="text1"/>
        </w:rPr>
        <w:t xml:space="preserve">The firebox can be installed on 50mm thick </w:t>
      </w:r>
      <w:proofErr w:type="spellStart"/>
      <w:r>
        <w:rPr>
          <w:color w:val="000000" w:themeColor="text1"/>
        </w:rPr>
        <w:t>Skamotec</w:t>
      </w:r>
      <w:proofErr w:type="spellEnd"/>
      <w:r>
        <w:rPr>
          <w:color w:val="000000" w:themeColor="text1"/>
        </w:rPr>
        <w:t xml:space="preserve"> 225 board with overall dimensions of 1000mm wide by 600mm deep.</w:t>
      </w:r>
    </w:p>
    <w:p w14:paraId="3E8D4F7C" w14:textId="40441533" w:rsidR="00A15850" w:rsidRDefault="00A15850" w:rsidP="00143AF8">
      <w:pPr>
        <w:pStyle w:val="NormalDotPoints"/>
        <w:numPr>
          <w:ilvl w:val="0"/>
          <w:numId w:val="6"/>
        </w:numPr>
        <w:rPr>
          <w:color w:val="000000" w:themeColor="text1"/>
        </w:rPr>
      </w:pPr>
      <w:r>
        <w:rPr>
          <w:color w:val="000000" w:themeColor="text1"/>
        </w:rPr>
        <w:t>If installed</w:t>
      </w:r>
      <w:r w:rsidR="001A5892">
        <w:rPr>
          <w:color w:val="000000" w:themeColor="text1"/>
        </w:rPr>
        <w:t xml:space="preserve"> 250mm or</w:t>
      </w:r>
      <w:r>
        <w:rPr>
          <w:color w:val="000000" w:themeColor="text1"/>
        </w:rPr>
        <w:t xml:space="preserve"> more</w:t>
      </w:r>
      <w:r w:rsidR="001A5892">
        <w:rPr>
          <w:color w:val="000000" w:themeColor="text1"/>
        </w:rPr>
        <w:t xml:space="preserve"> </w:t>
      </w:r>
      <w:r>
        <w:rPr>
          <w:color w:val="000000" w:themeColor="text1"/>
        </w:rPr>
        <w:t>above the floor</w:t>
      </w:r>
      <w:r w:rsidR="000A3047">
        <w:rPr>
          <w:color w:val="000000" w:themeColor="text1"/>
        </w:rPr>
        <w:t>, the firebox can be installed on two 15mm thick compressed fibre cement sheets with overall dimensions of 900mm wide by 480mm deep extending back from the inside face of the front of the enclosure, supported on a timber structure beneath as shown in the following diagram.</w:t>
      </w:r>
    </w:p>
    <w:p w14:paraId="31D15BC0" w14:textId="3BDB3E86" w:rsidR="000A3047" w:rsidRPr="00986F35" w:rsidRDefault="000A3047" w:rsidP="00143AF8">
      <w:pPr>
        <w:pStyle w:val="NormalDotPoints"/>
        <w:numPr>
          <w:ilvl w:val="0"/>
          <w:numId w:val="6"/>
        </w:numPr>
        <w:rPr>
          <w:color w:val="000000" w:themeColor="text1"/>
        </w:rPr>
      </w:pPr>
      <w:r>
        <w:rPr>
          <w:color w:val="000000" w:themeColor="text1"/>
        </w:rPr>
        <w:t>If installed at ground level, the firebox must be installed on the same construction material as the floor pr</w:t>
      </w:r>
      <w:r w:rsidR="00D3312E">
        <w:rPr>
          <w:color w:val="000000" w:themeColor="text1"/>
        </w:rPr>
        <w:t>otector in front of the firebox, and extend to the rear of the firebox cabinet.</w:t>
      </w:r>
    </w:p>
    <w:p w14:paraId="1DE00129" w14:textId="22760B6D" w:rsidR="00143AF8" w:rsidRDefault="00143AF8" w:rsidP="00143AF8">
      <w:pPr>
        <w:rPr>
          <w:b/>
          <w:i/>
        </w:rPr>
      </w:pPr>
      <w:r>
        <w:rPr>
          <w:b/>
          <w:i/>
        </w:rPr>
        <w:t>Note: Additional supports should be used to support the weight of the heater, zero clearance box and flue system. These have not been shown in the drawing.</w:t>
      </w:r>
      <w:r w:rsidR="00E45D8F" w:rsidRPr="00E45D8F">
        <w:rPr>
          <w:noProof/>
          <w:lang w:eastAsia="en-AU"/>
        </w:rPr>
        <w:t xml:space="preserve"> </w:t>
      </w:r>
    </w:p>
    <w:p w14:paraId="18BD1C3E" w14:textId="23742B69" w:rsidR="00E45D8F" w:rsidRPr="00E45D8F" w:rsidRDefault="00E45D8F" w:rsidP="00143AF8">
      <w:r w:rsidRPr="00E45D8F">
        <w:rPr>
          <w:b/>
          <w:i/>
          <w:noProof/>
          <w:lang w:eastAsia="en-AU"/>
        </w:rPr>
        <mc:AlternateContent>
          <mc:Choice Requires="wps">
            <w:drawing>
              <wp:anchor distT="45720" distB="45720" distL="114300" distR="114300" simplePos="0" relativeHeight="252055552" behindDoc="0" locked="0" layoutInCell="1" allowOverlap="1" wp14:anchorId="2FA599E3" wp14:editId="3DCD92BA">
                <wp:simplePos x="0" y="0"/>
                <wp:positionH relativeFrom="column">
                  <wp:posOffset>2465070</wp:posOffset>
                </wp:positionH>
                <wp:positionV relativeFrom="paragraph">
                  <wp:posOffset>-4445</wp:posOffset>
                </wp:positionV>
                <wp:extent cx="742950" cy="40894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 cy="408940"/>
                        </a:xfrm>
                        <a:prstGeom prst="rect">
                          <a:avLst/>
                        </a:prstGeom>
                        <a:noFill/>
                        <a:ln w="9525">
                          <a:noFill/>
                          <a:miter lim="800000"/>
                          <a:headEnd/>
                          <a:tailEnd/>
                        </a:ln>
                      </wps:spPr>
                      <wps:txbx>
                        <w:txbxContent>
                          <w:p w14:paraId="667F70E8" w14:textId="77777777" w:rsidR="00E45D8F" w:rsidRDefault="00E45D8F" w:rsidP="00E45D8F">
                            <w:pPr>
                              <w:jc w:val="center"/>
                            </w:pPr>
                            <w:r>
                              <w:t>Side Wall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FA599E3" id="Text Box 3" o:spid="_x0000_s1028" type="#_x0000_t202" style="position:absolute;margin-left:194.1pt;margin-top:-.35pt;width:58.5pt;height:32.2pt;z-index:25205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" filled="f" stroked="f">
                <v:textbox style="mso-fit-shape-to-text:t">
                  <w:txbxContent>
                    <w:p w14:paraId="667F70E8" w14:textId="77777777" w:rsidR="00E45D8F" w:rsidRDefault="00E45D8F" w:rsidP="00E45D8F">
                      <w:pPr>
                        <w:jc w:val="center"/>
                      </w:pPr>
                      <w:r>
                        <w:t>Side Wall</w:t>
                      </w:r>
                    </w:p>
                  </w:txbxContent>
                </v:textbox>
              </v:shape>
            </w:pict>
          </mc:Fallback>
        </mc:AlternateContent>
      </w:r>
      <w:r w:rsidRPr="00E45D8F">
        <w:rPr>
          <w:b/>
          <w:i/>
          <w:noProof/>
          <w:lang w:eastAsia="en-AU"/>
        </w:rPr>
        <mc:AlternateContent>
          <mc:Choice Requires="wps">
            <w:drawing>
              <wp:anchor distT="0" distB="0" distL="114300" distR="114300" simplePos="0" relativeHeight="252056576" behindDoc="0" locked="0" layoutInCell="1" allowOverlap="1" wp14:anchorId="4221681A" wp14:editId="11B3E7BA">
                <wp:simplePos x="0" y="0"/>
                <wp:positionH relativeFrom="column">
                  <wp:posOffset>2856230</wp:posOffset>
                </wp:positionH>
                <wp:positionV relativeFrom="paragraph">
                  <wp:posOffset>248285</wp:posOffset>
                </wp:positionV>
                <wp:extent cx="279400" cy="1028700"/>
                <wp:effectExtent l="0" t="0" r="82550" b="57150"/>
                <wp:wrapNone/>
                <wp:docPr id="4" name="Straight Arrow Connector 4"/>
                <wp:cNvGraphicFramePr/>
                <a:graphic xmlns:a="http://schemas.openxmlformats.org/drawingml/2006/main">
                  <a:graphicData uri="http://schemas.microsoft.com/office/word/2010/wordprocessingShape">
                    <wps:wsp>
                      <wps:cNvCnPr/>
                      <wps:spPr>
                        <a:xfrm>
                          <a:off x="0" y="0"/>
                          <a:ext cx="27940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3A9CE81" id="_x0000_t32" coordsize="21600,21600" o:spt="32" o:oned="t" path="m,l21600,21600e" filled="f">
                <v:path arrowok="t" fillok="f" o:connecttype="none"/>
                <o:lock v:ext="edit" shapetype="t"/>
              </v:shapetype>
              <v:shape id="Straight Arrow Connector 4" o:spid="_x0000_s1026" type="#_x0000_t32" style="position:absolute;margin-left:224.9pt;margin-top:19.55pt;width:22pt;height:81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" strokecolor="black [3200]" strokeweight=".5pt">
                <v:stroke endarrow="block" joinstyle="miter"/>
              </v:shape>
            </w:pict>
          </mc:Fallback>
        </mc:AlternateContent>
      </w:r>
      <w:r>
        <w:rPr>
          <w:noProof/>
          <w:lang w:eastAsia="en-AU"/>
        </w:rPr>
        <w:drawing>
          <wp:inline distT="0" distB="0" distL="0" distR="0" wp14:anchorId="274EEC5C" wp14:editId="31245134">
            <wp:extent cx="3233420" cy="6755505"/>
            <wp:effectExtent l="0" t="0" r="508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900 Timber enclosure installation.jpg"/>
                    <pic:cNvPicPr/>
                  </pic:nvPicPr>
                  <pic:blipFill rotWithShape="1">
                    <a:blip r:embed="rId20" cstate="print">
                      <a:extLst>
                        <a:ext uri="{28A0092B-C50C-407E-A947-70E740481C1C}">
                          <a14:useLocalDpi xmlns:a14="http://schemas.microsoft.com/office/drawing/2010/main" val="0"/>
                        </a:ext>
                      </a:extLst>
                    </a:blip>
                    <a:srcRect l="49403" t="16257" r="25514" b="4413"/>
                    <a:stretch/>
                  </pic:blipFill>
                  <pic:spPr bwMode="auto">
                    <a:xfrm>
                      <a:off x="0" y="0"/>
                      <a:ext cx="3233420" cy="6755505"/>
                    </a:xfrm>
                    <a:prstGeom prst="rect">
                      <a:avLst/>
                    </a:prstGeom>
                    <a:ln>
                      <a:noFill/>
                    </a:ln>
                    <a:extLst>
                      <a:ext uri="{53640926-AAD7-44D8-BBD7-CCE9431645EC}">
                        <a14:shadowObscured xmlns:a14="http://schemas.microsoft.com/office/drawing/2010/main"/>
                      </a:ext>
                    </a:extLst>
                  </pic:spPr>
                </pic:pic>
              </a:graphicData>
            </a:graphic>
          </wp:inline>
        </w:drawing>
      </w:r>
    </w:p>
    <w:p w14:paraId="35B2E9FE" w14:textId="08EC2FA4" w:rsidR="00143AF8" w:rsidRDefault="001A5939" w:rsidP="00E45D8F">
      <w:pPr>
        <w:spacing w:before="0"/>
      </w:pPr>
      <w:r w:rsidRPr="00E45D8F">
        <w:rPr>
          <w:noProof/>
          <w:lang w:eastAsia="en-AU"/>
        </w:rPr>
        <mc:AlternateContent>
          <mc:Choice Requires="wps">
            <w:drawing>
              <wp:anchor distT="45720" distB="45720" distL="114300" distR="114300" simplePos="0" relativeHeight="252058624" behindDoc="0" locked="0" layoutInCell="1" allowOverlap="1" wp14:anchorId="3497A72B" wp14:editId="4827BA84">
                <wp:simplePos x="0" y="0"/>
                <wp:positionH relativeFrom="column">
                  <wp:posOffset>0</wp:posOffset>
                </wp:positionH>
                <wp:positionV relativeFrom="paragraph">
                  <wp:posOffset>5367020</wp:posOffset>
                </wp:positionV>
                <wp:extent cx="3114675" cy="408940"/>
                <wp:effectExtent l="0" t="0" r="0" b="635"/>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08940"/>
                        </a:xfrm>
                        <a:prstGeom prst="rect">
                          <a:avLst/>
                        </a:prstGeom>
                        <a:noFill/>
                        <a:ln w="9525">
                          <a:noFill/>
                          <a:miter lim="800000"/>
                          <a:headEnd/>
                          <a:tailEnd/>
                        </a:ln>
                      </wps:spPr>
                      <wps:txbx>
                        <w:txbxContent>
                          <w:p w14:paraId="4392984B" w14:textId="0D9F4E1A" w:rsidR="00E45D8F" w:rsidRPr="001A5939" w:rsidRDefault="001A5939" w:rsidP="00E45D8F">
                            <w:pPr>
                              <w:jc w:val="center"/>
                              <w:rPr>
                                <w:b/>
                              </w:rPr>
                            </w:pPr>
                            <w:r>
                              <w:rPr>
                                <w:b/>
                              </w:rPr>
                              <w:t xml:space="preserve">NOTE: </w:t>
                            </w:r>
                            <w:r w:rsidR="00E45D8F" w:rsidRPr="001A5939">
                              <w:rPr>
                                <w:b/>
                              </w:rPr>
                              <w:t>If using 30mm cement sheet beneath appliance, this area must be clear of any combustibles beneath for a minimum of 250mm below.</w:t>
                            </w:r>
                            <w:r w:rsidR="002E1B7F" w:rsidRPr="001A5939">
                              <w:rPr>
                                <w:b/>
                              </w:rPr>
                              <w:t xml:space="preserve"> Otherwise, appliance must be installed on 50mm thick </w:t>
                            </w:r>
                            <w:proofErr w:type="spellStart"/>
                            <w:r w:rsidR="002E1B7F" w:rsidRPr="001A5939">
                              <w:rPr>
                                <w:b/>
                              </w:rPr>
                              <w:t>Skamotec</w:t>
                            </w:r>
                            <w:proofErr w:type="spellEnd"/>
                            <w:r w:rsidR="002E1B7F" w:rsidRPr="001A5939">
                              <w:rPr>
                                <w:b/>
                              </w:rPr>
                              <w:t xml:space="preserve"> 225 or ventilated hearth – refer to section 3.4)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97A72B" id="_x0000_t202" coordsize="21600,21600" o:spt="202" path="m,l,21600r21600,l21600,xe">
                <v:stroke joinstyle="miter"/>
                <v:path gradientshapeok="t" o:connecttype="rect"/>
              </v:shapetype>
              <v:shape id="Text Box 543" o:spid="_x0000_s1029" type="#_x0000_t202" style="position:absolute;margin-left:0;margin-top:422.6pt;width:245.25pt;height:32.2pt;z-index:252058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" filled="f" stroked="f">
                <v:textbox style="mso-fit-shape-to-text:t">
                  <w:txbxContent>
                    <w:p w14:paraId="4392984B" w14:textId="0D9F4E1A" w:rsidR="00E45D8F" w:rsidRPr="001A5939" w:rsidRDefault="001A5939" w:rsidP="00E45D8F">
                      <w:pPr>
                        <w:jc w:val="center"/>
                        <w:rPr>
                          <w:b/>
                        </w:rPr>
                      </w:pPr>
                      <w:r>
                        <w:rPr>
                          <w:b/>
                        </w:rPr>
                        <w:t xml:space="preserve">NOTE: </w:t>
                      </w:r>
                      <w:r w:rsidR="00E45D8F" w:rsidRPr="001A5939">
                        <w:rPr>
                          <w:b/>
                        </w:rPr>
                        <w:t>If using 30mm cement sheet beneath appliance, this area must be clear of any combustibles beneath for a minimum of 250mm below.</w:t>
                      </w:r>
                      <w:r w:rsidR="002E1B7F" w:rsidRPr="001A5939">
                        <w:rPr>
                          <w:b/>
                        </w:rPr>
                        <w:t xml:space="preserve"> Otherwise, appliance must be installed on 50mm thick </w:t>
                      </w:r>
                      <w:proofErr w:type="spellStart"/>
                      <w:r w:rsidR="002E1B7F" w:rsidRPr="001A5939">
                        <w:rPr>
                          <w:b/>
                        </w:rPr>
                        <w:t>Skamotec</w:t>
                      </w:r>
                      <w:proofErr w:type="spellEnd"/>
                      <w:r w:rsidR="002E1B7F" w:rsidRPr="001A5939">
                        <w:rPr>
                          <w:b/>
                        </w:rPr>
                        <w:t xml:space="preserve"> 225 or ventilated hearth – refer to section 3.4)</w:t>
                      </w:r>
                    </w:p>
                  </w:txbxContent>
                </v:textbox>
              </v:shape>
            </w:pict>
          </mc:Fallback>
        </mc:AlternateContent>
      </w:r>
      <w:r w:rsidR="00E45D8F" w:rsidRPr="00E45D8F">
        <w:rPr>
          <w:noProof/>
          <w:lang w:eastAsia="en-AU"/>
        </w:rPr>
        <mc:AlternateContent>
          <mc:Choice Requires="wps">
            <w:drawing>
              <wp:anchor distT="0" distB="0" distL="114300" distR="114300" simplePos="0" relativeHeight="252059648" behindDoc="0" locked="0" layoutInCell="1" allowOverlap="1" wp14:anchorId="26C873C0" wp14:editId="67EC5E06">
                <wp:simplePos x="0" y="0"/>
                <wp:positionH relativeFrom="column">
                  <wp:posOffset>1574800</wp:posOffset>
                </wp:positionH>
                <wp:positionV relativeFrom="paragraph">
                  <wp:posOffset>4224655</wp:posOffset>
                </wp:positionV>
                <wp:extent cx="330200" cy="1219200"/>
                <wp:effectExtent l="0" t="38100" r="50800" b="19050"/>
                <wp:wrapNone/>
                <wp:docPr id="288" name="Straight Arrow Connector 288"/>
                <wp:cNvGraphicFramePr/>
                <a:graphic xmlns:a="http://schemas.openxmlformats.org/drawingml/2006/main">
                  <a:graphicData uri="http://schemas.microsoft.com/office/word/2010/wordprocessingShape">
                    <wps:wsp>
                      <wps:cNvCnPr/>
                      <wps:spPr>
                        <a:xfrm flipV="1">
                          <a:off x="0" y="0"/>
                          <a:ext cx="33020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5C8776" id="_x0000_t32" coordsize="21600,21600" o:spt="32" o:oned="t" path="m,l21600,21600e" filled="f">
                <v:path arrowok="t" fillok="f" o:connecttype="none"/>
                <o:lock v:ext="edit" shapetype="t"/>
              </v:shapetype>
              <v:shape id="Straight Arrow Connector 288" o:spid="_x0000_s1026" type="#_x0000_t32" style="position:absolute;margin-left:124pt;margin-top:332.65pt;width:26pt;height:96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" strokecolor="black [3200]" strokeweight=".5pt">
                <v:stroke endarrow="block" joinstyle="miter"/>
              </v:shape>
            </w:pict>
          </mc:Fallback>
        </mc:AlternateContent>
      </w:r>
      <w:r w:rsidR="001F38B9">
        <w:rPr>
          <w:noProof/>
          <w:lang w:eastAsia="en-AU"/>
        </w:rPr>
        <mc:AlternateContent>
          <mc:Choice Requires="wps">
            <w:drawing>
              <wp:anchor distT="0" distB="0" distL="114300" distR="114300" simplePos="0" relativeHeight="251990016" behindDoc="0" locked="0" layoutInCell="1" allowOverlap="1" wp14:anchorId="3C98DDFC" wp14:editId="4061CB04">
                <wp:simplePos x="0" y="0"/>
                <wp:positionH relativeFrom="column">
                  <wp:posOffset>1330960</wp:posOffset>
                </wp:positionH>
                <wp:positionV relativeFrom="paragraph">
                  <wp:posOffset>2981960</wp:posOffset>
                </wp:positionV>
                <wp:extent cx="241300" cy="844550"/>
                <wp:effectExtent l="0" t="0" r="63500" b="50800"/>
                <wp:wrapNone/>
                <wp:docPr id="204" name="Straight Arrow Connector 204"/>
                <wp:cNvGraphicFramePr/>
                <a:graphic xmlns:a="http://schemas.openxmlformats.org/drawingml/2006/main">
                  <a:graphicData uri="http://schemas.microsoft.com/office/word/2010/wordprocessingShape">
                    <wps:wsp>
                      <wps:cNvCnPr/>
                      <wps:spPr>
                        <a:xfrm>
                          <a:off x="0" y="0"/>
                          <a:ext cx="241300" cy="844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383CB7E" id="Straight Arrow Connector 204" o:spid="_x0000_s1026" type="#_x0000_t32" style="position:absolute;margin-left:104.8pt;margin-top:234.8pt;width:19pt;height:6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" strokecolor="black [3200]" strokeweight=".5pt">
                <v:stroke endarrow="block" joinstyle="miter"/>
              </v:shape>
            </w:pict>
          </mc:Fallback>
        </mc:AlternateContent>
      </w:r>
      <w:r w:rsidR="001F38B9">
        <w:rPr>
          <w:noProof/>
          <w:lang w:eastAsia="en-AU"/>
        </w:rPr>
        <mc:AlternateContent>
          <mc:Choice Requires="wps">
            <w:drawing>
              <wp:anchor distT="45720" distB="45720" distL="114300" distR="114300" simplePos="0" relativeHeight="251988992" behindDoc="0" locked="0" layoutInCell="1" allowOverlap="1" wp14:anchorId="20D2CF4B" wp14:editId="02B63D63">
                <wp:simplePos x="0" y="0"/>
                <wp:positionH relativeFrom="column">
                  <wp:posOffset>821055</wp:posOffset>
                </wp:positionH>
                <wp:positionV relativeFrom="paragraph">
                  <wp:posOffset>2564130</wp:posOffset>
                </wp:positionV>
                <wp:extent cx="716280" cy="739140"/>
                <wp:effectExtent l="0" t="0" r="0" b="6350"/>
                <wp:wrapNone/>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739140"/>
                        </a:xfrm>
                        <a:prstGeom prst="rect">
                          <a:avLst/>
                        </a:prstGeom>
                        <a:noFill/>
                        <a:ln w="9525">
                          <a:noFill/>
                          <a:miter lim="800000"/>
                          <a:headEnd/>
                          <a:tailEnd/>
                        </a:ln>
                      </wps:spPr>
                      <wps:txbx>
                        <w:txbxContent>
                          <w:p w14:paraId="0DCD94F5" w14:textId="632F1251" w:rsidR="00B56E04" w:rsidRDefault="00B56E04" w:rsidP="00143AF8">
                            <w:r>
                              <w:t>Vented casing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20D2CF4B" id="Text Box 203" o:spid="_x0000_s1030" type="#_x0000_t202" style="position:absolute;margin-left:64.65pt;margin-top:201.9pt;width:56.4pt;height:58.2pt;z-index:25198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" filled="f" stroked="f">
                <v:textbox style="mso-fit-shape-to-text:t">
                  <w:txbxContent>
                    <w:p w14:paraId="0DCD94F5" w14:textId="632F1251" w:rsidR="00B56E04" w:rsidRDefault="00B56E04" w:rsidP="00143AF8">
                      <w:r>
                        <w:t>Vented casing</w:t>
                      </w:r>
                    </w:p>
                  </w:txbxContent>
                </v:textbox>
              </v:shape>
            </w:pict>
          </mc:Fallback>
        </mc:AlternateContent>
      </w:r>
      <w:r w:rsidR="0073346D">
        <w:rPr>
          <w:noProof/>
          <w:lang w:eastAsia="en-AU"/>
        </w:rPr>
        <w:drawing>
          <wp:inline distT="0" distB="0" distL="0" distR="0" wp14:anchorId="5842E0C1" wp14:editId="35DF838E">
            <wp:extent cx="2981291" cy="58578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900 Timber enclosure installation.jpg"/>
                    <pic:cNvPicPr/>
                  </pic:nvPicPr>
                  <pic:blipFill rotWithShape="1">
                    <a:blip r:embed="rId21" cstate="print">
                      <a:extLst>
                        <a:ext uri="{28A0092B-C50C-407E-A947-70E740481C1C}">
                          <a14:useLocalDpi xmlns:a14="http://schemas.microsoft.com/office/drawing/2010/main" val="0"/>
                        </a:ext>
                      </a:extLst>
                    </a:blip>
                    <a:srcRect l="84274" t="49987" r="-352" b="2194"/>
                    <a:stretch/>
                  </pic:blipFill>
                  <pic:spPr bwMode="auto">
                    <a:xfrm>
                      <a:off x="0" y="0"/>
                      <a:ext cx="2989616" cy="5874232"/>
                    </a:xfrm>
                    <a:prstGeom prst="rect">
                      <a:avLst/>
                    </a:prstGeom>
                    <a:ln>
                      <a:noFill/>
                    </a:ln>
                    <a:extLst>
                      <a:ext uri="{53640926-AAD7-44D8-BBD7-CCE9431645EC}">
                        <a14:shadowObscured xmlns:a14="http://schemas.microsoft.com/office/drawing/2010/main"/>
                      </a:ext>
                    </a:extLst>
                  </pic:spPr>
                </pic:pic>
              </a:graphicData>
            </a:graphic>
          </wp:inline>
        </w:drawing>
      </w:r>
    </w:p>
    <w:p w14:paraId="10535578" w14:textId="77777777" w:rsidR="00E45D8F" w:rsidRDefault="00E45D8F" w:rsidP="00E45D8F">
      <w:pPr>
        <w:spacing w:before="0"/>
      </w:pPr>
    </w:p>
    <w:p w14:paraId="3D67D31E" w14:textId="77777777" w:rsidR="00E45D8F" w:rsidRDefault="00E45D8F" w:rsidP="00E45D8F">
      <w:pPr>
        <w:spacing w:before="0"/>
      </w:pPr>
    </w:p>
    <w:bookmarkStart w:id="16" w:name="_Toc8219662"/>
    <w:p w14:paraId="2BC797A8" w14:textId="581CAFD0" w:rsidR="00143AF8" w:rsidRDefault="008E13B0" w:rsidP="008E13B0">
      <w:pPr>
        <w:pStyle w:val="Heading2"/>
      </w:pPr>
      <w:r>
        <w:rPr>
          <w:noProof/>
          <w:lang w:eastAsia="en-AU"/>
        </w:rPr>
        <mc:AlternateContent>
          <mc:Choice Requires="wps">
            <w:drawing>
              <wp:anchor distT="0" distB="0" distL="114300" distR="114300" simplePos="0" relativeHeight="252006400" behindDoc="1" locked="0" layoutInCell="1" allowOverlap="1" wp14:anchorId="5F919A7F" wp14:editId="6FE0F577">
                <wp:simplePos x="0" y="0"/>
                <wp:positionH relativeFrom="column">
                  <wp:posOffset>0</wp:posOffset>
                </wp:positionH>
                <wp:positionV relativeFrom="line">
                  <wp:posOffset>-635</wp:posOffset>
                </wp:positionV>
                <wp:extent cx="3225165" cy="162791"/>
                <wp:effectExtent l="0" t="0" r="0" b="8890"/>
                <wp:wrapNone/>
                <wp:docPr id="228"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11B00BD" id="Rectangle: Rounded Corners 536" o:spid="_x0000_s1026" style="position:absolute;margin-left:0;margin-top:-.05pt;width:253.95pt;height:12.8pt;z-index:-251310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" fillcolor="#d9d9d9" stroked="f" strokeweight="1pt">
                <v:stroke joinstyle="miter"/>
                <w10:wrap anchory="line"/>
              </v:roundrect>
            </w:pict>
          </mc:Fallback>
        </mc:AlternateContent>
      </w:r>
      <w:r w:rsidR="00143AF8">
        <w:t>ENCLOSURE VENTILATION</w:t>
      </w:r>
      <w:bookmarkEnd w:id="16"/>
    </w:p>
    <w:p w14:paraId="2435D5AF" w14:textId="77777777" w:rsidR="008E13B0" w:rsidRDefault="008E13B0" w:rsidP="00143AF8"/>
    <w:p w14:paraId="7D2A7B2D" w14:textId="13C85D20" w:rsidR="00143AF8" w:rsidRDefault="00143AF8" w:rsidP="00143AF8">
      <w:r>
        <w:t xml:space="preserve">The enclosure must be ventilated. Vents with a minimum </w:t>
      </w:r>
      <w:r w:rsidR="007C30F1">
        <w:t xml:space="preserve">total </w:t>
      </w:r>
      <w:r>
        <w:t xml:space="preserve">free </w:t>
      </w:r>
      <w:r w:rsidRPr="007C30F1">
        <w:t xml:space="preserve">area </w:t>
      </w:r>
      <w:r w:rsidRPr="007C30F1">
        <w:rPr>
          <w:color w:val="000000" w:themeColor="text1"/>
        </w:rPr>
        <w:t xml:space="preserve">of </w:t>
      </w:r>
      <w:r w:rsidR="007C30F1" w:rsidRPr="007C30F1">
        <w:rPr>
          <w:color w:val="000000" w:themeColor="text1"/>
        </w:rPr>
        <w:t>14,700</w:t>
      </w:r>
      <w:r w:rsidRPr="007C30F1">
        <w:rPr>
          <w:color w:val="000000" w:themeColor="text1"/>
        </w:rPr>
        <w:t xml:space="preserve">mm² must </w:t>
      </w:r>
      <w:r w:rsidRPr="007C30F1">
        <w:t>be</w:t>
      </w:r>
      <w:r>
        <w:t xml:space="preserve"> fitted </w:t>
      </w:r>
      <w:r w:rsidR="007C30F1">
        <w:t xml:space="preserve">at the </w:t>
      </w:r>
      <w:r>
        <w:t>top</w:t>
      </w:r>
      <w:r w:rsidR="007C30F1">
        <w:t>,</w:t>
      </w:r>
      <w:r>
        <w:t xml:space="preserve"> and </w:t>
      </w:r>
      <w:r w:rsidR="007C30F1">
        <w:t>a minimum total free area of 29,4</w:t>
      </w:r>
      <w:r w:rsidR="007C30F1" w:rsidRPr="007C30F1">
        <w:t>00mm</w:t>
      </w:r>
      <w:r w:rsidR="007C30F1">
        <w:rPr>
          <w:vertAlign w:val="superscript"/>
        </w:rPr>
        <w:t>2</w:t>
      </w:r>
      <w:r w:rsidR="007C30F1">
        <w:t xml:space="preserve"> at the </w:t>
      </w:r>
      <w:r w:rsidRPr="007C30F1">
        <w:t>bottom</w:t>
      </w:r>
      <w:r>
        <w:t>.</w:t>
      </w:r>
    </w:p>
    <w:p w14:paraId="61C46648" w14:textId="77777777" w:rsidR="00143AF8" w:rsidRDefault="00143AF8" w:rsidP="00143AF8">
      <w:r>
        <w:t>The purpose of the vents is to allow cooler air to be drawn into the enclosure through the bottom vent, and warm air out through the top vent via natural convection back into the room.</w:t>
      </w:r>
    </w:p>
    <w:p w14:paraId="0EEE242A" w14:textId="60EE228B" w:rsidR="001A5892" w:rsidRDefault="001A5892" w:rsidP="00143AF8">
      <w:r>
        <w:t>Ensure that adequate ventilation from the lower vents can get past the open fireplace cabinet.</w:t>
      </w:r>
    </w:p>
    <w:p w14:paraId="3872F778" w14:textId="1EED2318" w:rsidR="00143AF8" w:rsidRDefault="00143AF8" w:rsidP="001A5892">
      <w:r>
        <w:t xml:space="preserve">The </w:t>
      </w:r>
      <w:r w:rsidR="005D2C17">
        <w:t>upper</w:t>
      </w:r>
      <w:r>
        <w:t xml:space="preserve"> air vents must not be installed any lower than </w:t>
      </w:r>
      <w:r w:rsidRPr="005D2C17">
        <w:rPr>
          <w:color w:val="000000" w:themeColor="text1"/>
        </w:rPr>
        <w:t>200mm</w:t>
      </w:r>
      <w:r>
        <w:t xml:space="preserve"> from the </w:t>
      </w:r>
      <w:r w:rsidR="005D2C17">
        <w:t xml:space="preserve">internal </w:t>
      </w:r>
      <w:r>
        <w:t xml:space="preserve">ceiling </w:t>
      </w:r>
      <w:r w:rsidR="005D2C17">
        <w:t>of the enclosure</w:t>
      </w:r>
      <w:r>
        <w:t>.</w:t>
      </w:r>
    </w:p>
    <w:p w14:paraId="0A681E8C" w14:textId="7AB8B595" w:rsidR="00890E0B" w:rsidRDefault="00890E0B" w:rsidP="001A5892">
      <w:r>
        <w:rPr>
          <w:noProof/>
          <w:lang w:eastAsia="en-AU"/>
        </w:rPr>
        <w:drawing>
          <wp:inline distT="0" distB="0" distL="0" distR="0" wp14:anchorId="1B1B1A34" wp14:editId="29746A29">
            <wp:extent cx="3233350" cy="3148965"/>
            <wp:effectExtent l="0" t="0" r="571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900 Timber enclosure installation.jpg"/>
                    <pic:cNvPicPr/>
                  </pic:nvPicPr>
                  <pic:blipFill rotWithShape="1">
                    <a:blip r:embed="rId21" cstate="print">
                      <a:extLst>
                        <a:ext uri="{28A0092B-C50C-407E-A947-70E740481C1C}">
                          <a14:useLocalDpi xmlns:a14="http://schemas.microsoft.com/office/drawing/2010/main" val="0"/>
                        </a:ext>
                      </a:extLst>
                    </a:blip>
                    <a:srcRect l="18421" t="1689" r="53308" b="56633"/>
                    <a:stretch/>
                  </pic:blipFill>
                  <pic:spPr bwMode="auto">
                    <a:xfrm>
                      <a:off x="0" y="0"/>
                      <a:ext cx="3233420" cy="3149033"/>
                    </a:xfrm>
                    <a:prstGeom prst="rect">
                      <a:avLst/>
                    </a:prstGeom>
                    <a:ln>
                      <a:noFill/>
                    </a:ln>
                    <a:extLst>
                      <a:ext uri="{53640926-AAD7-44D8-BBD7-CCE9431645EC}">
                        <a14:shadowObscured xmlns:a14="http://schemas.microsoft.com/office/drawing/2010/main"/>
                      </a:ext>
                    </a:extLst>
                  </pic:spPr>
                </pic:pic>
              </a:graphicData>
            </a:graphic>
          </wp:inline>
        </w:drawing>
      </w:r>
    </w:p>
    <w:p w14:paraId="4DB58BB2" w14:textId="77777777" w:rsidR="00D91E7F" w:rsidRDefault="00D91E7F" w:rsidP="001A5892">
      <w:pPr>
        <w:rPr>
          <w:b/>
        </w:rPr>
      </w:pPr>
    </w:p>
    <w:bookmarkStart w:id="17" w:name="_Toc8219663"/>
    <w:p w14:paraId="2D8C7F6D" w14:textId="11E1EE4F" w:rsidR="00143AF8" w:rsidRDefault="001A5892" w:rsidP="001A5892">
      <w:pPr>
        <w:pStyle w:val="Heading2"/>
      </w:pPr>
      <w:r>
        <w:rPr>
          <w:noProof/>
          <w:lang w:eastAsia="en-AU"/>
        </w:rPr>
        <mc:AlternateContent>
          <mc:Choice Requires="wps">
            <w:drawing>
              <wp:anchor distT="0" distB="0" distL="114300" distR="114300" simplePos="0" relativeHeight="252008448" behindDoc="1" locked="0" layoutInCell="1" allowOverlap="1" wp14:anchorId="238004AC" wp14:editId="01400844">
                <wp:simplePos x="0" y="0"/>
                <wp:positionH relativeFrom="column">
                  <wp:posOffset>0</wp:posOffset>
                </wp:positionH>
                <wp:positionV relativeFrom="line">
                  <wp:posOffset>0</wp:posOffset>
                </wp:positionV>
                <wp:extent cx="3225165" cy="162791"/>
                <wp:effectExtent l="0" t="0" r="0" b="8890"/>
                <wp:wrapNone/>
                <wp:docPr id="26"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77E86537" id="Rectangle: Rounded Corners 536" o:spid="_x0000_s1026" style="position:absolute;margin-left:0;margin-top:0;width:253.95pt;height:12.8pt;z-index:-2513080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" fillcolor="#d9d9d9" stroked="f" strokeweight="1pt">
                <v:stroke joinstyle="miter"/>
                <w10:wrap anchory="line"/>
              </v:roundrect>
            </w:pict>
          </mc:Fallback>
        </mc:AlternateContent>
      </w:r>
      <w:r w:rsidR="00143AF8">
        <w:t>FLOOR PROTECTOR (HEARTH)</w:t>
      </w:r>
      <w:bookmarkEnd w:id="17"/>
    </w:p>
    <w:p w14:paraId="0201415B" w14:textId="77777777" w:rsidR="00143AF8" w:rsidRDefault="00143AF8" w:rsidP="00143AF8">
      <w:pPr>
        <w:rPr>
          <w:b/>
        </w:rPr>
      </w:pPr>
    </w:p>
    <w:p w14:paraId="053501D9" w14:textId="77777777" w:rsidR="00143AF8" w:rsidRDefault="00143AF8" w:rsidP="00143AF8">
      <w:r>
        <w:t>The dimensions of the floor protector are dependent on the height above the floor at which the heater is installed.</w:t>
      </w:r>
    </w:p>
    <w:p w14:paraId="32368C6E" w14:textId="77777777" w:rsidR="00645962" w:rsidRPr="00645962" w:rsidRDefault="00552E7C" w:rsidP="00552E7C">
      <w:pPr>
        <w:pStyle w:val="ListParagraph"/>
        <w:numPr>
          <w:ilvl w:val="0"/>
          <w:numId w:val="12"/>
        </w:numPr>
        <w:ind w:left="426"/>
      </w:pPr>
      <w:r w:rsidRPr="00552E7C">
        <w:rPr>
          <w:b/>
        </w:rPr>
        <w:t>B</w:t>
      </w:r>
      <w:r w:rsidR="001A5892" w:rsidRPr="00552E7C">
        <w:rPr>
          <w:b/>
        </w:rPr>
        <w:t>ase of the firebox is 450mm or more above the floor</w:t>
      </w:r>
      <w:r>
        <w:rPr>
          <w:b/>
        </w:rPr>
        <w:t xml:space="preserve"> – </w:t>
      </w:r>
    </w:p>
    <w:p w14:paraId="5D94A7BE" w14:textId="75E3742B" w:rsidR="00143AF8" w:rsidRDefault="00645962" w:rsidP="00645962">
      <w:pPr>
        <w:pStyle w:val="ListParagraph"/>
        <w:ind w:left="426"/>
      </w:pPr>
      <w:r>
        <w:t>F</w:t>
      </w:r>
      <w:r w:rsidR="00552E7C">
        <w:t xml:space="preserve">loor protector </w:t>
      </w:r>
      <w:r>
        <w:t xml:space="preserve">must </w:t>
      </w:r>
      <w:r w:rsidR="00552E7C">
        <w:t xml:space="preserve">extend a minimum of 300mm in front of the firebox opening, and 200mm either side of the opening. It must be constructed from a minimum 5mm thick non-combustible material with a thermal conductivity not greater than 0.33W/m </w:t>
      </w:r>
      <w:r w:rsidR="00552E7C" w:rsidRPr="00552E7C">
        <w:rPr>
          <w:rFonts w:cstheme="minorHAnsi"/>
        </w:rPr>
        <w:t>°</w:t>
      </w:r>
      <w:r w:rsidR="00552E7C">
        <w:t>K, equivalent to compressed fibre cement sheet.</w:t>
      </w:r>
    </w:p>
    <w:p w14:paraId="606BE5AE" w14:textId="7D9A25DB" w:rsidR="00645962" w:rsidRDefault="00645962" w:rsidP="00552E7C">
      <w:pPr>
        <w:pStyle w:val="ListParagraph"/>
        <w:numPr>
          <w:ilvl w:val="0"/>
          <w:numId w:val="12"/>
        </w:numPr>
        <w:ind w:left="426"/>
      </w:pPr>
      <w:r>
        <w:rPr>
          <w:b/>
        </w:rPr>
        <w:t>Base of firebox less than 450mm above the floor –</w:t>
      </w:r>
      <w:r>
        <w:t xml:space="preserve"> </w:t>
      </w:r>
    </w:p>
    <w:p w14:paraId="54A5F44E" w14:textId="59797136" w:rsidR="00645962" w:rsidRDefault="00645962" w:rsidP="00645962">
      <w:pPr>
        <w:pStyle w:val="ListParagraph"/>
        <w:ind w:left="426"/>
      </w:pPr>
      <w:r>
        <w:t>Floor protector must extend a minimum 500mm in front of the firebox opening, and 200mm either side of the opening. It must be constructed from one of two options:</w:t>
      </w:r>
    </w:p>
    <w:p w14:paraId="31EC8364" w14:textId="0D83EE3F" w:rsidR="00645962" w:rsidRDefault="00645962" w:rsidP="00645962">
      <w:pPr>
        <w:pStyle w:val="ListParagraph"/>
        <w:numPr>
          <w:ilvl w:val="1"/>
          <w:numId w:val="13"/>
        </w:numPr>
        <w:rPr>
          <w:b/>
        </w:rPr>
      </w:pPr>
      <w:proofErr w:type="spellStart"/>
      <w:r>
        <w:rPr>
          <w:b/>
        </w:rPr>
        <w:t>Skamotec</w:t>
      </w:r>
      <w:proofErr w:type="spellEnd"/>
      <w:r>
        <w:rPr>
          <w:b/>
        </w:rPr>
        <w:t xml:space="preserve"> 225 board</w:t>
      </w:r>
      <w:r>
        <w:t xml:space="preserve"> – 50mm thick</w:t>
      </w:r>
    </w:p>
    <w:p w14:paraId="42BDB6C3" w14:textId="63C32D3B" w:rsidR="00645962" w:rsidRDefault="00645962" w:rsidP="00645962">
      <w:pPr>
        <w:pStyle w:val="ListParagraph"/>
        <w:numPr>
          <w:ilvl w:val="1"/>
          <w:numId w:val="13"/>
        </w:numPr>
        <w:rPr>
          <w:b/>
        </w:rPr>
      </w:pPr>
      <w:r>
        <w:rPr>
          <w:b/>
        </w:rPr>
        <w:t>Ventilated floor protector</w:t>
      </w:r>
      <w:r>
        <w:t xml:space="preserve"> – two sheets of 15mm thick compressed fibre-cement sheet with a 1mm thick sheet of steel between them, spaced off the floor with 25mm high non-combustible spacers such as RHS square tubing, or equivalent, with a minimum ventilation of 2500mm</w:t>
      </w:r>
      <w:r>
        <w:rPr>
          <w:vertAlign w:val="superscript"/>
        </w:rPr>
        <w:t>2</w:t>
      </w:r>
      <w:r>
        <w:t xml:space="preserve"> at each end between the spacers</w:t>
      </w:r>
    </w:p>
    <w:p w14:paraId="19579725" w14:textId="28627397" w:rsidR="00645962" w:rsidRDefault="00645962" w:rsidP="00645962">
      <w:pPr>
        <w:ind w:left="360"/>
      </w:pPr>
      <w:r>
        <w:t>Non-combustible tiles may be laid over the top of either floor protector option.</w:t>
      </w:r>
    </w:p>
    <w:p w14:paraId="06A8D7F8" w14:textId="2A96AA87" w:rsidR="00CB10EC" w:rsidRDefault="00CB10EC" w:rsidP="00645962">
      <w:pPr>
        <w:ind w:left="360"/>
      </w:pPr>
      <w:r>
        <w:t>The floor protector can be larger than the minimum dimensions given here if desired.</w:t>
      </w:r>
    </w:p>
    <w:p w14:paraId="51AB1FC7" w14:textId="64E00274" w:rsidR="00645962" w:rsidRPr="00645962" w:rsidRDefault="00645962" w:rsidP="00645962">
      <w:pPr>
        <w:ind w:left="360"/>
        <w:rPr>
          <w:b/>
        </w:rPr>
      </w:pPr>
      <w:r>
        <w:rPr>
          <w:b/>
        </w:rPr>
        <w:t>Note that if the firebox is less than 250mm above the floor, the floor beneath the firebox within the enclosure must be protected with the same material construction as the floor protector in front of the enclosure.</w:t>
      </w:r>
    </w:p>
    <w:p w14:paraId="0CA51A7D" w14:textId="34F5D619" w:rsidR="00F15D3D" w:rsidRDefault="00F15D3D" w:rsidP="00503E71">
      <w:pPr>
        <w:jc w:val="both"/>
      </w:pPr>
    </w:p>
    <w:bookmarkStart w:id="18" w:name="_Toc8219664"/>
    <w:p w14:paraId="7D067EC3" w14:textId="255C5E4B" w:rsidR="00B56E04" w:rsidRDefault="00B56E04" w:rsidP="00B56E04">
      <w:pPr>
        <w:pStyle w:val="Heading2"/>
      </w:pPr>
      <w:r>
        <w:rPr>
          <w:noProof/>
          <w:lang w:eastAsia="en-AU"/>
        </w:rPr>
        <mc:AlternateContent>
          <mc:Choice Requires="wps">
            <w:drawing>
              <wp:anchor distT="0" distB="0" distL="114300" distR="114300" simplePos="0" relativeHeight="252010496" behindDoc="1" locked="0" layoutInCell="1" allowOverlap="1" wp14:anchorId="639A2867" wp14:editId="2C0CEA5C">
                <wp:simplePos x="0" y="0"/>
                <wp:positionH relativeFrom="column">
                  <wp:posOffset>0</wp:posOffset>
                </wp:positionH>
                <wp:positionV relativeFrom="line">
                  <wp:posOffset>-635</wp:posOffset>
                </wp:positionV>
                <wp:extent cx="3225165" cy="162791"/>
                <wp:effectExtent l="0" t="0" r="0" b="8890"/>
                <wp:wrapNone/>
                <wp:docPr id="229"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1FE4D9EF" id="Rectangle: Rounded Corners 537" o:spid="_x0000_s1026" style="position:absolute;margin-left:0;margin-top:-.05pt;width:253.95pt;height:12.8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" fillcolor="#d9d9d9" stroked="f" strokeweight="1pt">
                <v:stroke joinstyle="miter"/>
                <w10:wrap anchory="line"/>
              </v:roundrect>
            </w:pict>
          </mc:Fallback>
        </mc:AlternateContent>
      </w:r>
      <w:r>
        <w:t>INSTALLING THE FLUE</w:t>
      </w:r>
      <w:bookmarkEnd w:id="18"/>
    </w:p>
    <w:p w14:paraId="06879754" w14:textId="77777777" w:rsidR="00B56E04" w:rsidRDefault="00B56E04" w:rsidP="00143AF8">
      <w:pPr>
        <w:rPr>
          <w:b/>
        </w:rPr>
      </w:pPr>
    </w:p>
    <w:p w14:paraId="71E61EE2" w14:textId="77777777" w:rsidR="00B56E04" w:rsidRDefault="00B56E04" w:rsidP="00B56E04">
      <w:r>
        <w:t>The flue system used when installing the open fireplace MUST comply with the current installation standard AS/NZS 2918.</w:t>
      </w:r>
    </w:p>
    <w:p w14:paraId="243BBBEA" w14:textId="7355281A" w:rsidR="00B56E04" w:rsidRPr="00BF3FBC" w:rsidRDefault="00B56E04" w:rsidP="00B56E04">
      <w:pPr>
        <w:rPr>
          <w:b/>
          <w:color w:val="FF0000"/>
        </w:rPr>
      </w:pPr>
      <w:r>
        <w:t>Full instructions on the installation of the flue will be supplied with the flue kit. These MUST be adhered to</w:t>
      </w:r>
      <w:r w:rsidRPr="00B23D97">
        <w:rPr>
          <w:color w:val="000000" w:themeColor="text1"/>
        </w:rPr>
        <w:t xml:space="preserve">, including the minimum exit height from the top of the floor protector being not less than 4.6m, and the minimum exit height above the roof line of roof ridge as detailed in the </w:t>
      </w:r>
      <w:r>
        <w:rPr>
          <w:color w:val="000000" w:themeColor="text1"/>
        </w:rPr>
        <w:t>AS/NZS 2918</w:t>
      </w:r>
      <w:r w:rsidRPr="00B23D97">
        <w:rPr>
          <w:color w:val="000000" w:themeColor="text1"/>
        </w:rPr>
        <w:t>.</w:t>
      </w:r>
    </w:p>
    <w:p w14:paraId="22A4C492" w14:textId="399EA0AC" w:rsidR="00B56E04" w:rsidRDefault="00B56E04" w:rsidP="00B56E04">
      <w:r>
        <w:t xml:space="preserve">The flue kit is supplied with the </w:t>
      </w:r>
      <w:r w:rsidR="00362633">
        <w:t>built-in</w:t>
      </w:r>
      <w:r>
        <w:t xml:space="preserve"> open fireplace. Note that this flue kit is different to the one supplied with the </w:t>
      </w:r>
      <w:r w:rsidR="00362633">
        <w:t>freestanding</w:t>
      </w:r>
      <w:r>
        <w:t xml:space="preserve"> model of N900. They are not interchangeable.</w:t>
      </w:r>
    </w:p>
    <w:p w14:paraId="2615D03C" w14:textId="51F4E3C6" w:rsidR="00B56E04" w:rsidRDefault="00B56E04" w:rsidP="00B56E04">
      <w:r>
        <w:t xml:space="preserve">The </w:t>
      </w:r>
      <w:r w:rsidR="0033548D">
        <w:t>B</w:t>
      </w:r>
      <w:r w:rsidR="00362633">
        <w:t>uilt-in</w:t>
      </w:r>
      <w:r>
        <w:t xml:space="preserve"> flue kit consists of:</w:t>
      </w:r>
    </w:p>
    <w:p w14:paraId="2DE2544E" w14:textId="5C868058" w:rsidR="00B56E04" w:rsidRDefault="00673D4F" w:rsidP="00B56E04">
      <w:pPr>
        <w:pStyle w:val="ListParagraph"/>
        <w:numPr>
          <w:ilvl w:val="0"/>
          <w:numId w:val="10"/>
        </w:numPr>
      </w:pPr>
      <w:r>
        <w:t>5</w:t>
      </w:r>
      <w:r w:rsidR="00B56E04">
        <w:t xml:space="preserve"> x 900mm lengths of 8 inch stainless steel active flue</w:t>
      </w:r>
    </w:p>
    <w:p w14:paraId="5EC90B40" w14:textId="6A6709CF" w:rsidR="00B56E04" w:rsidRDefault="00EA5316" w:rsidP="00B56E04">
      <w:pPr>
        <w:pStyle w:val="ListParagraph"/>
        <w:numPr>
          <w:ilvl w:val="0"/>
          <w:numId w:val="10"/>
        </w:numPr>
      </w:pPr>
      <w:r>
        <w:rPr>
          <w:b/>
          <w:noProof/>
          <w:lang w:eastAsia="en-AU"/>
        </w:rPr>
        <w:drawing>
          <wp:anchor distT="0" distB="0" distL="114300" distR="114300" simplePos="0" relativeHeight="252049408" behindDoc="0" locked="0" layoutInCell="1" allowOverlap="1" wp14:anchorId="6AEE2799" wp14:editId="1F21A229">
            <wp:simplePos x="0" y="0"/>
            <wp:positionH relativeFrom="page">
              <wp:posOffset>3942080</wp:posOffset>
            </wp:positionH>
            <wp:positionV relativeFrom="paragraph">
              <wp:posOffset>85090</wp:posOffset>
            </wp:positionV>
            <wp:extent cx="3228975" cy="3228975"/>
            <wp:effectExtent l="0" t="0" r="9525" b="952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900 IS Fan receiver install.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3228975"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6E04">
        <w:t xml:space="preserve">1 x 900mm length of 10 inch, slotted stainless steel </w:t>
      </w:r>
      <w:r w:rsidR="00673D4F">
        <w:t>inner</w:t>
      </w:r>
      <w:r w:rsidR="00B56E04">
        <w:t xml:space="preserve"> </w:t>
      </w:r>
      <w:r w:rsidR="00673D4F">
        <w:t>casing</w:t>
      </w:r>
    </w:p>
    <w:p w14:paraId="10CC5716" w14:textId="2F348341" w:rsidR="00673D4F" w:rsidRDefault="00673D4F" w:rsidP="00B56E04">
      <w:pPr>
        <w:pStyle w:val="ListParagraph"/>
        <w:numPr>
          <w:ilvl w:val="0"/>
          <w:numId w:val="10"/>
        </w:numPr>
      </w:pPr>
      <w:r>
        <w:t>4 x 900mm lengths of 10 inch stainless steel inner casing</w:t>
      </w:r>
    </w:p>
    <w:p w14:paraId="61C18B10" w14:textId="26DFD9B6" w:rsidR="00B56E04" w:rsidRDefault="00B56E04" w:rsidP="00B56E04">
      <w:pPr>
        <w:pStyle w:val="ListParagraph"/>
        <w:numPr>
          <w:ilvl w:val="0"/>
          <w:numId w:val="10"/>
        </w:numPr>
      </w:pPr>
      <w:r>
        <w:t>1 x 900mm length of 1</w:t>
      </w:r>
      <w:r w:rsidR="00673D4F">
        <w:t>2</w:t>
      </w:r>
      <w:r>
        <w:t xml:space="preserve"> inch</w:t>
      </w:r>
      <w:r w:rsidR="00673D4F">
        <w:t>, slotted</w:t>
      </w:r>
      <w:r>
        <w:t xml:space="preserve"> </w:t>
      </w:r>
      <w:r w:rsidR="00673D4F">
        <w:t>galvanised</w:t>
      </w:r>
      <w:r>
        <w:t xml:space="preserve"> steel outer casing</w:t>
      </w:r>
    </w:p>
    <w:p w14:paraId="4BE8EF50" w14:textId="2D5D3E4A" w:rsidR="00B56E04" w:rsidRDefault="00673D4F" w:rsidP="00673D4F">
      <w:pPr>
        <w:pStyle w:val="ListParagraph"/>
        <w:numPr>
          <w:ilvl w:val="0"/>
          <w:numId w:val="10"/>
        </w:numPr>
      </w:pPr>
      <w:r>
        <w:t>4</w:t>
      </w:r>
      <w:r w:rsidR="00B56E04">
        <w:t xml:space="preserve"> x 900mm lengths of 12 inch galvanised steel outer casing</w:t>
      </w:r>
    </w:p>
    <w:p w14:paraId="4231B4B1" w14:textId="78A44F7B" w:rsidR="00B56E04" w:rsidRDefault="00B56E04" w:rsidP="00B56E04">
      <w:pPr>
        <w:pStyle w:val="ListParagraph"/>
        <w:numPr>
          <w:ilvl w:val="0"/>
          <w:numId w:val="10"/>
        </w:numPr>
      </w:pPr>
      <w:r>
        <w:t>1 x stainless steel flue cowl for 8 inch flue</w:t>
      </w:r>
    </w:p>
    <w:p w14:paraId="07EDC1F8" w14:textId="3F2B3886" w:rsidR="00B56E04" w:rsidRDefault="00B56E04" w:rsidP="00B56E04">
      <w:pPr>
        <w:pStyle w:val="ListParagraph"/>
        <w:numPr>
          <w:ilvl w:val="0"/>
          <w:numId w:val="10"/>
        </w:numPr>
      </w:pPr>
      <w:r>
        <w:t>1 x angle support brackets</w:t>
      </w:r>
      <w:r w:rsidR="003A632B">
        <w:softHyphen/>
      </w:r>
      <w:r w:rsidR="003A632B">
        <w:softHyphen/>
      </w:r>
    </w:p>
    <w:p w14:paraId="1AC52512" w14:textId="6F6D2D13" w:rsidR="00B56E04" w:rsidRDefault="00B56E04" w:rsidP="00143AF8">
      <w:pPr>
        <w:rPr>
          <w:b/>
        </w:rPr>
      </w:pPr>
    </w:p>
    <w:p w14:paraId="63858A32" w14:textId="40508909" w:rsidR="00270C62" w:rsidRPr="008A0EEF" w:rsidRDefault="00270C62" w:rsidP="00270C62">
      <w:pPr>
        <w:pStyle w:val="ListParagraph"/>
        <w:numPr>
          <w:ilvl w:val="0"/>
          <w:numId w:val="14"/>
        </w:numPr>
        <w:ind w:left="426"/>
        <w:contextualSpacing w:val="0"/>
        <w:rPr>
          <w:b/>
        </w:rPr>
      </w:pPr>
      <w:r w:rsidRPr="008A0EEF">
        <w:rPr>
          <w:b/>
        </w:rPr>
        <w:t>Installing 8 inch active flue</w:t>
      </w:r>
      <w:r>
        <w:t xml:space="preserve"> – the first length of 8 inch stainless steel flue inserted into the spigot of the appliance can be differentiated by the other lengths by a larger crimp and swage at one end. Install the remaining lengths of 8 inch flue as normal.</w:t>
      </w:r>
    </w:p>
    <w:p w14:paraId="151396B4" w14:textId="4A671808" w:rsidR="00270C62" w:rsidRPr="008A0EEF" w:rsidRDefault="00EA5316" w:rsidP="00270C62">
      <w:pPr>
        <w:pStyle w:val="ListParagraph"/>
        <w:numPr>
          <w:ilvl w:val="0"/>
          <w:numId w:val="14"/>
        </w:numPr>
        <w:ind w:left="426"/>
        <w:contextualSpacing w:val="0"/>
        <w:rPr>
          <w:b/>
        </w:rPr>
      </w:pPr>
      <w:r w:rsidRPr="00EA5316">
        <w:rPr>
          <w:b/>
          <w:noProof/>
          <w:lang w:eastAsia="en-AU"/>
        </w:rPr>
        <mc:AlternateContent>
          <mc:Choice Requires="wps">
            <w:drawing>
              <wp:anchor distT="45720" distB="45720" distL="114300" distR="114300" simplePos="0" relativeHeight="252051456" behindDoc="0" locked="0" layoutInCell="1" allowOverlap="1" wp14:anchorId="32F09023" wp14:editId="10EC5032">
                <wp:simplePos x="0" y="0"/>
                <wp:positionH relativeFrom="column">
                  <wp:posOffset>3811905</wp:posOffset>
                </wp:positionH>
                <wp:positionV relativeFrom="paragraph">
                  <wp:posOffset>614680</wp:posOffset>
                </wp:positionV>
                <wp:extent cx="2360930" cy="1404620"/>
                <wp:effectExtent l="0" t="0" r="889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5C76286" w14:textId="1E2629CE" w:rsidR="00EA5316" w:rsidRPr="00EA5316" w:rsidRDefault="00EA5316" w:rsidP="00EA5316">
                            <w:pPr>
                              <w:jc w:val="center"/>
                              <w:rPr>
                                <w:b/>
                              </w:rPr>
                            </w:pPr>
                            <w:r w:rsidRPr="00EA5316">
                              <w:rPr>
                                <w:b/>
                              </w:rPr>
                              <w:t>REAR VIEW OF RECEIVER INSTALLATION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cx="http://schemas.microsoft.com/office/drawing/2014/chartex">
            <w:pict>
              <v:shape w14:anchorId="32F09023" id="_x0000_s1031" type="#_x0000_t202" style="position:absolute;left:0;text-align:left;margin-left:300.15pt;margin-top:48.4pt;width:185.9pt;height:110.6pt;z-index:252051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Z3OIwIAACQ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" stroked="f">
                <v:textbox style="mso-fit-shape-to-text:t">
                  <w:txbxContent>
                    <w:p w14:paraId="25C76286" w14:textId="1E2629CE" w:rsidR="00EA5316" w:rsidRPr="00EA5316" w:rsidRDefault="00EA5316" w:rsidP="00EA5316">
                      <w:pPr>
                        <w:jc w:val="center"/>
                        <w:rPr>
                          <w:b/>
                        </w:rPr>
                      </w:pPr>
                      <w:r w:rsidRPr="00EA5316">
                        <w:rPr>
                          <w:b/>
                        </w:rPr>
                        <w:t>REAR VIEW OF RECEIVER INSTALLATION</w:t>
                      </w:r>
                    </w:p>
                  </w:txbxContent>
                </v:textbox>
                <w10:wrap type="square"/>
              </v:shape>
            </w:pict>
          </mc:Fallback>
        </mc:AlternateContent>
      </w:r>
      <w:r w:rsidR="00270C62" w:rsidRPr="008A0EEF">
        <w:rPr>
          <w:b/>
        </w:rPr>
        <w:t xml:space="preserve">10 inch </w:t>
      </w:r>
      <w:r w:rsidR="00270C62">
        <w:rPr>
          <w:b/>
        </w:rPr>
        <w:t>slotted inner</w:t>
      </w:r>
      <w:r w:rsidR="00270C62" w:rsidRPr="008A0EEF">
        <w:rPr>
          <w:b/>
        </w:rPr>
        <w:t xml:space="preserve"> casing</w:t>
      </w:r>
      <w:r w:rsidR="00270C62">
        <w:rPr>
          <w:b/>
        </w:rPr>
        <w:t xml:space="preserve"> </w:t>
      </w:r>
      <w:r w:rsidR="00270C62">
        <w:t xml:space="preserve">– the first length of inner casing, resting on top of the appliance, is the slotted length, installed with the ventilation slots at the bottom. </w:t>
      </w:r>
      <w:r w:rsidR="00C22738">
        <w:t>Install the remaining inner casing as normal.</w:t>
      </w:r>
    </w:p>
    <w:p w14:paraId="511B6B8F" w14:textId="408543C7" w:rsidR="00C22738" w:rsidRPr="008A0EEF" w:rsidRDefault="00C22738" w:rsidP="00C22738">
      <w:pPr>
        <w:pStyle w:val="ListParagraph"/>
        <w:numPr>
          <w:ilvl w:val="0"/>
          <w:numId w:val="14"/>
        </w:numPr>
        <w:ind w:left="426"/>
        <w:contextualSpacing w:val="0"/>
        <w:rPr>
          <w:b/>
        </w:rPr>
      </w:pPr>
      <w:r w:rsidRPr="008A0EEF">
        <w:rPr>
          <w:b/>
        </w:rPr>
        <w:t>1</w:t>
      </w:r>
      <w:r>
        <w:rPr>
          <w:b/>
        </w:rPr>
        <w:t>2</w:t>
      </w:r>
      <w:r w:rsidRPr="008A0EEF">
        <w:rPr>
          <w:b/>
        </w:rPr>
        <w:t xml:space="preserve"> inch </w:t>
      </w:r>
      <w:r>
        <w:rPr>
          <w:b/>
        </w:rPr>
        <w:t>slotted outer</w:t>
      </w:r>
      <w:r w:rsidRPr="008A0EEF">
        <w:rPr>
          <w:b/>
        </w:rPr>
        <w:t xml:space="preserve"> casing</w:t>
      </w:r>
      <w:r>
        <w:rPr>
          <w:b/>
        </w:rPr>
        <w:t xml:space="preserve"> </w:t>
      </w:r>
      <w:r>
        <w:t>– the first length of outer casing, resting on top of the appliance, is the slotted length, installed with the ventilation slots at the bottom. Install the remaining outer casing as normal.</w:t>
      </w:r>
    </w:p>
    <w:p w14:paraId="1AE94CAC" w14:textId="77777777" w:rsidR="00C22738" w:rsidRDefault="00C22738" w:rsidP="00270C62">
      <w:pPr>
        <w:jc w:val="center"/>
        <w:rPr>
          <w:b/>
        </w:rPr>
      </w:pPr>
    </w:p>
    <w:p w14:paraId="6E9386D6" w14:textId="77777777" w:rsidR="00270C62" w:rsidRPr="00AD12AF" w:rsidRDefault="00270C62" w:rsidP="00270C62">
      <w:pPr>
        <w:jc w:val="center"/>
        <w:rPr>
          <w:b/>
        </w:rPr>
      </w:pPr>
      <w:r w:rsidRPr="00AD12AF">
        <w:rPr>
          <w:b/>
        </w:rPr>
        <w:t>All other aspects of the flue kit must be installed in accordance with AS/NZS 2918.</w:t>
      </w:r>
    </w:p>
    <w:p w14:paraId="21556161" w14:textId="4A6EA514" w:rsidR="00270C62" w:rsidRDefault="00270C62" w:rsidP="00143AF8">
      <w:pPr>
        <w:rPr>
          <w:b/>
        </w:rPr>
      </w:pPr>
    </w:p>
    <w:p w14:paraId="11BFC52A" w14:textId="6272331F" w:rsidR="00EA5316" w:rsidRDefault="00EA5316" w:rsidP="00143AF8">
      <w:pPr>
        <w:rPr>
          <w:b/>
        </w:rPr>
      </w:pPr>
    </w:p>
    <w:p w14:paraId="52201B9B" w14:textId="6BE9DA7B" w:rsidR="00EA5316" w:rsidRDefault="00EA5316" w:rsidP="00143AF8">
      <w:pPr>
        <w:rPr>
          <w:b/>
        </w:rPr>
      </w:pPr>
    </w:p>
    <w:p w14:paraId="056F94D4" w14:textId="433E75C2" w:rsidR="00EA5316" w:rsidRDefault="00EA5316" w:rsidP="00143AF8">
      <w:pPr>
        <w:rPr>
          <w:b/>
        </w:rPr>
      </w:pPr>
    </w:p>
    <w:p w14:paraId="4E386273" w14:textId="09DAF63C" w:rsidR="00EA5316" w:rsidRDefault="00EA5316" w:rsidP="00143AF8">
      <w:pPr>
        <w:rPr>
          <w:b/>
        </w:rPr>
      </w:pPr>
    </w:p>
    <w:p w14:paraId="30250250" w14:textId="7258FEE4" w:rsidR="00EA5316" w:rsidRDefault="00EA5316" w:rsidP="00143AF8">
      <w:pPr>
        <w:rPr>
          <w:b/>
        </w:rPr>
      </w:pPr>
    </w:p>
    <w:p w14:paraId="5B376AA9" w14:textId="457B0132" w:rsidR="00EA5316" w:rsidRDefault="00EA5316" w:rsidP="00143AF8">
      <w:pPr>
        <w:rPr>
          <w:b/>
        </w:rPr>
      </w:pPr>
    </w:p>
    <w:p w14:paraId="1AE9AA37" w14:textId="77777777" w:rsidR="00EA5316" w:rsidRDefault="00EA5316" w:rsidP="00143AF8">
      <w:pPr>
        <w:rPr>
          <w:b/>
        </w:rPr>
      </w:pPr>
    </w:p>
    <w:bookmarkStart w:id="19" w:name="_Toc8219665"/>
    <w:p w14:paraId="1CE6AD53" w14:textId="2A42CF8E" w:rsidR="005F7924" w:rsidRDefault="005F7924" w:rsidP="005F7924">
      <w:pPr>
        <w:pStyle w:val="Heading2"/>
      </w:pPr>
      <w:r>
        <w:rPr>
          <w:noProof/>
          <w:lang w:eastAsia="en-AU"/>
        </w:rPr>
        <mc:AlternateContent>
          <mc:Choice Requires="wps">
            <w:drawing>
              <wp:anchor distT="0" distB="0" distL="114300" distR="114300" simplePos="0" relativeHeight="252037120" behindDoc="1" locked="0" layoutInCell="1" allowOverlap="1" wp14:anchorId="5894023F" wp14:editId="41271476">
                <wp:simplePos x="0" y="0"/>
                <wp:positionH relativeFrom="column">
                  <wp:posOffset>0</wp:posOffset>
                </wp:positionH>
                <wp:positionV relativeFrom="line">
                  <wp:posOffset>0</wp:posOffset>
                </wp:positionV>
                <wp:extent cx="3225165" cy="162791"/>
                <wp:effectExtent l="0" t="0" r="0" b="8890"/>
                <wp:wrapNone/>
                <wp:docPr id="243"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1F1B337A" id="Rectangle: Rounded Corners 537" o:spid="_x0000_s1026" style="position:absolute;margin-left:0;margin-top:0;width:253.95pt;height:12.8pt;z-index:-2512793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" fillcolor="#d9d9d9" stroked="f" strokeweight="1pt">
                <v:stroke joinstyle="miter"/>
                <w10:wrap anchory="line"/>
              </v:roundrect>
            </w:pict>
          </mc:Fallback>
        </mc:AlternateContent>
      </w:r>
      <w:r>
        <w:t>FITTING RECEIVER FOR REMOTE CONTROL</w:t>
      </w:r>
      <w:bookmarkEnd w:id="19"/>
    </w:p>
    <w:p w14:paraId="5748BF7B" w14:textId="77777777" w:rsidR="005F7924" w:rsidRDefault="005F7924" w:rsidP="00143AF8">
      <w:pPr>
        <w:rPr>
          <w:b/>
        </w:rPr>
      </w:pPr>
    </w:p>
    <w:p w14:paraId="04554BDD" w14:textId="1464311A" w:rsidR="0031129F" w:rsidRDefault="0031129F" w:rsidP="00143AF8">
      <w:r>
        <w:t xml:space="preserve">The receiver for the remote control will be supplied packaged inside the firebox. </w:t>
      </w:r>
    </w:p>
    <w:p w14:paraId="58DC3EDB" w14:textId="085E2E9F" w:rsidR="0031129F" w:rsidRDefault="0031129F" w:rsidP="000209F1">
      <w:pPr>
        <w:pStyle w:val="ListParagraph"/>
        <w:numPr>
          <w:ilvl w:val="0"/>
          <w:numId w:val="15"/>
        </w:numPr>
        <w:ind w:left="426"/>
      </w:pPr>
      <w:r>
        <w:t>Remove the packaging</w:t>
      </w:r>
      <w:r w:rsidR="000209F1">
        <w:t>.</w:t>
      </w:r>
    </w:p>
    <w:p w14:paraId="202F349F" w14:textId="312ECECD" w:rsidR="000209F1" w:rsidRDefault="000209F1" w:rsidP="000209F1">
      <w:pPr>
        <w:pStyle w:val="ListParagraph"/>
        <w:numPr>
          <w:ilvl w:val="0"/>
          <w:numId w:val="15"/>
        </w:numPr>
        <w:ind w:left="426"/>
      </w:pPr>
      <w:r>
        <w:t>On the rear of the appliance is a bracket protruding from the centre of the rear surface.</w:t>
      </w:r>
    </w:p>
    <w:p w14:paraId="6C681910" w14:textId="77777777" w:rsidR="000209F1" w:rsidRDefault="000209F1" w:rsidP="000209F1">
      <w:pPr>
        <w:pStyle w:val="ListParagraph"/>
        <w:numPr>
          <w:ilvl w:val="0"/>
          <w:numId w:val="15"/>
        </w:numPr>
        <w:ind w:left="426"/>
      </w:pPr>
      <w:r>
        <w:t>Connect the two plugs from the receiver to the two plugs on the rear of the appliance.</w:t>
      </w:r>
    </w:p>
    <w:p w14:paraId="4E028DB4" w14:textId="056B7327" w:rsidR="000209F1" w:rsidRDefault="000209F1" w:rsidP="000209F1">
      <w:pPr>
        <w:pStyle w:val="ListParagraph"/>
        <w:numPr>
          <w:ilvl w:val="0"/>
          <w:numId w:val="15"/>
        </w:numPr>
        <w:ind w:left="426"/>
      </w:pPr>
      <w:r>
        <w:t>Locate and insert the tab on the fan receiver assembly in the slot at the bottom of the protruding bracket.</w:t>
      </w:r>
    </w:p>
    <w:p w14:paraId="4C387BB9" w14:textId="568AB437" w:rsidR="000209F1" w:rsidRDefault="000209F1" w:rsidP="000209F1">
      <w:pPr>
        <w:pStyle w:val="ListParagraph"/>
        <w:numPr>
          <w:ilvl w:val="0"/>
          <w:numId w:val="15"/>
        </w:numPr>
        <w:ind w:left="426"/>
      </w:pPr>
      <w:r>
        <w:t xml:space="preserve">Insert the supplied M6 screw through the hole in the top of the receiver assembly, thread the spacers over the screw, and then fasten the screw to the </w:t>
      </w:r>
      <w:proofErr w:type="spellStart"/>
      <w:r>
        <w:t>nutsert</w:t>
      </w:r>
      <w:proofErr w:type="spellEnd"/>
      <w:r>
        <w:t xml:space="preserve"> at the top of the bracket. Tighten until firm.</w:t>
      </w:r>
    </w:p>
    <w:p w14:paraId="7E290B0C" w14:textId="01A9CE96" w:rsidR="000209F1" w:rsidRDefault="000209F1" w:rsidP="00143AF8"/>
    <w:p w14:paraId="733A355D" w14:textId="143C86DB" w:rsidR="00EA5316" w:rsidRDefault="00EA5316" w:rsidP="00143AF8">
      <w:pPr>
        <w:rPr>
          <w:b/>
        </w:rPr>
      </w:pPr>
    </w:p>
    <w:p w14:paraId="710E4BFC" w14:textId="77777777" w:rsidR="00EA5316" w:rsidRDefault="00EA5316" w:rsidP="00143AF8">
      <w:pPr>
        <w:rPr>
          <w:b/>
        </w:rPr>
      </w:pPr>
    </w:p>
    <w:bookmarkStart w:id="20" w:name="_Toc8219666"/>
    <w:p w14:paraId="1819CE08" w14:textId="4DEE91A5" w:rsidR="00143AF8" w:rsidRDefault="00B56E04" w:rsidP="00B56E04">
      <w:pPr>
        <w:pStyle w:val="Heading2"/>
      </w:pPr>
      <w:r>
        <w:rPr>
          <w:noProof/>
          <w:lang w:eastAsia="en-AU"/>
        </w:rPr>
        <mc:AlternateContent>
          <mc:Choice Requires="wps">
            <w:drawing>
              <wp:anchor distT="0" distB="0" distL="114300" distR="114300" simplePos="0" relativeHeight="252012544" behindDoc="1" locked="0" layoutInCell="1" allowOverlap="1" wp14:anchorId="5813FF0F" wp14:editId="22DC1D6B">
                <wp:simplePos x="0" y="0"/>
                <wp:positionH relativeFrom="column">
                  <wp:posOffset>0</wp:posOffset>
                </wp:positionH>
                <wp:positionV relativeFrom="line">
                  <wp:posOffset>0</wp:posOffset>
                </wp:positionV>
                <wp:extent cx="3225165" cy="162791"/>
                <wp:effectExtent l="0" t="0" r="0" b="8890"/>
                <wp:wrapNone/>
                <wp:docPr id="230"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649A4495" id="Rectangle: Rounded Corners 537" o:spid="_x0000_s1026" style="position:absolute;margin-left:0;margin-top:0;width:253.95pt;height:12.8pt;z-index:-251303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" fillcolor="#d9d9d9" stroked="f" strokeweight="1pt">
                <v:stroke joinstyle="miter"/>
                <w10:wrap anchory="line"/>
              </v:roundrect>
            </w:pict>
          </mc:Fallback>
        </mc:AlternateContent>
      </w:r>
      <w:r w:rsidR="00143AF8">
        <w:t>POWER SUPPLY FOR FAN</w:t>
      </w:r>
      <w:bookmarkEnd w:id="20"/>
    </w:p>
    <w:p w14:paraId="032F1AFD" w14:textId="58ACE537" w:rsidR="00C22738" w:rsidRDefault="00C22738" w:rsidP="00143AF8"/>
    <w:p w14:paraId="3101CC0B" w14:textId="2F746A73" w:rsidR="00143AF8" w:rsidRDefault="00C22738" w:rsidP="00143AF8">
      <w:r>
        <w:t>It may be desirable to p</w:t>
      </w:r>
      <w:r w:rsidR="00143AF8">
        <w:t>rovide a power point in the cavity under the heater for connecting the fan in the heater. If the cavity under the heater will not be accessible once the heater is installed (such as through a removable vent) then ensure an extension cord long enough to reach out of the front of the opening is lying in the base of the cavity.</w:t>
      </w:r>
    </w:p>
    <w:p w14:paraId="387C6ACB" w14:textId="070BE72B" w:rsidR="00143AF8" w:rsidRDefault="00143AF8" w:rsidP="00503E71">
      <w:pPr>
        <w:jc w:val="both"/>
      </w:pPr>
      <w:r>
        <w:t xml:space="preserve">When connecting the lead from the fan to the extension cord, it is suggested to tape the connection together. This is to prevent separation if the remote receiver </w:t>
      </w:r>
      <w:r w:rsidR="00C22738">
        <w:t xml:space="preserve">or fan </w:t>
      </w:r>
      <w:r>
        <w:t xml:space="preserve">requires removal and the lead </w:t>
      </w:r>
      <w:r w:rsidR="00C22738">
        <w:t>needs to</w:t>
      </w:r>
      <w:r>
        <w:t xml:space="preserve"> be pulled through.</w:t>
      </w:r>
    </w:p>
    <w:p w14:paraId="0A67F32E" w14:textId="77777777" w:rsidR="00143AF8" w:rsidRDefault="00143AF8" w:rsidP="00503E71">
      <w:pPr>
        <w:jc w:val="both"/>
      </w:pPr>
    </w:p>
    <w:p w14:paraId="13030C60" w14:textId="77777777" w:rsidR="00143AF8" w:rsidRDefault="00143AF8" w:rsidP="00503E71">
      <w:pPr>
        <w:jc w:val="both"/>
      </w:pPr>
    </w:p>
    <w:bookmarkStart w:id="21" w:name="_Toc530668070"/>
    <w:bookmarkStart w:id="22" w:name="_Toc8219667"/>
    <w:p w14:paraId="23421128" w14:textId="68180152" w:rsidR="00F15D3D" w:rsidRPr="00EA5316" w:rsidRDefault="00125C52" w:rsidP="00EA5316">
      <w:pPr>
        <w:pStyle w:val="Heading1"/>
        <w:rPr>
          <w:szCs w:val="26"/>
        </w:rPr>
      </w:pPr>
      <w:r>
        <w:rPr>
          <w:noProof/>
          <w:lang w:eastAsia="en-AU"/>
        </w:rPr>
        <mc:AlternateContent>
          <mc:Choice Requires="wps">
            <w:drawing>
              <wp:anchor distT="0" distB="0" distL="114300" distR="114300" simplePos="0" relativeHeight="252014592" behindDoc="1" locked="0" layoutInCell="1" allowOverlap="1" wp14:anchorId="476DBB57" wp14:editId="083D7AE7">
                <wp:simplePos x="0" y="0"/>
                <wp:positionH relativeFrom="column">
                  <wp:posOffset>0</wp:posOffset>
                </wp:positionH>
                <wp:positionV relativeFrom="paragraph">
                  <wp:posOffset>0</wp:posOffset>
                </wp:positionV>
                <wp:extent cx="3225165" cy="268515"/>
                <wp:effectExtent l="0" t="0" r="0" b="0"/>
                <wp:wrapNone/>
                <wp:docPr id="231"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AD3CF3A" id="Rectangle: Rounded Corners 244" o:spid="_x0000_s1026" style="position:absolute;margin-left:0;margin-top:0;width:253.95pt;height:21.15pt;z-index:-25130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" fillcolor="#bfbfbf [2412]" stroked="f" strokeweight="1pt">
                <v:stroke joinstyle="miter"/>
              </v:roundrect>
            </w:pict>
          </mc:Fallback>
        </mc:AlternateContent>
      </w:r>
      <w:r w:rsidR="00F15D3D">
        <w:t>MASONRY INSTALLATION</w:t>
      </w:r>
      <w:bookmarkEnd w:id="21"/>
      <w:bookmarkEnd w:id="22"/>
    </w:p>
    <w:p w14:paraId="6A7864AE" w14:textId="77777777" w:rsidR="002E1B7F" w:rsidRDefault="002E1B7F" w:rsidP="005F7924">
      <w:pPr>
        <w:rPr>
          <w:b/>
        </w:rPr>
      </w:pPr>
    </w:p>
    <w:p w14:paraId="3CC5CF68" w14:textId="77777777" w:rsidR="005F7924" w:rsidRDefault="005F7924" w:rsidP="005F7924">
      <w:pPr>
        <w:rPr>
          <w:b/>
        </w:rPr>
      </w:pPr>
      <w:r>
        <w:rPr>
          <w:b/>
        </w:rPr>
        <w:t xml:space="preserve">NOTE: Receiver for fan remote control must be fitted before installing the appliance. Refer to section </w:t>
      </w:r>
      <w:r w:rsidRPr="005F7924">
        <w:rPr>
          <w:b/>
          <w:u w:val="single"/>
        </w:rPr>
        <w:t>3.6 Fitting Receiver for Remote Control</w:t>
      </w:r>
      <w:r>
        <w:rPr>
          <w:b/>
        </w:rPr>
        <w:t xml:space="preserve"> for more detail.</w:t>
      </w:r>
    </w:p>
    <w:p w14:paraId="7A702EF1" w14:textId="77777777" w:rsidR="005F7924" w:rsidRDefault="005F7924" w:rsidP="00F15D3D"/>
    <w:p w14:paraId="5F19FA15" w14:textId="77777777" w:rsidR="00F15D3D" w:rsidRDefault="00F15D3D" w:rsidP="00F15D3D">
      <w:r>
        <w:t>Refer to this section for clearance requirements and instructions if the heater is to be in a masonry installation.</w:t>
      </w:r>
    </w:p>
    <w:p w14:paraId="029BDE36" w14:textId="77777777" w:rsidR="00F15D3D" w:rsidRDefault="00F15D3D" w:rsidP="00F15D3D"/>
    <w:bookmarkStart w:id="23" w:name="_Toc8219668"/>
    <w:p w14:paraId="30A86448" w14:textId="539F827F" w:rsidR="00F15D3D" w:rsidRDefault="00125C52" w:rsidP="00125C52">
      <w:pPr>
        <w:pStyle w:val="Heading2"/>
      </w:pPr>
      <w:r>
        <w:rPr>
          <w:noProof/>
          <w:lang w:eastAsia="en-AU"/>
        </w:rPr>
        <mc:AlternateContent>
          <mc:Choice Requires="wps">
            <w:drawing>
              <wp:anchor distT="0" distB="0" distL="114300" distR="114300" simplePos="0" relativeHeight="252016640" behindDoc="1" locked="0" layoutInCell="1" allowOverlap="1" wp14:anchorId="295E1768" wp14:editId="19B4BF62">
                <wp:simplePos x="0" y="0"/>
                <wp:positionH relativeFrom="column">
                  <wp:posOffset>0</wp:posOffset>
                </wp:positionH>
                <wp:positionV relativeFrom="line">
                  <wp:posOffset>0</wp:posOffset>
                </wp:positionV>
                <wp:extent cx="3225165" cy="162791"/>
                <wp:effectExtent l="0" t="0" r="0" b="8890"/>
                <wp:wrapNone/>
                <wp:docPr id="232"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6CE0B556" id="Rectangle: Rounded Corners 536" o:spid="_x0000_s1026" style="position:absolute;margin-left:0;margin-top:0;width:253.95pt;height:12.8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" fillcolor="#d9d9d9" stroked="f" strokeweight="1pt">
                <v:stroke joinstyle="miter"/>
                <w10:wrap anchory="line"/>
              </v:roundrect>
            </w:pict>
          </mc:Fallback>
        </mc:AlternateContent>
      </w:r>
      <w:r w:rsidR="002C6653">
        <w:t>CLEARANCES TO COMBUSTIBLE MATERIALS</w:t>
      </w:r>
      <w:bookmarkEnd w:id="23"/>
    </w:p>
    <w:p w14:paraId="471BED82" w14:textId="77777777" w:rsidR="00F15D3D" w:rsidRDefault="00F15D3D" w:rsidP="00F15D3D"/>
    <w:p w14:paraId="5F5A6BA0" w14:textId="03958229" w:rsidR="00F15D3D" w:rsidRDefault="00F15D3D" w:rsidP="00F15D3D">
      <w:r>
        <w:t>The dimensions given in the table and image below represent the minimum clearance (in millimetres) to combustible materials, such as a mantelpiece with columns, when installed in a non-combustible fireplace</w:t>
      </w:r>
      <w:r w:rsidR="00125C52">
        <w:t>.</w:t>
      </w:r>
    </w:p>
    <w:p w14:paraId="0257ADC4" w14:textId="77777777" w:rsidR="00D91E7F" w:rsidRDefault="00D91E7F" w:rsidP="00F15D3D"/>
    <w:tbl>
      <w:tblPr>
        <w:tblStyle w:val="TableGrid"/>
        <w:tblW w:w="0" w:type="auto"/>
        <w:tblInd w:w="-5" w:type="dxa"/>
        <w:tblLook w:val="04A0" w:firstRow="1" w:lastRow="0" w:firstColumn="1" w:lastColumn="0" w:noHBand="0" w:noVBand="1"/>
      </w:tblPr>
      <w:tblGrid>
        <w:gridCol w:w="3686"/>
        <w:gridCol w:w="1134"/>
      </w:tblGrid>
      <w:tr w:rsidR="00D91E7F" w14:paraId="55895914" w14:textId="77777777" w:rsidTr="00D91E7F">
        <w:tc>
          <w:tcPr>
            <w:tcW w:w="3686" w:type="dxa"/>
            <w:tcBorders>
              <w:top w:val="single" w:sz="4" w:space="0" w:color="auto"/>
              <w:left w:val="single" w:sz="4" w:space="0" w:color="auto"/>
              <w:bottom w:val="single" w:sz="4" w:space="0" w:color="auto"/>
              <w:right w:val="single" w:sz="4" w:space="0" w:color="auto"/>
            </w:tcBorders>
            <w:hideMark/>
          </w:tcPr>
          <w:p w14:paraId="5F09C899" w14:textId="77777777" w:rsidR="00D91E7F" w:rsidRDefault="00D91E7F" w:rsidP="000F5C67">
            <w:r>
              <w:rPr>
                <w:b/>
              </w:rPr>
              <w:t>Description</w:t>
            </w:r>
          </w:p>
        </w:tc>
        <w:tc>
          <w:tcPr>
            <w:tcW w:w="1134" w:type="dxa"/>
            <w:tcBorders>
              <w:top w:val="single" w:sz="4" w:space="0" w:color="auto"/>
              <w:left w:val="single" w:sz="4" w:space="0" w:color="auto"/>
              <w:bottom w:val="single" w:sz="4" w:space="0" w:color="auto"/>
              <w:right w:val="single" w:sz="4" w:space="0" w:color="auto"/>
            </w:tcBorders>
          </w:tcPr>
          <w:p w14:paraId="15616C6D" w14:textId="77777777" w:rsidR="00D91E7F" w:rsidRPr="00125C52" w:rsidRDefault="00D91E7F" w:rsidP="000F5C67">
            <w:pPr>
              <w:jc w:val="center"/>
              <w:rPr>
                <w:b/>
              </w:rPr>
            </w:pPr>
            <w:r w:rsidRPr="00125C52">
              <w:rPr>
                <w:b/>
              </w:rPr>
              <w:t>Clearance</w:t>
            </w:r>
          </w:p>
        </w:tc>
      </w:tr>
      <w:tr w:rsidR="00D91E7F" w14:paraId="0313131D" w14:textId="77777777" w:rsidTr="00D91E7F">
        <w:tc>
          <w:tcPr>
            <w:tcW w:w="3686" w:type="dxa"/>
            <w:tcBorders>
              <w:top w:val="single" w:sz="4" w:space="0" w:color="auto"/>
              <w:left w:val="single" w:sz="4" w:space="0" w:color="auto"/>
              <w:bottom w:val="single" w:sz="4" w:space="0" w:color="auto"/>
              <w:right w:val="single" w:sz="4" w:space="0" w:color="auto"/>
            </w:tcBorders>
          </w:tcPr>
          <w:p w14:paraId="112B390C" w14:textId="1E58DE29" w:rsidR="00D91E7F" w:rsidRDefault="00D91E7F" w:rsidP="00D91E7F">
            <w:pPr>
              <w:rPr>
                <w:b/>
              </w:rPr>
            </w:pPr>
            <w:r>
              <w:rPr>
                <w:b/>
              </w:rPr>
              <w:t xml:space="preserve">A </w:t>
            </w:r>
            <w:r>
              <w:t>(Width between mantelpiece columns)</w:t>
            </w:r>
          </w:p>
        </w:tc>
        <w:tc>
          <w:tcPr>
            <w:tcW w:w="1134" w:type="dxa"/>
            <w:tcBorders>
              <w:top w:val="single" w:sz="4" w:space="0" w:color="auto"/>
              <w:left w:val="single" w:sz="4" w:space="0" w:color="auto"/>
              <w:bottom w:val="single" w:sz="4" w:space="0" w:color="auto"/>
              <w:right w:val="single" w:sz="4" w:space="0" w:color="auto"/>
            </w:tcBorders>
          </w:tcPr>
          <w:p w14:paraId="42384099" w14:textId="29153424" w:rsidR="00D91E7F" w:rsidRDefault="0007530C" w:rsidP="000F5C67">
            <w:pPr>
              <w:jc w:val="center"/>
            </w:pPr>
            <w:r>
              <w:t>1335</w:t>
            </w:r>
          </w:p>
        </w:tc>
      </w:tr>
      <w:tr w:rsidR="00D91E7F" w14:paraId="73DDB757" w14:textId="77777777" w:rsidTr="00D91E7F">
        <w:tc>
          <w:tcPr>
            <w:tcW w:w="3686" w:type="dxa"/>
            <w:tcBorders>
              <w:top w:val="single" w:sz="4" w:space="0" w:color="auto"/>
              <w:left w:val="single" w:sz="4" w:space="0" w:color="auto"/>
              <w:bottom w:val="single" w:sz="4" w:space="0" w:color="auto"/>
              <w:right w:val="single" w:sz="4" w:space="0" w:color="auto"/>
            </w:tcBorders>
            <w:hideMark/>
          </w:tcPr>
          <w:p w14:paraId="0DD0F7BC" w14:textId="5EF05DD8" w:rsidR="00D91E7F" w:rsidRDefault="00D91E7F" w:rsidP="00D91E7F">
            <w:r>
              <w:rPr>
                <w:b/>
              </w:rPr>
              <w:t xml:space="preserve">B </w:t>
            </w:r>
            <w:r>
              <w:t>(Height to mantelpiece from hearth)</w:t>
            </w:r>
          </w:p>
        </w:tc>
        <w:tc>
          <w:tcPr>
            <w:tcW w:w="1134" w:type="dxa"/>
            <w:tcBorders>
              <w:top w:val="single" w:sz="4" w:space="0" w:color="auto"/>
              <w:left w:val="single" w:sz="4" w:space="0" w:color="auto"/>
              <w:bottom w:val="single" w:sz="4" w:space="0" w:color="auto"/>
              <w:right w:val="single" w:sz="4" w:space="0" w:color="auto"/>
            </w:tcBorders>
          </w:tcPr>
          <w:p w14:paraId="24BCA39E" w14:textId="59BB324D" w:rsidR="00D91E7F" w:rsidRDefault="0007530C" w:rsidP="000F5C67">
            <w:pPr>
              <w:jc w:val="center"/>
            </w:pPr>
            <w:r>
              <w:t>1400</w:t>
            </w:r>
          </w:p>
        </w:tc>
      </w:tr>
      <w:tr w:rsidR="00D91E7F" w14:paraId="4F0187E1" w14:textId="77777777" w:rsidTr="00D91E7F">
        <w:tc>
          <w:tcPr>
            <w:tcW w:w="3686" w:type="dxa"/>
            <w:tcBorders>
              <w:top w:val="single" w:sz="4" w:space="0" w:color="auto"/>
              <w:left w:val="single" w:sz="4" w:space="0" w:color="auto"/>
              <w:bottom w:val="single" w:sz="4" w:space="0" w:color="auto"/>
              <w:right w:val="single" w:sz="4" w:space="0" w:color="auto"/>
            </w:tcBorders>
            <w:hideMark/>
          </w:tcPr>
          <w:p w14:paraId="1BCF87BC" w14:textId="3B2B4193" w:rsidR="00D91E7F" w:rsidRDefault="00D91E7F" w:rsidP="00D91E7F">
            <w:r>
              <w:rPr>
                <w:b/>
              </w:rPr>
              <w:t xml:space="preserve">C </w:t>
            </w:r>
            <w:r>
              <w:t>(Height to mantelpiece from appliance)</w:t>
            </w:r>
          </w:p>
        </w:tc>
        <w:tc>
          <w:tcPr>
            <w:tcW w:w="1134" w:type="dxa"/>
            <w:tcBorders>
              <w:top w:val="single" w:sz="4" w:space="0" w:color="auto"/>
              <w:left w:val="single" w:sz="4" w:space="0" w:color="auto"/>
              <w:bottom w:val="single" w:sz="4" w:space="0" w:color="auto"/>
              <w:right w:val="single" w:sz="4" w:space="0" w:color="auto"/>
            </w:tcBorders>
          </w:tcPr>
          <w:p w14:paraId="0396E5FB" w14:textId="2D7E1A14" w:rsidR="00D91E7F" w:rsidRDefault="0007530C" w:rsidP="000F5C67">
            <w:pPr>
              <w:jc w:val="center"/>
            </w:pPr>
            <w:r>
              <w:t>750</w:t>
            </w:r>
          </w:p>
        </w:tc>
      </w:tr>
      <w:tr w:rsidR="00D91E7F" w14:paraId="6A89CCBA" w14:textId="77777777" w:rsidTr="00D91E7F">
        <w:tc>
          <w:tcPr>
            <w:tcW w:w="3686" w:type="dxa"/>
            <w:tcBorders>
              <w:top w:val="single" w:sz="4" w:space="0" w:color="auto"/>
              <w:left w:val="single" w:sz="4" w:space="0" w:color="auto"/>
              <w:bottom w:val="single" w:sz="4" w:space="0" w:color="auto"/>
              <w:right w:val="single" w:sz="4" w:space="0" w:color="auto"/>
            </w:tcBorders>
            <w:hideMark/>
          </w:tcPr>
          <w:p w14:paraId="08C69756" w14:textId="594CF9C6" w:rsidR="00D91E7F" w:rsidRDefault="00D91E7F" w:rsidP="00D91E7F">
            <w:r>
              <w:rPr>
                <w:b/>
              </w:rPr>
              <w:t xml:space="preserve">D </w:t>
            </w:r>
            <w:r>
              <w:t>(Distance to side wall)</w:t>
            </w:r>
          </w:p>
        </w:tc>
        <w:tc>
          <w:tcPr>
            <w:tcW w:w="1134" w:type="dxa"/>
            <w:tcBorders>
              <w:top w:val="single" w:sz="4" w:space="0" w:color="auto"/>
              <w:left w:val="single" w:sz="4" w:space="0" w:color="auto"/>
              <w:bottom w:val="single" w:sz="4" w:space="0" w:color="auto"/>
              <w:right w:val="single" w:sz="4" w:space="0" w:color="auto"/>
            </w:tcBorders>
          </w:tcPr>
          <w:p w14:paraId="45A8747E" w14:textId="7D85A749" w:rsidR="00D91E7F" w:rsidRDefault="0007530C" w:rsidP="000F5C67">
            <w:pPr>
              <w:jc w:val="center"/>
            </w:pPr>
            <w:r>
              <w:t>550</w:t>
            </w:r>
          </w:p>
        </w:tc>
      </w:tr>
    </w:tbl>
    <w:p w14:paraId="2D6E5DA6" w14:textId="5B78C374" w:rsidR="00F15D3D" w:rsidRPr="005C5247" w:rsidRDefault="005C5247" w:rsidP="00F15D3D">
      <w:pPr>
        <w:rPr>
          <w:b/>
        </w:rPr>
      </w:pPr>
      <w:r>
        <w:rPr>
          <w:b/>
        </w:rPr>
        <w:t>Note – mantelpiece clearance can be reduced by install</w:t>
      </w:r>
      <w:r w:rsidR="002E1B7F">
        <w:rPr>
          <w:b/>
        </w:rPr>
        <w:t>ing</w:t>
      </w:r>
      <w:r>
        <w:rPr>
          <w:b/>
        </w:rPr>
        <w:t xml:space="preserve"> a heat shield</w:t>
      </w:r>
      <w:r w:rsidR="002E1B7F">
        <w:rPr>
          <w:b/>
        </w:rPr>
        <w:t xml:space="preserve"> beneath it in accordance with AS/NZS 2918.</w:t>
      </w:r>
    </w:p>
    <w:p w14:paraId="7E0B7F3E" w14:textId="55E778E3" w:rsidR="00F15D3D" w:rsidRDefault="00F15D3D" w:rsidP="00F15D3D"/>
    <w:p w14:paraId="26BF06C0" w14:textId="15913ACB" w:rsidR="00F42E1B" w:rsidRDefault="001F38B9" w:rsidP="00F15D3D">
      <w:pPr>
        <w:spacing w:before="0"/>
        <w:rPr>
          <w:noProof/>
          <w:lang w:eastAsia="en-AU"/>
        </w:rPr>
      </w:pPr>
      <w:r>
        <w:rPr>
          <w:noProof/>
          <w:lang w:eastAsia="en-AU"/>
        </w:rPr>
        <w:drawing>
          <wp:anchor distT="0" distB="0" distL="114300" distR="114300" simplePos="0" relativeHeight="252045312" behindDoc="0" locked="0" layoutInCell="1" allowOverlap="1" wp14:anchorId="216230BB" wp14:editId="20791DA1">
            <wp:simplePos x="0" y="0"/>
            <wp:positionH relativeFrom="column">
              <wp:posOffset>-372110</wp:posOffset>
            </wp:positionH>
            <wp:positionV relativeFrom="paragraph">
              <wp:posOffset>172085</wp:posOffset>
            </wp:positionV>
            <wp:extent cx="3644900" cy="2543175"/>
            <wp:effectExtent l="0" t="0" r="0" b="9525"/>
            <wp:wrapSquare wrapText="bothSides"/>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424" t="30821" r="53180" b="26394"/>
                    <a:stretch/>
                  </pic:blipFill>
                  <pic:spPr bwMode="auto">
                    <a:xfrm>
                      <a:off x="0" y="0"/>
                      <a:ext cx="3644900" cy="2543175"/>
                    </a:xfrm>
                    <a:prstGeom prst="rect">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1D7AD7" w14:textId="1796F712" w:rsidR="00F15D3D" w:rsidRDefault="00F15D3D" w:rsidP="00F15D3D">
      <w:pPr>
        <w:spacing w:before="0"/>
      </w:pPr>
    </w:p>
    <w:p w14:paraId="2D3F070D" w14:textId="5FC26606" w:rsidR="005C5247" w:rsidRPr="005C5247" w:rsidRDefault="005C5247" w:rsidP="00F15D3D"/>
    <w:p w14:paraId="72E02884" w14:textId="12815F9B" w:rsidR="00F15D3D" w:rsidRDefault="002C6653" w:rsidP="009E52F0">
      <w:pPr>
        <w:pStyle w:val="Heading2"/>
      </w:pPr>
      <w:r>
        <w:br w:type="column"/>
      </w:r>
      <w:bookmarkStart w:id="24" w:name="_Toc8219669"/>
      <w:r w:rsidR="009E52F0">
        <w:rPr>
          <w:noProof/>
          <w:lang w:eastAsia="en-AU"/>
        </w:rPr>
        <mc:AlternateContent>
          <mc:Choice Requires="wps">
            <w:drawing>
              <wp:anchor distT="0" distB="0" distL="114300" distR="114300" simplePos="0" relativeHeight="252018688" behindDoc="1" locked="0" layoutInCell="1" allowOverlap="1" wp14:anchorId="20119B02" wp14:editId="47125A05">
                <wp:simplePos x="0" y="0"/>
                <wp:positionH relativeFrom="column">
                  <wp:posOffset>-14605</wp:posOffset>
                </wp:positionH>
                <wp:positionV relativeFrom="line">
                  <wp:posOffset>0</wp:posOffset>
                </wp:positionV>
                <wp:extent cx="3225165" cy="162791"/>
                <wp:effectExtent l="0" t="0" r="0" b="8890"/>
                <wp:wrapNone/>
                <wp:docPr id="233" name="Rectangle: Rounded Corners 536"/>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1C830F5" id="Rectangle: Rounded Corners 536" o:spid="_x0000_s1026" style="position:absolute;margin-left:-1.15pt;margin-top:0;width:253.95pt;height:12.8pt;z-index:-2512977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" fillcolor="#d9d9d9" stroked="f" strokeweight="1pt">
                <v:stroke joinstyle="miter"/>
                <w10:wrap anchory="line"/>
              </v:roundrect>
            </w:pict>
          </mc:Fallback>
        </mc:AlternateContent>
      </w:r>
      <w:r>
        <w:t>FLOOR PROTECTOR (HEARTH)</w:t>
      </w:r>
      <w:bookmarkEnd w:id="24"/>
    </w:p>
    <w:p w14:paraId="1C7F57A7" w14:textId="4EFA95B4" w:rsidR="00F15D3D" w:rsidRDefault="00F15D3D" w:rsidP="00F15D3D"/>
    <w:p w14:paraId="556A68F5" w14:textId="6C2FF3CC" w:rsidR="00CB10EC" w:rsidRPr="00CB10EC" w:rsidRDefault="00CB10EC" w:rsidP="00F15D3D">
      <w:r>
        <w:t xml:space="preserve">The minimum dimensions and construction materials for the floor protector when installed in a masonry fireplace are the same as for a Built-In installation. Refer to section </w:t>
      </w:r>
      <w:r>
        <w:rPr>
          <w:u w:val="single"/>
        </w:rPr>
        <w:t>3.4 Floor Protector (Hearth)</w:t>
      </w:r>
      <w:r>
        <w:t xml:space="preserve"> for details.</w:t>
      </w:r>
    </w:p>
    <w:p w14:paraId="48BB6E19" w14:textId="51BCA89C" w:rsidR="00F15D3D" w:rsidRDefault="00F15D3D" w:rsidP="00F15D3D"/>
    <w:p w14:paraId="797DF8CC" w14:textId="57B78071" w:rsidR="00F15D3D" w:rsidRDefault="00F15D3D" w:rsidP="00F15D3D"/>
    <w:p w14:paraId="5DB26F92" w14:textId="3B4DB421" w:rsidR="00F15D3D" w:rsidRDefault="00952CBC" w:rsidP="00952CBC">
      <w:pPr>
        <w:pStyle w:val="Heading2"/>
      </w:pPr>
      <w:bookmarkStart w:id="25" w:name="_Toc8219670"/>
      <w:r>
        <w:t xml:space="preserve">INSTALLING THE </w:t>
      </w:r>
      <w:r w:rsidR="002C6653">
        <w:t>FLUE</w:t>
      </w:r>
      <w:r>
        <w:rPr>
          <w:noProof/>
          <w:lang w:eastAsia="en-AU"/>
        </w:rPr>
        <mc:AlternateContent>
          <mc:Choice Requires="wps">
            <w:drawing>
              <wp:anchor distT="0" distB="0" distL="114300" distR="114300" simplePos="0" relativeHeight="252022784" behindDoc="1" locked="0" layoutInCell="1" allowOverlap="1" wp14:anchorId="70FBC779" wp14:editId="06206B37">
                <wp:simplePos x="0" y="0"/>
                <wp:positionH relativeFrom="column">
                  <wp:posOffset>0</wp:posOffset>
                </wp:positionH>
                <wp:positionV relativeFrom="line">
                  <wp:posOffset>0</wp:posOffset>
                </wp:positionV>
                <wp:extent cx="3225165" cy="162791"/>
                <wp:effectExtent l="0" t="0" r="0" b="8890"/>
                <wp:wrapNone/>
                <wp:docPr id="236"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340C28B4" id="Rectangle: Rounded Corners 537" o:spid="_x0000_s1026" style="position:absolute;margin-left:0;margin-top:0;width:253.95pt;height:12.8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" fillcolor="#d9d9d9" stroked="f" strokeweight="1pt">
                <v:stroke joinstyle="miter"/>
                <w10:wrap anchory="line"/>
              </v:roundrect>
            </w:pict>
          </mc:Fallback>
        </mc:AlternateContent>
      </w:r>
      <w:bookmarkEnd w:id="25"/>
    </w:p>
    <w:p w14:paraId="216F0EC8" w14:textId="2F1E7B11" w:rsidR="00F15D3D" w:rsidRDefault="00F15D3D" w:rsidP="00F15D3D"/>
    <w:p w14:paraId="785F9BF7" w14:textId="6BF85520" w:rsidR="00CC3114" w:rsidRDefault="00CC3114" w:rsidP="00F15D3D">
      <w:r>
        <w:t>If the appliance is installed in a masonry fireplace with masonry chimney, the flue must be installed in accordance with AS/NZS 2918.</w:t>
      </w:r>
    </w:p>
    <w:p w14:paraId="3C96C0DC" w14:textId="406A87D4" w:rsidR="00F15D3D" w:rsidRDefault="00CC3114" w:rsidP="00CC3114">
      <w:r>
        <w:t>If the chimney is not masonry and is constructed wholly or partly from combustible material, it must be installed with the manufacturer-supplied Built-In flue kit.</w:t>
      </w:r>
    </w:p>
    <w:p w14:paraId="46082DD1" w14:textId="5CB59710" w:rsidR="002E1B7F" w:rsidRDefault="00CC3114" w:rsidP="002E1B7F">
      <w:pPr>
        <w:rPr>
          <w:rFonts w:ascii="Calibri" w:eastAsiaTheme="majorEastAsia" w:hAnsi="Calibri" w:cstheme="majorBidi"/>
          <w:b/>
          <w:color w:val="000000" w:themeColor="text1"/>
          <w:sz w:val="32"/>
          <w:szCs w:val="32"/>
        </w:rPr>
      </w:pPr>
      <w:r>
        <w:t>Any gaps between the 8 inch active flue and the flue spigot on the appliance should be filled with either stove cement designed for this purpose or high temperature cloth tape.</w:t>
      </w:r>
      <w:r w:rsidR="002E1B7F">
        <w:br w:type="page"/>
      </w:r>
    </w:p>
    <w:bookmarkStart w:id="26" w:name="_Toc8219671"/>
    <w:p w14:paraId="31DA60BB" w14:textId="31F6041A" w:rsidR="00E7439A" w:rsidRPr="00821B9A" w:rsidRDefault="001C1ADF" w:rsidP="00CC3114">
      <w:pPr>
        <w:pStyle w:val="Heading1"/>
        <w:spacing w:line="240" w:lineRule="auto"/>
      </w:pPr>
      <w:r>
        <w:rPr>
          <w:noProof/>
          <w:lang w:eastAsia="en-AU"/>
        </w:rPr>
        <mc:AlternateContent>
          <mc:Choice Requires="wps">
            <w:drawing>
              <wp:anchor distT="0" distB="0" distL="114300" distR="114300" simplePos="0" relativeHeight="252026880" behindDoc="1" locked="0" layoutInCell="1" allowOverlap="1" wp14:anchorId="5B98C259" wp14:editId="17896C18">
                <wp:simplePos x="0" y="0"/>
                <wp:positionH relativeFrom="column">
                  <wp:posOffset>-2540</wp:posOffset>
                </wp:positionH>
                <wp:positionV relativeFrom="paragraph">
                  <wp:posOffset>2540</wp:posOffset>
                </wp:positionV>
                <wp:extent cx="3225165" cy="476250"/>
                <wp:effectExtent l="0" t="0" r="0" b="0"/>
                <wp:wrapNone/>
                <wp:docPr id="238" name="Rectangle: Rounded Corners 244"/>
                <wp:cNvGraphicFramePr/>
                <a:graphic xmlns:a="http://schemas.openxmlformats.org/drawingml/2006/main">
                  <a:graphicData uri="http://schemas.microsoft.com/office/word/2010/wordprocessingShape">
                    <wps:wsp>
                      <wps:cNvSpPr/>
                      <wps:spPr>
                        <a:xfrm>
                          <a:off x="0" y="0"/>
                          <a:ext cx="3225165" cy="476250"/>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080344A3" id="Rectangle: Rounded Corners 244" o:spid="_x0000_s1026" style="position:absolute;margin-left:-.2pt;margin-top:.2pt;width:253.95pt;height:37.5pt;z-index:-25128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" fillcolor="#bfbfbf [2412]" stroked="f" strokeweight="1pt">
                <v:stroke joinstyle="miter"/>
              </v:roundrect>
            </w:pict>
          </mc:Fallback>
        </mc:AlternateContent>
      </w:r>
      <w:r w:rsidR="00821B9A" w:rsidRPr="00E211EE">
        <w:t xml:space="preserve">INSTALLING THE </w:t>
      </w:r>
      <w:r w:rsidR="00CC3114">
        <w:t>FIREBOX INTER</w:t>
      </w:r>
      <w:r w:rsidR="0035101A">
        <w:t>N</w:t>
      </w:r>
      <w:r w:rsidR="00CC3114">
        <w:t>ALS</w:t>
      </w:r>
      <w:bookmarkEnd w:id="26"/>
    </w:p>
    <w:p w14:paraId="21BDB330" w14:textId="77777777" w:rsidR="00882E37" w:rsidRDefault="00882E37" w:rsidP="00875B12">
      <w:pPr>
        <w:pStyle w:val="NormalList"/>
        <w:numPr>
          <w:ilvl w:val="0"/>
          <w:numId w:val="0"/>
        </w:numPr>
        <w:ind w:left="360" w:hanging="360"/>
      </w:pPr>
    </w:p>
    <w:p w14:paraId="11B33389" w14:textId="3F1E2A12" w:rsidR="009367C3" w:rsidRDefault="009367C3" w:rsidP="008A0EEF">
      <w:pPr>
        <w:pStyle w:val="NormalList"/>
        <w:numPr>
          <w:ilvl w:val="0"/>
          <w:numId w:val="5"/>
        </w:numPr>
      </w:pPr>
      <w:r>
        <w:t xml:space="preserve">Open </w:t>
      </w:r>
      <w:r w:rsidR="00F31D37">
        <w:rPr>
          <w:b/>
        </w:rPr>
        <w:t>s</w:t>
      </w:r>
      <w:r w:rsidRPr="00F31D37">
        <w:rPr>
          <w:b/>
        </w:rPr>
        <w:t xml:space="preserve">park </w:t>
      </w:r>
      <w:r w:rsidR="00F31D37">
        <w:rPr>
          <w:b/>
        </w:rPr>
        <w:t>a</w:t>
      </w:r>
      <w:r w:rsidRPr="00F31D37">
        <w:rPr>
          <w:b/>
        </w:rPr>
        <w:t>rrestor</w:t>
      </w:r>
      <w:r>
        <w:t xml:space="preserve"> and remove the box of bricks, grate and damper handle from inside the fireplace.</w:t>
      </w:r>
      <w:r>
        <w:br/>
      </w:r>
    </w:p>
    <w:p w14:paraId="22CCD4E8" w14:textId="349FD0B7" w:rsidR="009367C3" w:rsidRPr="00E34309" w:rsidRDefault="009367C3" w:rsidP="008A0EEF">
      <w:pPr>
        <w:pStyle w:val="NormalList"/>
        <w:numPr>
          <w:ilvl w:val="0"/>
          <w:numId w:val="5"/>
        </w:numPr>
      </w:pPr>
      <w:r w:rsidRPr="00F31D37">
        <w:rPr>
          <w:b/>
          <w:color w:val="000000" w:themeColor="text1"/>
        </w:rPr>
        <w:t xml:space="preserve">Bricks </w:t>
      </w:r>
      <w:r>
        <w:rPr>
          <w:color w:val="000000" w:themeColor="text1"/>
        </w:rPr>
        <w:t>are placed in the retainer in a ver</w:t>
      </w:r>
      <w:r w:rsidR="00CC3114">
        <w:rPr>
          <w:color w:val="000000" w:themeColor="text1"/>
        </w:rPr>
        <w:t>tical orientation. Angle top edge</w:t>
      </w:r>
      <w:r>
        <w:rPr>
          <w:color w:val="000000" w:themeColor="text1"/>
        </w:rPr>
        <w:t xml:space="preserve"> of the brick towards the back of the firebox and slot under the retainer, allowing the bottom of the brick to sit on the horizontal lower shelf. </w:t>
      </w:r>
      <w:r w:rsidRPr="00E34309">
        <w:br/>
      </w:r>
    </w:p>
    <w:p w14:paraId="27107C5C" w14:textId="74E57C58" w:rsidR="009367C3" w:rsidRDefault="009367C3" w:rsidP="009367C3">
      <w:pPr>
        <w:pStyle w:val="NormalList"/>
        <w:rPr>
          <w:color w:val="000000" w:themeColor="text1"/>
        </w:rPr>
      </w:pPr>
      <w:r>
        <w:rPr>
          <w:color w:val="000000" w:themeColor="text1"/>
        </w:rPr>
        <w:t>With the bricks installed, place the</w:t>
      </w:r>
      <w:r w:rsidR="00CC3114">
        <w:rPr>
          <w:color w:val="000000" w:themeColor="text1"/>
        </w:rPr>
        <w:t xml:space="preserve"> toothed</w:t>
      </w:r>
      <w:r>
        <w:rPr>
          <w:color w:val="000000" w:themeColor="text1"/>
        </w:rPr>
        <w:t xml:space="preserve"> </w:t>
      </w:r>
      <w:r w:rsidR="00F31D37">
        <w:rPr>
          <w:b/>
          <w:color w:val="000000" w:themeColor="text1"/>
        </w:rPr>
        <w:t>g</w:t>
      </w:r>
      <w:r w:rsidRPr="00F31D37">
        <w:rPr>
          <w:b/>
          <w:color w:val="000000" w:themeColor="text1"/>
        </w:rPr>
        <w:t xml:space="preserve">rate </w:t>
      </w:r>
      <w:r w:rsidR="00F31D37">
        <w:rPr>
          <w:b/>
          <w:color w:val="000000" w:themeColor="text1"/>
        </w:rPr>
        <w:t>l</w:t>
      </w:r>
      <w:r w:rsidRPr="00F31D37">
        <w:rPr>
          <w:b/>
          <w:color w:val="000000" w:themeColor="text1"/>
        </w:rPr>
        <w:t>ip</w:t>
      </w:r>
      <w:r>
        <w:rPr>
          <w:color w:val="000000" w:themeColor="text1"/>
        </w:rPr>
        <w:t xml:space="preserve"> in the front of the </w:t>
      </w:r>
      <w:r w:rsidR="00CC3114">
        <w:rPr>
          <w:color w:val="000000" w:themeColor="text1"/>
        </w:rPr>
        <w:t>firebox</w:t>
      </w:r>
      <w:r>
        <w:rPr>
          <w:color w:val="000000" w:themeColor="text1"/>
        </w:rPr>
        <w:t xml:space="preserve"> with the </w:t>
      </w:r>
      <w:proofErr w:type="spellStart"/>
      <w:r>
        <w:rPr>
          <w:color w:val="000000" w:themeColor="text1"/>
        </w:rPr>
        <w:t>Nectre</w:t>
      </w:r>
      <w:proofErr w:type="spellEnd"/>
      <w:r>
        <w:rPr>
          <w:color w:val="000000" w:themeColor="text1"/>
        </w:rPr>
        <w:t xml:space="preserve"> logo on the left side facing out. Place the left and right </w:t>
      </w:r>
      <w:r w:rsidR="00797EEB">
        <w:rPr>
          <w:color w:val="000000" w:themeColor="text1"/>
        </w:rPr>
        <w:t>halves</w:t>
      </w:r>
      <w:r>
        <w:rPr>
          <w:color w:val="000000" w:themeColor="text1"/>
        </w:rPr>
        <w:t xml:space="preserve"> of the </w:t>
      </w:r>
      <w:r w:rsidRPr="00F31D37">
        <w:rPr>
          <w:b/>
          <w:color w:val="000000" w:themeColor="text1"/>
        </w:rPr>
        <w:t>grate</w:t>
      </w:r>
      <w:r>
        <w:rPr>
          <w:color w:val="000000" w:themeColor="text1"/>
        </w:rPr>
        <w:t xml:space="preserve"> into the fireplace with the front and rear edges resting on the grate lip and rear shelf respectively. </w:t>
      </w:r>
    </w:p>
    <w:p w14:paraId="3E7F921D" w14:textId="0656110B" w:rsidR="009367C3" w:rsidRDefault="009367C3" w:rsidP="009367C3">
      <w:pPr>
        <w:pStyle w:val="NormalList"/>
        <w:numPr>
          <w:ilvl w:val="0"/>
          <w:numId w:val="0"/>
        </w:numPr>
        <w:ind w:left="360" w:hanging="360"/>
        <w:rPr>
          <w:color w:val="000000" w:themeColor="text1"/>
        </w:rPr>
      </w:pPr>
    </w:p>
    <w:p w14:paraId="3F154152" w14:textId="35F72F45" w:rsidR="009367C3" w:rsidRDefault="009367C3" w:rsidP="009367C3">
      <w:pPr>
        <w:pStyle w:val="NormalList"/>
      </w:pPr>
      <w:r>
        <w:t xml:space="preserve">Slide the </w:t>
      </w:r>
      <w:r w:rsidR="00F31D37" w:rsidRPr="00F31D37">
        <w:rPr>
          <w:b/>
        </w:rPr>
        <w:t>a</w:t>
      </w:r>
      <w:r w:rsidRPr="00F31D37">
        <w:rPr>
          <w:b/>
        </w:rPr>
        <w:t xml:space="preserve">sh </w:t>
      </w:r>
      <w:r w:rsidR="00F31D37" w:rsidRPr="00F31D37">
        <w:rPr>
          <w:b/>
        </w:rPr>
        <w:t>t</w:t>
      </w:r>
      <w:r w:rsidRPr="00F31D37">
        <w:rPr>
          <w:b/>
        </w:rPr>
        <w:t>ray</w:t>
      </w:r>
      <w:r w:rsidR="001C1ADF">
        <w:t xml:space="preserve"> in underneath the grate lip, pushed back as far as it will go, </w:t>
      </w:r>
      <w:r>
        <w:t>close</w:t>
      </w:r>
      <w:r w:rsidR="001C1ADF">
        <w:t xml:space="preserve"> the</w:t>
      </w:r>
      <w:r>
        <w:t xml:space="preserve"> </w:t>
      </w:r>
      <w:r w:rsidR="00F31D37">
        <w:t>s</w:t>
      </w:r>
      <w:r>
        <w:t xml:space="preserve">park </w:t>
      </w:r>
      <w:r w:rsidR="00F31D37">
        <w:t>a</w:t>
      </w:r>
      <w:r>
        <w:t xml:space="preserve">rrestor. </w:t>
      </w:r>
    </w:p>
    <w:p w14:paraId="1699335C" w14:textId="3D711F99" w:rsidR="00FC7596" w:rsidRDefault="002E1B7F" w:rsidP="00FC7596">
      <w:r>
        <w:rPr>
          <w:b/>
          <w:noProof/>
          <w:lang w:eastAsia="en-AU"/>
        </w:rPr>
        <mc:AlternateContent>
          <mc:Choice Requires="wps">
            <w:drawing>
              <wp:anchor distT="0" distB="0" distL="114300" distR="114300" simplePos="0" relativeHeight="252024832" behindDoc="0" locked="0" layoutInCell="1" allowOverlap="1" wp14:anchorId="661FA2C0" wp14:editId="26DF6D45">
                <wp:simplePos x="0" y="0"/>
                <wp:positionH relativeFrom="column">
                  <wp:posOffset>130176</wp:posOffset>
                </wp:positionH>
                <wp:positionV relativeFrom="paragraph">
                  <wp:posOffset>1356359</wp:posOffset>
                </wp:positionV>
                <wp:extent cx="690880" cy="222885"/>
                <wp:effectExtent l="0" t="171450" r="0" b="177165"/>
                <wp:wrapNone/>
                <wp:docPr id="237" name="Right Arrow 237"/>
                <wp:cNvGraphicFramePr/>
                <a:graphic xmlns:a="http://schemas.openxmlformats.org/drawingml/2006/main">
                  <a:graphicData uri="http://schemas.microsoft.com/office/word/2010/wordprocessingShape">
                    <wps:wsp>
                      <wps:cNvSpPr/>
                      <wps:spPr>
                        <a:xfrm rot="20564766">
                          <a:off x="0" y="0"/>
                          <a:ext cx="690880" cy="222885"/>
                        </a:xfrm>
                        <a:prstGeom prst="rightArrow">
                          <a:avLst/>
                        </a:prstGeom>
                        <a:solidFill>
                          <a:schemeClr val="accent2">
                            <a:lumMod val="40000"/>
                            <a:lumOff val="60000"/>
                          </a:schemeClr>
                        </a:solidFill>
                        <a:ln>
                          <a:noFill/>
                        </a:ln>
                        <a:scene3d>
                          <a:camera prst="orthographicFront">
                            <a:rot lat="0" lon="0" rev="900000"/>
                          </a:camera>
                          <a:lightRig rig="threePt" dir="t"/>
                        </a:scene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type w14:anchorId="405E0A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7" o:spid="_x0000_s1026" type="#_x0000_t13" style="position:absolute;margin-left:10.25pt;margin-top:106.8pt;width:54.4pt;height:17.55pt;rotation:-1130752fd;z-index:25202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" adj="18116" fillcolor="#f7caac [1301]" stroked="f" strokeweight="1pt"/>
            </w:pict>
          </mc:Fallback>
        </mc:AlternateContent>
      </w:r>
      <w:r>
        <w:rPr>
          <w:b/>
          <w:noProof/>
          <w:color w:val="FF0000"/>
          <w:lang w:eastAsia="en-AU"/>
        </w:rPr>
        <w:drawing>
          <wp:anchor distT="0" distB="0" distL="114300" distR="114300" simplePos="0" relativeHeight="251959296" behindDoc="0" locked="0" layoutInCell="1" allowOverlap="1" wp14:anchorId="1B5E47DE" wp14:editId="7AE30BB4">
            <wp:simplePos x="0" y="0"/>
            <wp:positionH relativeFrom="column">
              <wp:posOffset>-137160</wp:posOffset>
            </wp:positionH>
            <wp:positionV relativeFrom="paragraph">
              <wp:posOffset>252730</wp:posOffset>
            </wp:positionV>
            <wp:extent cx="3233420" cy="1960245"/>
            <wp:effectExtent l="0" t="0" r="508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rebrick replacement step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33420" cy="1960245"/>
                    </a:xfrm>
                    <a:prstGeom prst="rect">
                      <a:avLst/>
                    </a:prstGeom>
                  </pic:spPr>
                </pic:pic>
              </a:graphicData>
            </a:graphic>
            <wp14:sizeRelH relativeFrom="page">
              <wp14:pctWidth>0</wp14:pctWidth>
            </wp14:sizeRelH>
            <wp14:sizeRelV relativeFrom="page">
              <wp14:pctHeight>0</wp14:pctHeight>
            </wp14:sizeRelV>
          </wp:anchor>
        </w:drawing>
      </w:r>
    </w:p>
    <w:p w14:paraId="72D6B9E6" w14:textId="36992ACD" w:rsidR="00954B99" w:rsidRDefault="002E1B7F" w:rsidP="005043D0">
      <w:pPr>
        <w:rPr>
          <w:b/>
          <w:color w:val="FF0000"/>
        </w:rPr>
      </w:pPr>
      <w:r>
        <w:rPr>
          <w:b/>
          <w:noProof/>
          <w:color w:val="FF0000"/>
          <w:lang w:eastAsia="en-AU"/>
        </w:rPr>
        <w:drawing>
          <wp:anchor distT="0" distB="0" distL="114300" distR="114300" simplePos="0" relativeHeight="251958272" behindDoc="0" locked="0" layoutInCell="1" allowOverlap="1" wp14:anchorId="7DFA3474" wp14:editId="3FC9EA7C">
            <wp:simplePos x="0" y="0"/>
            <wp:positionH relativeFrom="column">
              <wp:posOffset>-135890</wp:posOffset>
            </wp:positionH>
            <wp:positionV relativeFrom="paragraph">
              <wp:posOffset>2212340</wp:posOffset>
            </wp:positionV>
            <wp:extent cx="3233420" cy="3075305"/>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rebrick replacement step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33420" cy="3075305"/>
                    </a:xfrm>
                    <a:prstGeom prst="rect">
                      <a:avLst/>
                    </a:prstGeom>
                  </pic:spPr>
                </pic:pic>
              </a:graphicData>
            </a:graphic>
            <wp14:sizeRelH relativeFrom="page">
              <wp14:pctWidth>0</wp14:pctWidth>
            </wp14:sizeRelH>
            <wp14:sizeRelV relativeFrom="page">
              <wp14:pctHeight>0</wp14:pctHeight>
            </wp14:sizeRelV>
          </wp:anchor>
        </w:drawing>
      </w:r>
    </w:p>
    <w:p w14:paraId="05F98AF9" w14:textId="58C271EB" w:rsidR="003F1FCD" w:rsidRPr="00025A68" w:rsidRDefault="003F1FCD" w:rsidP="005043D0">
      <w:pPr>
        <w:rPr>
          <w:b/>
          <w:color w:val="FF0000"/>
        </w:rPr>
      </w:pPr>
    </w:p>
    <w:p w14:paraId="7AD7A7BD" w14:textId="756D799D" w:rsidR="002E1B7F" w:rsidRDefault="00FD45A5">
      <w:pPr>
        <w:spacing w:before="0" w:after="160" w:line="259" w:lineRule="auto"/>
        <w:rPr>
          <w:rFonts w:ascii="Calibri" w:eastAsiaTheme="majorEastAsia" w:hAnsi="Calibri" w:cstheme="majorBidi"/>
          <w:b/>
          <w:color w:val="000000" w:themeColor="text1"/>
          <w:sz w:val="32"/>
          <w:szCs w:val="32"/>
        </w:rPr>
      </w:pPr>
      <w:r>
        <w:br w:type="column"/>
      </w:r>
      <w:r w:rsidR="002E1B7F">
        <w:br w:type="page"/>
      </w:r>
    </w:p>
    <w:bookmarkStart w:id="27" w:name="_Toc8219672"/>
    <w:p w14:paraId="476E6881" w14:textId="53623D54" w:rsidR="00E7439A" w:rsidRDefault="001C1ADF" w:rsidP="001C1ADF">
      <w:pPr>
        <w:pStyle w:val="Heading1"/>
      </w:pPr>
      <w:r>
        <w:rPr>
          <w:noProof/>
          <w:lang w:eastAsia="en-AU"/>
        </w:rPr>
        <mc:AlternateContent>
          <mc:Choice Requires="wps">
            <w:drawing>
              <wp:anchor distT="0" distB="0" distL="114300" distR="114300" simplePos="0" relativeHeight="252028928" behindDoc="1" locked="0" layoutInCell="1" allowOverlap="1" wp14:anchorId="25168C72" wp14:editId="46EF7C2B">
                <wp:simplePos x="0" y="0"/>
                <wp:positionH relativeFrom="column">
                  <wp:posOffset>-46990</wp:posOffset>
                </wp:positionH>
                <wp:positionV relativeFrom="paragraph">
                  <wp:posOffset>0</wp:posOffset>
                </wp:positionV>
                <wp:extent cx="3225165" cy="268515"/>
                <wp:effectExtent l="0" t="0" r="0" b="0"/>
                <wp:wrapNone/>
                <wp:docPr id="239" name="Rectangle: Rounded Corners 244"/>
                <wp:cNvGraphicFramePr/>
                <a:graphic xmlns:a="http://schemas.openxmlformats.org/drawingml/2006/main">
                  <a:graphicData uri="http://schemas.microsoft.com/office/word/2010/wordprocessingShape">
                    <wps:wsp>
                      <wps:cNvSpPr/>
                      <wps:spPr>
                        <a:xfrm>
                          <a:off x="0" y="0"/>
                          <a:ext cx="3225165" cy="268515"/>
                        </a:xfrm>
                        <a:prstGeom prst="roundRect">
                          <a:avLst/>
                        </a:prstGeom>
                        <a:solidFill>
                          <a:schemeClr val="bg1">
                            <a:lumMod val="7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3EC0A3A9" id="Rectangle: Rounded Corners 244" o:spid="_x0000_s1026" style="position:absolute;margin-left:-3.7pt;margin-top:0;width:253.95pt;height:21.15pt;z-index:-25128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" fillcolor="#bfbfbf [2412]" stroked="f" strokeweight="1pt">
                <v:stroke joinstyle="miter"/>
              </v:roundrect>
            </w:pict>
          </mc:Fallback>
        </mc:AlternateContent>
      </w:r>
      <w:r w:rsidR="00E7439A" w:rsidRPr="00E211B1">
        <w:t>TECHNICAL DRAWINGS</w:t>
      </w:r>
      <w:bookmarkEnd w:id="27"/>
    </w:p>
    <w:p w14:paraId="17F76631" w14:textId="0C5EBA99" w:rsidR="00F15D3D" w:rsidRDefault="00F15D3D" w:rsidP="00040280">
      <w:pPr>
        <w:rPr>
          <w:b/>
        </w:rPr>
      </w:pPr>
    </w:p>
    <w:p w14:paraId="78072FDA" w14:textId="03C79494" w:rsidR="00D33C5F" w:rsidRDefault="00E211EE" w:rsidP="001C1ADF">
      <w:pPr>
        <w:pStyle w:val="Heading2"/>
      </w:pPr>
      <w:bookmarkStart w:id="28" w:name="_Toc8219673"/>
      <w:r>
        <w:t>F</w:t>
      </w:r>
      <w:r w:rsidR="001C1ADF">
        <w:rPr>
          <w:noProof/>
          <w:lang w:eastAsia="en-AU"/>
        </w:rPr>
        <mc:AlternateContent>
          <mc:Choice Requires="wps">
            <w:drawing>
              <wp:anchor distT="0" distB="0" distL="114300" distR="114300" simplePos="0" relativeHeight="252030976" behindDoc="1" locked="0" layoutInCell="1" allowOverlap="1" wp14:anchorId="7826B082" wp14:editId="7F4E6548">
                <wp:simplePos x="0" y="0"/>
                <wp:positionH relativeFrom="column">
                  <wp:posOffset>0</wp:posOffset>
                </wp:positionH>
                <wp:positionV relativeFrom="line">
                  <wp:posOffset>0</wp:posOffset>
                </wp:positionV>
                <wp:extent cx="3225165" cy="162791"/>
                <wp:effectExtent l="0" t="0" r="0" b="8890"/>
                <wp:wrapNone/>
                <wp:docPr id="240"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35E48E06" id="Rectangle: Rounded Corners 537" o:spid="_x0000_s1026" style="position:absolute;margin-left:0;margin-top:0;width:253.95pt;height:12.8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" fillcolor="#d9d9d9" stroked="f" strokeweight="1pt">
                <v:stroke joinstyle="miter"/>
                <w10:wrap anchory="line"/>
              </v:roundrect>
            </w:pict>
          </mc:Fallback>
        </mc:AlternateContent>
      </w:r>
      <w:r>
        <w:t>REE STANDING</w:t>
      </w:r>
      <w:bookmarkEnd w:id="28"/>
    </w:p>
    <w:p w14:paraId="1F5A4F14" w14:textId="0428C985" w:rsidR="00010B45" w:rsidRDefault="00FD6530" w:rsidP="00FD6530">
      <w:pPr>
        <w:ind w:left="-284"/>
        <w:rPr>
          <w:b/>
          <w:color w:val="FF0000"/>
        </w:rPr>
      </w:pPr>
      <w:bookmarkStart w:id="29" w:name="_GoBack"/>
      <w:bookmarkEnd w:id="29"/>
      <w:r>
        <w:rPr>
          <w:b/>
          <w:noProof/>
          <w:color w:val="FF0000"/>
          <w:lang w:eastAsia="en-AU"/>
        </w:rPr>
        <w:drawing>
          <wp:inline distT="0" distB="0" distL="0" distR="0" wp14:anchorId="3C89E702" wp14:editId="4285054A">
            <wp:extent cx="3228975" cy="3867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3867150"/>
                    </a:xfrm>
                    <a:prstGeom prst="rect">
                      <a:avLst/>
                    </a:prstGeom>
                    <a:noFill/>
                    <a:ln>
                      <a:noFill/>
                    </a:ln>
                  </pic:spPr>
                </pic:pic>
              </a:graphicData>
            </a:graphic>
          </wp:inline>
        </w:drawing>
      </w:r>
    </w:p>
    <w:p w14:paraId="1F44B957" w14:textId="77777777" w:rsidR="00FD6530" w:rsidRDefault="00FD6530" w:rsidP="00040280">
      <w:pPr>
        <w:rPr>
          <w:b/>
          <w:color w:val="FF0000"/>
        </w:rPr>
      </w:pPr>
    </w:p>
    <w:p w14:paraId="487671E4" w14:textId="77777777" w:rsidR="00FD6530" w:rsidRDefault="00FD6530" w:rsidP="00040280">
      <w:pPr>
        <w:rPr>
          <w:b/>
          <w:color w:val="FF0000"/>
        </w:rPr>
      </w:pPr>
    </w:p>
    <w:bookmarkStart w:id="30" w:name="_Toc8219674"/>
    <w:p w14:paraId="6946EB7C" w14:textId="0FA866DA" w:rsidR="0086022F" w:rsidRDefault="001C1ADF" w:rsidP="001C1ADF">
      <w:pPr>
        <w:pStyle w:val="Heading2"/>
      </w:pPr>
      <w:r>
        <w:rPr>
          <w:noProof/>
          <w:lang w:eastAsia="en-AU"/>
        </w:rPr>
        <mc:AlternateContent>
          <mc:Choice Requires="wps">
            <w:drawing>
              <wp:anchor distT="0" distB="0" distL="114300" distR="114300" simplePos="0" relativeHeight="252033024" behindDoc="1" locked="0" layoutInCell="1" allowOverlap="1" wp14:anchorId="307F1B03" wp14:editId="66B216C9">
                <wp:simplePos x="0" y="0"/>
                <wp:positionH relativeFrom="column">
                  <wp:posOffset>10795</wp:posOffset>
                </wp:positionH>
                <wp:positionV relativeFrom="line">
                  <wp:posOffset>0</wp:posOffset>
                </wp:positionV>
                <wp:extent cx="3225165" cy="162791"/>
                <wp:effectExtent l="0" t="0" r="0" b="8890"/>
                <wp:wrapNone/>
                <wp:docPr id="241"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roundrect w14:anchorId="2B556846" id="Rectangle: Rounded Corners 537" o:spid="_x0000_s1026" style="position:absolute;margin-left:.85pt;margin-top:0;width:253.95pt;height:12.8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" fillcolor="#d9d9d9" stroked="f" strokeweight="1pt">
                <v:stroke joinstyle="miter"/>
                <w10:wrap anchory="line"/>
              </v:roundrect>
            </w:pict>
          </mc:Fallback>
        </mc:AlternateContent>
      </w:r>
      <w:r w:rsidR="00025A68" w:rsidRPr="00B24B0B">
        <w:t xml:space="preserve">FREE STANDING </w:t>
      </w:r>
      <w:r>
        <w:t xml:space="preserve">WITH </w:t>
      </w:r>
      <w:r w:rsidR="00025A68" w:rsidRPr="00B24B0B">
        <w:t>BASE</w:t>
      </w:r>
      <w:bookmarkEnd w:id="30"/>
    </w:p>
    <w:p w14:paraId="5E831FC4" w14:textId="30333049" w:rsidR="00D16F44" w:rsidRDefault="00D16F44" w:rsidP="0086022F"/>
    <w:p w14:paraId="223FAF81" w14:textId="05207007" w:rsidR="00FD6530" w:rsidRPr="00B24B0B" w:rsidRDefault="00FD6530" w:rsidP="0086022F">
      <w:r>
        <w:t xml:space="preserve">       </w:t>
      </w:r>
      <w:r>
        <w:rPr>
          <w:noProof/>
          <w:lang w:eastAsia="en-AU"/>
        </w:rPr>
        <w:drawing>
          <wp:inline distT="0" distB="0" distL="0" distR="0" wp14:anchorId="6726C273" wp14:editId="11A86B13">
            <wp:extent cx="2836223" cy="2476466"/>
            <wp:effectExtent l="0" t="0" r="254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70664" cy="2506538"/>
                    </a:xfrm>
                    <a:prstGeom prst="rect">
                      <a:avLst/>
                    </a:prstGeom>
                    <a:noFill/>
                    <a:ln>
                      <a:noFill/>
                    </a:ln>
                  </pic:spPr>
                </pic:pic>
              </a:graphicData>
            </a:graphic>
          </wp:inline>
        </w:drawing>
      </w:r>
    </w:p>
    <w:p w14:paraId="76656F47" w14:textId="24DB6E5B" w:rsidR="0086022F" w:rsidRDefault="00813A80" w:rsidP="0086022F">
      <w:pPr>
        <w:pStyle w:val="Heading2"/>
        <w:numPr>
          <w:ilvl w:val="0"/>
          <w:numId w:val="0"/>
        </w:numPr>
        <w:jc w:val="left"/>
      </w:pPr>
      <w:r>
        <w:br w:type="column"/>
      </w:r>
    </w:p>
    <w:p w14:paraId="112564D0" w14:textId="3CD1E6C5" w:rsidR="00C8380C" w:rsidRDefault="00C8380C" w:rsidP="00C8380C"/>
    <w:p w14:paraId="5B8EED54" w14:textId="77777777" w:rsidR="00C8380C" w:rsidRPr="00C8380C" w:rsidRDefault="00C8380C" w:rsidP="00C8380C"/>
    <w:p w14:paraId="44D3574E" w14:textId="233C13EF" w:rsidR="00065A7D" w:rsidRDefault="00D01E5D" w:rsidP="001C1ADF">
      <w:pPr>
        <w:pStyle w:val="Heading2"/>
      </w:pPr>
      <w:bookmarkStart w:id="31" w:name="_Toc8219675"/>
      <w:bookmarkStart w:id="32" w:name="_Toc8219676"/>
      <w:r>
        <w:rPr>
          <w:b w:val="0"/>
          <w:noProof/>
          <w:color w:val="FF0000"/>
          <w:lang w:eastAsia="en-AU"/>
        </w:rPr>
        <w:drawing>
          <wp:anchor distT="0" distB="0" distL="114300" distR="114300" simplePos="0" relativeHeight="252046336" behindDoc="0" locked="0" layoutInCell="1" allowOverlap="1" wp14:anchorId="4426C083" wp14:editId="773466F2">
            <wp:simplePos x="0" y="0"/>
            <wp:positionH relativeFrom="margin">
              <wp:posOffset>3449320</wp:posOffset>
            </wp:positionH>
            <wp:positionV relativeFrom="paragraph">
              <wp:posOffset>213360</wp:posOffset>
            </wp:positionV>
            <wp:extent cx="3190875" cy="3808730"/>
            <wp:effectExtent l="0" t="0" r="9525"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ert Orthographics-01.jpg"/>
                    <pic:cNvPicPr/>
                  </pic:nvPicPr>
                  <pic:blipFill rotWithShape="1">
                    <a:blip r:embed="rId28" cstate="print">
                      <a:extLst>
                        <a:ext uri="{28A0092B-C50C-407E-A947-70E740481C1C}">
                          <a14:useLocalDpi xmlns:a14="http://schemas.microsoft.com/office/drawing/2010/main" val="0"/>
                        </a:ext>
                      </a:extLst>
                    </a:blip>
                    <a:srcRect l="40756" t="2149" r="11990" b="15760"/>
                    <a:stretch/>
                  </pic:blipFill>
                  <pic:spPr bwMode="auto">
                    <a:xfrm>
                      <a:off x="0" y="0"/>
                      <a:ext cx="3190875" cy="3808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32"/>
      <w:r w:rsidR="001C1ADF">
        <w:rPr>
          <w:noProof/>
          <w:lang w:eastAsia="en-AU"/>
        </w:rPr>
        <mc:AlternateContent>
          <mc:Choice Requires="wps">
            <w:drawing>
              <wp:anchor distT="0" distB="0" distL="114300" distR="114300" simplePos="0" relativeHeight="252035072" behindDoc="1" locked="0" layoutInCell="1" allowOverlap="1" wp14:anchorId="59052076" wp14:editId="0703A1A9">
                <wp:simplePos x="0" y="0"/>
                <wp:positionH relativeFrom="column">
                  <wp:posOffset>2540</wp:posOffset>
                </wp:positionH>
                <wp:positionV relativeFrom="line">
                  <wp:posOffset>0</wp:posOffset>
                </wp:positionV>
                <wp:extent cx="3225165" cy="162791"/>
                <wp:effectExtent l="0" t="0" r="0" b="8890"/>
                <wp:wrapNone/>
                <wp:docPr id="242" name="Rectangle: Rounded Corners 537"/>
                <wp:cNvGraphicFramePr/>
                <a:graphic xmlns:a="http://schemas.openxmlformats.org/drawingml/2006/main">
                  <a:graphicData uri="http://schemas.microsoft.com/office/word/2010/wordprocessingShape">
                    <wps:wsp>
                      <wps:cNvSpPr/>
                      <wps:spPr>
                        <a:xfrm>
                          <a:off x="0" y="0"/>
                          <a:ext cx="3225165" cy="162791"/>
                        </a:xfrm>
                        <a:prstGeom prst="roundRect">
                          <a:avLst/>
                        </a:prstGeom>
                        <a:solidFill>
                          <a:sysClr val="window" lastClr="FFFFFF">
                            <a:lumMod val="8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oundrect w14:anchorId="01C80815" id="Rectangle: Rounded Corners 537" o:spid="_x0000_s1026" style="position:absolute;margin-left:.2pt;margin-top:0;width:253.95pt;height:12.8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" fillcolor="#d9d9d9" stroked="f" strokeweight="1pt">
                <v:stroke joinstyle="miter"/>
                <w10:wrap anchory="line"/>
              </v:roundrect>
            </w:pict>
          </mc:Fallback>
        </mc:AlternateContent>
      </w:r>
      <w:r w:rsidR="001C1ADF">
        <w:t xml:space="preserve">BUILT-IN / </w:t>
      </w:r>
      <w:r w:rsidR="00065A7D">
        <w:t>INSERT</w:t>
      </w:r>
      <w:bookmarkEnd w:id="31"/>
    </w:p>
    <w:p w14:paraId="398D100E" w14:textId="2B7ADB4E" w:rsidR="00813A80" w:rsidRDefault="00813A80" w:rsidP="00025A68">
      <w:pPr>
        <w:pStyle w:val="Heading3"/>
        <w:numPr>
          <w:ilvl w:val="0"/>
          <w:numId w:val="0"/>
        </w:numPr>
        <w:ind w:left="232"/>
      </w:pPr>
    </w:p>
    <w:p w14:paraId="73ADC46C" w14:textId="3564F65D" w:rsidR="00813A80" w:rsidRDefault="00813A80" w:rsidP="00813A80">
      <w:pPr>
        <w:rPr>
          <w:b/>
        </w:rPr>
      </w:pPr>
    </w:p>
    <w:p w14:paraId="602E3619" w14:textId="73A4BC1E" w:rsidR="002E6291" w:rsidRPr="002A5ED2" w:rsidRDefault="002E6291" w:rsidP="00813A80">
      <w:pPr>
        <w:rPr>
          <w:b/>
          <w:color w:val="FF0000"/>
        </w:rPr>
        <w:sectPr w:rsidR="002E6291" w:rsidRPr="002A5ED2" w:rsidSect="00AD1E66">
          <w:footerReference w:type="default" r:id="rId29"/>
          <w:footerReference w:type="first" r:id="rId30"/>
          <w:type w:val="continuous"/>
          <w:pgSz w:w="11906" w:h="16838"/>
          <w:pgMar w:top="720" w:right="720" w:bottom="720" w:left="720" w:header="709" w:footer="550" w:gutter="0"/>
          <w:pgNumType w:start="1"/>
          <w:cols w:num="2" w:space="282"/>
          <w:docGrid w:linePitch="360"/>
        </w:sectPr>
      </w:pPr>
    </w:p>
    <w:p w14:paraId="567F2D7D" w14:textId="55D1D22E" w:rsidR="00830F13" w:rsidRDefault="006725B5" w:rsidP="000C173C">
      <w:pPr>
        <w:spacing w:before="0" w:after="160" w:line="259" w:lineRule="auto"/>
      </w:pPr>
      <w:r>
        <w:rPr>
          <w:noProof/>
          <w:lang w:eastAsia="en-AU"/>
        </w:rPr>
        <mc:AlternateContent>
          <mc:Choice Requires="wpg">
            <w:drawing>
              <wp:anchor distT="0" distB="0" distL="114300" distR="114300" simplePos="0" relativeHeight="251892736" behindDoc="0" locked="0" layoutInCell="1" allowOverlap="1" wp14:anchorId="298172E7" wp14:editId="6621C86E">
                <wp:simplePos x="0" y="0"/>
                <wp:positionH relativeFrom="column">
                  <wp:posOffset>3225800</wp:posOffset>
                </wp:positionH>
                <wp:positionV relativeFrom="paragraph">
                  <wp:posOffset>7019713</wp:posOffset>
                </wp:positionV>
                <wp:extent cx="3562985" cy="2755900"/>
                <wp:effectExtent l="0" t="0" r="0" b="6350"/>
                <wp:wrapNone/>
                <wp:docPr id="248" name="Group 248"/>
                <wp:cNvGraphicFramePr/>
                <a:graphic xmlns:a="http://schemas.openxmlformats.org/drawingml/2006/main">
                  <a:graphicData uri="http://schemas.microsoft.com/office/word/2010/wordprocessingGroup">
                    <wpg:wgp>
                      <wpg:cNvGrpSpPr/>
                      <wpg:grpSpPr>
                        <a:xfrm>
                          <a:off x="0" y="0"/>
                          <a:ext cx="3562985" cy="2755900"/>
                          <a:chOff x="25400" y="7099300"/>
                          <a:chExt cx="3562985" cy="2755900"/>
                        </a:xfrm>
                      </wpg:grpSpPr>
                      <pic:pic xmlns:pic="http://schemas.openxmlformats.org/drawingml/2006/picture">
                        <pic:nvPicPr>
                          <pic:cNvPr id="31" name="Picture 31" descr="Image result for glen dimplex logo"/>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1498600" y="7099300"/>
                            <a:ext cx="1911985" cy="720090"/>
                          </a:xfrm>
                          <a:prstGeom prst="rect">
                            <a:avLst/>
                          </a:prstGeom>
                          <a:noFill/>
                          <a:ln>
                            <a:noFill/>
                          </a:ln>
                        </pic:spPr>
                      </pic:pic>
                      <wps:wsp>
                        <wps:cNvPr id="30" name="Rectangle 30"/>
                        <wps:cNvSpPr/>
                        <wps:spPr>
                          <a:xfrm>
                            <a:off x="25400" y="9613900"/>
                            <a:ext cx="419100" cy="2413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1384300" y="7912100"/>
                            <a:ext cx="2204085" cy="132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F6FEB" w14:textId="77777777" w:rsidR="00B56E04" w:rsidRPr="00352450" w:rsidRDefault="00B56E04" w:rsidP="000379CF">
                              <w:pPr>
                                <w:pStyle w:val="BodyText"/>
                                <w:ind w:left="0" w:right="120"/>
                                <w:jc w:val="right"/>
                                <w:rPr>
                                  <w:sz w:val="22"/>
                                </w:rPr>
                              </w:pPr>
                              <w:r w:rsidRPr="00352450">
                                <w:rPr>
                                  <w:sz w:val="22"/>
                                </w:rPr>
                                <w:t xml:space="preserve">Glen </w:t>
                              </w:r>
                              <w:proofErr w:type="spellStart"/>
                              <w:r w:rsidRPr="00352450">
                                <w:rPr>
                                  <w:sz w:val="22"/>
                                </w:rPr>
                                <w:t>Dimplex</w:t>
                              </w:r>
                              <w:proofErr w:type="spellEnd"/>
                              <w:r w:rsidRPr="00352450">
                                <w:rPr>
                                  <w:sz w:val="22"/>
                                </w:rPr>
                                <w:t xml:space="preserve"> Australia Pty Ltd</w:t>
                              </w:r>
                            </w:p>
                            <w:p w14:paraId="06F56AC5" w14:textId="77777777" w:rsidR="00B56E04" w:rsidRPr="00ED18D0" w:rsidRDefault="00B56E04" w:rsidP="000379CF">
                              <w:pPr>
                                <w:pStyle w:val="BodyText"/>
                                <w:ind w:left="0" w:right="120"/>
                                <w:jc w:val="right"/>
                              </w:pPr>
                            </w:p>
                            <w:p w14:paraId="100DC217" w14:textId="77777777" w:rsidR="00B56E04" w:rsidRDefault="00B56E04" w:rsidP="000379CF">
                              <w:pPr>
                                <w:pStyle w:val="BodyText"/>
                                <w:ind w:left="0" w:right="119"/>
                                <w:jc w:val="right"/>
                              </w:pPr>
                              <w:r w:rsidRPr="00830F13">
                                <w:t xml:space="preserve">1340 Ferntree Gully Road, </w:t>
                              </w:r>
                            </w:p>
                            <w:p w14:paraId="7ADB9A82" w14:textId="77777777" w:rsidR="00B56E04" w:rsidRDefault="00B56E04" w:rsidP="000379CF">
                              <w:pPr>
                                <w:pStyle w:val="BodyText"/>
                                <w:ind w:left="0" w:right="119"/>
                                <w:jc w:val="right"/>
                              </w:pPr>
                              <w:r w:rsidRPr="00830F13">
                                <w:t>Scoresby Victoria 3179</w:t>
                              </w:r>
                            </w:p>
                            <w:p w14:paraId="55C3693B" w14:textId="77777777" w:rsidR="00B56E04" w:rsidRPr="00ED18D0" w:rsidRDefault="00B56E04" w:rsidP="000379CF">
                              <w:pPr>
                                <w:pStyle w:val="BodyText"/>
                                <w:ind w:left="0" w:right="119"/>
                                <w:jc w:val="right"/>
                              </w:pPr>
                              <w:r>
                                <w:t>Australia</w:t>
                              </w:r>
                            </w:p>
                            <w:p w14:paraId="44A8EDF3" w14:textId="77777777" w:rsidR="00B56E04" w:rsidRDefault="00B56E04" w:rsidP="000379CF">
                              <w:pPr>
                                <w:ind w:right="117"/>
                                <w:jc w:val="right"/>
                                <w:rPr>
                                  <w:sz w:val="18"/>
                                  <w:szCs w:val="18"/>
                                </w:rPr>
                              </w:pPr>
                              <w:r w:rsidRPr="00ED18D0">
                                <w:rPr>
                                  <w:sz w:val="18"/>
                                  <w:szCs w:val="18"/>
                                </w:rPr>
                                <w:t xml:space="preserve">T: </w:t>
                              </w:r>
                              <w:r w:rsidRPr="00830F13">
                                <w:rPr>
                                  <w:sz w:val="18"/>
                                  <w:szCs w:val="18"/>
                                </w:rPr>
                                <w:t>1300 556 816</w:t>
                              </w:r>
                              <w:r>
                                <w:rPr>
                                  <w:sz w:val="18"/>
                                  <w:szCs w:val="18"/>
                                </w:rPr>
                                <w:t xml:space="preserve"> | </w:t>
                              </w:r>
                              <w:r w:rsidRPr="00ED18D0">
                                <w:rPr>
                                  <w:sz w:val="18"/>
                                  <w:szCs w:val="18"/>
                                </w:rPr>
                                <w:t xml:space="preserve">F: </w:t>
                              </w:r>
                              <w:r w:rsidRPr="00830F13">
                                <w:rPr>
                                  <w:sz w:val="18"/>
                                  <w:szCs w:val="18"/>
                                </w:rPr>
                                <w:t>1800 058 900</w:t>
                              </w:r>
                            </w:p>
                            <w:p w14:paraId="1FBD643D" w14:textId="77777777" w:rsidR="00B56E04" w:rsidRPr="00ED18D0" w:rsidRDefault="00B56E04" w:rsidP="000379CF">
                              <w:pPr>
                                <w:ind w:right="117"/>
                                <w:jc w:val="right"/>
                                <w:rPr>
                                  <w:sz w:val="18"/>
                                  <w:szCs w:val="18"/>
                                </w:rPr>
                              </w:pPr>
                              <w:r w:rsidRPr="00830F13">
                                <w:rPr>
                                  <w:sz w:val="18"/>
                                  <w:szCs w:val="18"/>
                                </w:rPr>
                                <w:t>Email: sales@glendimplex.com.au</w:t>
                              </w:r>
                            </w:p>
                            <w:p w14:paraId="3FBB2D49" w14:textId="77777777" w:rsidR="00B56E04" w:rsidRDefault="00B56E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298172E7" id="Group 248" o:spid="_x0000_s1032" style="position:absolute;margin-left:254pt;margin-top:552.75pt;width:280.55pt;height:217pt;z-index:251892736;mso-position-horizontal-relative:text;mso-position-vertical-relative:text;mso-width-relative:margin;mso-height-relative:margin" coordorigin="254,70993" coordsize="35629,27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33" type="#_x0000_t75" alt="Image result for glen dimplex logo" style="position:absolute;left:14986;top:70993;width:19119;height: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73SXDAAAA2wAAAA8AAABkcnMvZG93bnJldi54bWxEj19rwjAUxd8HfodwBd9m2gljVKOIMpiM&#10;Meaf92tzbWuTm5Jktvv2y2Dg4+Gc8zucxWqwRtzIh8axgnyagSAunW64UnA8vD6+gAgRWaNxTAp+&#10;KMBqOXpYYKFdz19028dKJAiHAhXUMXaFlKGsyWKYuo44eRfnLcYkfSW1xz7BrZFPWfYsLTacFmrs&#10;aFNT2e6/rQK/a5uPz+v7rqU+D/5k3HlrnFKT8bCeg4g0xHv4v/2mFcxy+PuSfoB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vdJcMAAADbAAAADwAAAAAAAAAAAAAAAACf&#10;AgAAZHJzL2Rvd25yZXYueG1sUEsFBgAAAAAEAAQA9wAAAI8DAAAAAA==&#10;">
                  <v:imagedata r:id="rId32" o:title="Image result for glen dimplex logo"/>
                  <v:path arrowok="t"/>
                </v:shape>
                <v:rect id="Rectangle 30" o:spid="_x0000_s1034" style="position:absolute;left:254;top:96139;width:4191;height:24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1+AsEA&#10;AADbAAAADwAAAGRycy9kb3ducmV2LnhtbERPz2vCMBS+D/Y/hCd4GTOdgTGqUdxA8OJhTsaOj+bZ&#10;BJuX0sS2+tcvB8Hjx/d7uR59I3rqogus4W1WgCCugnFcazj+bF8/QMSEbLAJTBquFGG9en5aYmnC&#10;wN/UH1ItcgjHEjXYlNpSylhZ8hhnoSXO3Cl0HlOGXS1Nh0MO942cF8W79Og4N1hs6ctSdT5cvIb9&#10;Vald/6LOw9Gp2t3k3+evDVpPJ+NmASLRmB7iu3tnNKi8Pn/JP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9fgLBAAAA2wAAAA8AAAAAAAAAAAAAAAAAmAIAAGRycy9kb3du&#10;cmV2LnhtbFBLBQYAAAAABAAEAPUAAACGAwAAAAA=&#10;" fillcolor="white [3212]" stroked="f" strokeweight="1pt"/>
                <v:shape id="Text Box 247" o:spid="_x0000_s1035" type="#_x0000_t202" style="position:absolute;left:13843;top:79121;width:22040;height:132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6F7F6FEB" w14:textId="77777777" w:rsidR="00B56E04" w:rsidRPr="00352450" w:rsidRDefault="00B56E04" w:rsidP="000379CF">
                        <w:pPr>
                          <w:pStyle w:val="BodyText"/>
                          <w:ind w:left="0" w:right="120"/>
                          <w:jc w:val="right"/>
                          <w:rPr>
                            <w:sz w:val="22"/>
                          </w:rPr>
                        </w:pPr>
                        <w:r w:rsidRPr="00352450">
                          <w:rPr>
                            <w:sz w:val="22"/>
                          </w:rPr>
                          <w:t>Glen Dimplex Australia Pty Ltd</w:t>
                        </w:r>
                      </w:p>
                      <w:p w14:paraId="06F56AC5" w14:textId="77777777" w:rsidR="00B56E04" w:rsidRPr="00ED18D0" w:rsidRDefault="00B56E04" w:rsidP="000379CF">
                        <w:pPr>
                          <w:pStyle w:val="BodyText"/>
                          <w:ind w:left="0" w:right="120"/>
                          <w:jc w:val="right"/>
                        </w:pPr>
                      </w:p>
                      <w:p w14:paraId="100DC217" w14:textId="77777777" w:rsidR="00B56E04" w:rsidRDefault="00B56E04" w:rsidP="000379CF">
                        <w:pPr>
                          <w:pStyle w:val="BodyText"/>
                          <w:ind w:left="0" w:right="119"/>
                          <w:jc w:val="right"/>
                        </w:pPr>
                        <w:r w:rsidRPr="00830F13">
                          <w:t xml:space="preserve">1340 Ferntree Gully Road, </w:t>
                        </w:r>
                      </w:p>
                      <w:p w14:paraId="7ADB9A82" w14:textId="77777777" w:rsidR="00B56E04" w:rsidRDefault="00B56E04" w:rsidP="000379CF">
                        <w:pPr>
                          <w:pStyle w:val="BodyText"/>
                          <w:ind w:left="0" w:right="119"/>
                          <w:jc w:val="right"/>
                        </w:pPr>
                        <w:r w:rsidRPr="00830F13">
                          <w:t>Scoresby Victoria 3179</w:t>
                        </w:r>
                      </w:p>
                      <w:p w14:paraId="55C3693B" w14:textId="77777777" w:rsidR="00B56E04" w:rsidRPr="00ED18D0" w:rsidRDefault="00B56E04" w:rsidP="000379CF">
                        <w:pPr>
                          <w:pStyle w:val="BodyText"/>
                          <w:ind w:left="0" w:right="119"/>
                          <w:jc w:val="right"/>
                        </w:pPr>
                        <w:r>
                          <w:t>Australia</w:t>
                        </w:r>
                      </w:p>
                      <w:p w14:paraId="44A8EDF3" w14:textId="77777777" w:rsidR="00B56E04" w:rsidRDefault="00B56E04" w:rsidP="000379CF">
                        <w:pPr>
                          <w:ind w:right="117"/>
                          <w:jc w:val="right"/>
                          <w:rPr>
                            <w:sz w:val="18"/>
                            <w:szCs w:val="18"/>
                          </w:rPr>
                        </w:pPr>
                        <w:r w:rsidRPr="00ED18D0">
                          <w:rPr>
                            <w:sz w:val="18"/>
                            <w:szCs w:val="18"/>
                          </w:rPr>
                          <w:t xml:space="preserve">T: </w:t>
                        </w:r>
                        <w:r w:rsidRPr="00830F13">
                          <w:rPr>
                            <w:sz w:val="18"/>
                            <w:szCs w:val="18"/>
                          </w:rPr>
                          <w:t>1300 556 816</w:t>
                        </w:r>
                        <w:r>
                          <w:rPr>
                            <w:sz w:val="18"/>
                            <w:szCs w:val="18"/>
                          </w:rPr>
                          <w:t xml:space="preserve"> | </w:t>
                        </w:r>
                        <w:r w:rsidRPr="00ED18D0">
                          <w:rPr>
                            <w:sz w:val="18"/>
                            <w:szCs w:val="18"/>
                          </w:rPr>
                          <w:t xml:space="preserve">F: </w:t>
                        </w:r>
                        <w:r w:rsidRPr="00830F13">
                          <w:rPr>
                            <w:sz w:val="18"/>
                            <w:szCs w:val="18"/>
                          </w:rPr>
                          <w:t>1800 058 900</w:t>
                        </w:r>
                      </w:p>
                      <w:p w14:paraId="1FBD643D" w14:textId="77777777" w:rsidR="00B56E04" w:rsidRPr="00ED18D0" w:rsidRDefault="00B56E04" w:rsidP="000379CF">
                        <w:pPr>
                          <w:ind w:right="117"/>
                          <w:jc w:val="right"/>
                          <w:rPr>
                            <w:sz w:val="18"/>
                            <w:szCs w:val="18"/>
                          </w:rPr>
                        </w:pPr>
                        <w:r w:rsidRPr="00830F13">
                          <w:rPr>
                            <w:sz w:val="18"/>
                            <w:szCs w:val="18"/>
                          </w:rPr>
                          <w:t>Email: sales@glendimplex.com.au</w:t>
                        </w:r>
                      </w:p>
                      <w:p w14:paraId="3FBB2D49" w14:textId="77777777" w:rsidR="00B56E04" w:rsidRDefault="00B56E04"/>
                    </w:txbxContent>
                  </v:textbox>
                </v:shape>
              </v:group>
            </w:pict>
          </mc:Fallback>
        </mc:AlternateContent>
      </w:r>
    </w:p>
    <w:sectPr w:rsidR="00830F13" w:rsidSect="002E6291">
      <w:headerReference w:type="default" r:id="rId33"/>
      <w:footerReference w:type="default" r:id="rId34"/>
      <w:pgSz w:w="11906" w:h="16838"/>
      <w:pgMar w:top="720" w:right="720" w:bottom="720" w:left="720" w:header="708" w:footer="550" w:gutter="0"/>
      <w:pgNumType w:start="1"/>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1DC8E7" w14:textId="77777777" w:rsidR="00B56E04" w:rsidRDefault="00B56E04" w:rsidP="00584A1C">
      <w:pPr>
        <w:spacing w:after="0"/>
      </w:pPr>
      <w:r>
        <w:separator/>
      </w:r>
    </w:p>
  </w:endnote>
  <w:endnote w:type="continuationSeparator" w:id="0">
    <w:p w14:paraId="6D6B731B" w14:textId="77777777" w:rsidR="00B56E04" w:rsidRDefault="00B56E04" w:rsidP="00584A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0894576"/>
      <w:docPartObj>
        <w:docPartGallery w:val="Page Numbers (Bottom of Page)"/>
        <w:docPartUnique/>
      </w:docPartObj>
    </w:sdtPr>
    <w:sdtEndPr/>
    <w:sdtContent>
      <w:sdt>
        <w:sdtPr>
          <w:id w:val="859711838"/>
          <w:docPartObj>
            <w:docPartGallery w:val="Page Numbers (Top of Page)"/>
            <w:docPartUnique/>
          </w:docPartObj>
        </w:sdtPr>
        <w:sdtEndPr/>
        <w:sdtContent>
          <w:p w14:paraId="20B4559B" w14:textId="77777777" w:rsidR="00B56E04" w:rsidRDefault="00B56E04" w:rsidP="00584A1C">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1B81">
              <w:rPr>
                <w:b/>
                <w:bCs/>
                <w:noProof/>
              </w:rPr>
              <w:t>12</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0A06A" w14:textId="7D9BB626" w:rsidR="00B56E04" w:rsidRDefault="00B56E04" w:rsidP="000B6F97">
    <w:pPr>
      <w:pStyle w:val="Footer"/>
      <w:jc w:val="center"/>
    </w:pPr>
    <w:r w:rsidRPr="00E30071">
      <w:rPr>
        <w:sz w:val="16"/>
        <w:szCs w:val="20"/>
      </w:rPr>
      <w:t xml:space="preserve">Revision </w:t>
    </w:r>
    <w:r>
      <w:rPr>
        <w:sz w:val="16"/>
        <w:szCs w:val="20"/>
      </w:rPr>
      <w:t>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6283038"/>
      <w:docPartObj>
        <w:docPartGallery w:val="Page Numbers (Bottom of Page)"/>
        <w:docPartUnique/>
      </w:docPartObj>
    </w:sdtPr>
    <w:sdtEndPr>
      <w:rPr>
        <w:noProof/>
      </w:rPr>
    </w:sdtEndPr>
    <w:sdtContent>
      <w:p w14:paraId="09FA098C" w14:textId="619FF106" w:rsidR="00B56E04" w:rsidRDefault="00B56E04" w:rsidP="0002520A">
        <w:pPr>
          <w:pStyle w:val="Footer"/>
          <w:jc w:val="center"/>
        </w:pPr>
        <w:r>
          <w:fldChar w:fldCharType="begin"/>
        </w:r>
        <w:r>
          <w:instrText xml:space="preserve"> PAGE   \* MERGEFORMAT </w:instrText>
        </w:r>
        <w:r>
          <w:fldChar w:fldCharType="separate"/>
        </w:r>
        <w:r w:rsidR="00011B81">
          <w:rPr>
            <w:noProof/>
          </w:rPr>
          <w:t>9</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1054362"/>
      <w:docPartObj>
        <w:docPartGallery w:val="Page Numbers (Bottom of Page)"/>
        <w:docPartUnique/>
      </w:docPartObj>
    </w:sdtPr>
    <w:sdtEndPr/>
    <w:sdtContent>
      <w:sdt>
        <w:sdtPr>
          <w:id w:val="-487248619"/>
          <w:docPartObj>
            <w:docPartGallery w:val="Page Numbers (Top of Page)"/>
            <w:docPartUnique/>
          </w:docPartObj>
        </w:sdtPr>
        <w:sdtEndPr/>
        <w:sdtContent>
          <w:p w14:paraId="1DC65D65" w14:textId="77777777" w:rsidR="00B56E04" w:rsidRDefault="00B56E04">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11B81">
              <w:rPr>
                <w:b/>
                <w:bCs/>
                <w:noProof/>
              </w:rPr>
              <w:t>12</w:t>
            </w:r>
            <w:r>
              <w:rPr>
                <w:b/>
                <w:bCs/>
                <w:sz w:val="24"/>
                <w:szCs w:val="24"/>
              </w:rPr>
              <w:fldChar w:fldCharType="end"/>
            </w:r>
          </w:p>
        </w:sdtContent>
      </w:sdt>
    </w:sdtContent>
  </w:sdt>
  <w:p w14:paraId="5DF9B798" w14:textId="77777777" w:rsidR="00B56E04" w:rsidRDefault="00B56E0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BD03F" w14:textId="77777777" w:rsidR="00B56E04" w:rsidRPr="00186467" w:rsidRDefault="00B56E04" w:rsidP="0018646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545196" w14:textId="77777777" w:rsidR="00B56E04" w:rsidRDefault="00B56E04" w:rsidP="00584A1C">
      <w:pPr>
        <w:spacing w:after="0"/>
      </w:pPr>
      <w:r>
        <w:separator/>
      </w:r>
    </w:p>
  </w:footnote>
  <w:footnote w:type="continuationSeparator" w:id="0">
    <w:p w14:paraId="76193591" w14:textId="77777777" w:rsidR="00B56E04" w:rsidRDefault="00B56E04" w:rsidP="00584A1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01C1" w14:textId="77777777" w:rsidR="00B56E04" w:rsidRDefault="00B56E04">
    <w:pPr>
      <w:pStyle w:val="Header"/>
    </w:pPr>
    <w:r>
      <w:rPr>
        <w:rFonts w:ascii="Times New Roman" w:eastAsia="Times New Roman" w:hAnsi="Times New Roman" w:cs="Times New Roman"/>
        <w:noProof/>
        <w:szCs w:val="20"/>
        <w:lang w:eastAsia="en-AU"/>
      </w:rPr>
      <w:drawing>
        <wp:anchor distT="0" distB="0" distL="114300" distR="114300" simplePos="0" relativeHeight="251661312" behindDoc="0" locked="0" layoutInCell="1" allowOverlap="1" wp14:anchorId="2C975659" wp14:editId="4E44A854">
          <wp:simplePos x="0" y="0"/>
          <wp:positionH relativeFrom="margin">
            <wp:posOffset>5894070</wp:posOffset>
          </wp:positionH>
          <wp:positionV relativeFrom="paragraph">
            <wp:posOffset>-220345</wp:posOffset>
          </wp:positionV>
          <wp:extent cx="727200" cy="270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tre_Logo_Orange_R.png"/>
                  <pic:cNvPicPr/>
                </pic:nvPicPr>
                <pic:blipFill>
                  <a:blip r:embed="rId1">
                    <a:extLst>
                      <a:ext uri="{28A0092B-C50C-407E-A947-70E740481C1C}">
                        <a14:useLocalDpi xmlns:a14="http://schemas.microsoft.com/office/drawing/2010/main" val="0"/>
                      </a:ext>
                    </a:extLst>
                  </a:blip>
                  <a:stretch>
                    <a:fillRect/>
                  </a:stretch>
                </pic:blipFill>
                <pic:spPr>
                  <a:xfrm>
                    <a:off x="0" y="0"/>
                    <a:ext cx="727200" cy="27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g">
          <w:drawing>
            <wp:anchor distT="0" distB="0" distL="114300" distR="114300" simplePos="0" relativeHeight="251659264" behindDoc="0" locked="0" layoutInCell="1" allowOverlap="1" wp14:anchorId="3A94E75C" wp14:editId="7D7C8CFC">
              <wp:simplePos x="0" y="0"/>
              <wp:positionH relativeFrom="margin">
                <wp:align>right</wp:align>
              </wp:positionH>
              <wp:positionV relativeFrom="paragraph">
                <wp:posOffset>62049</wp:posOffset>
              </wp:positionV>
              <wp:extent cx="6617970" cy="9652000"/>
              <wp:effectExtent l="0" t="0" r="30480" b="25400"/>
              <wp:wrapNone/>
              <wp:docPr id="16" name="Group 16"/>
              <wp:cNvGraphicFramePr/>
              <a:graphic xmlns:a="http://schemas.openxmlformats.org/drawingml/2006/main">
                <a:graphicData uri="http://schemas.microsoft.com/office/word/2010/wordprocessingGroup">
                  <wpg:wgp>
                    <wpg:cNvGrpSpPr/>
                    <wpg:grpSpPr>
                      <a:xfrm>
                        <a:off x="0" y="0"/>
                        <a:ext cx="6617970" cy="9652000"/>
                        <a:chOff x="0" y="0"/>
                        <a:chExt cx="6908800" cy="9652000"/>
                      </a:xfrm>
                    </wpg:grpSpPr>
                    <wps:wsp>
                      <wps:cNvPr id="18" name="Straight Connector 18"/>
                      <wps:cNvCnPr/>
                      <wps:spPr>
                        <a:xfrm>
                          <a:off x="0" y="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22"/>
                      <wps:cNvCnPr/>
                      <wps:spPr>
                        <a:xfrm>
                          <a:off x="0" y="965200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34" name="Straight Connector 234"/>
                      <wps:cNvCnPr/>
                      <wps:spPr>
                        <a:xfrm>
                          <a:off x="3454575" y="88900"/>
                          <a:ext cx="0" cy="948690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63EB8DB3" id="Group 16" o:spid="_x0000_s1026" style="position:absolute;margin-left:469.9pt;margin-top:4.9pt;width:521.1pt;height:760pt;z-index:251659264;mso-position-horizontal:right;mso-position-horizontal-relative:margin;mso-width-relative:margin;mso-height-relative:margin" coordsize="69088,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">
              <v:line id="Straight Connector 18" o:spid="_x0000_s1027" style="position:absolute;visibility:visible;mso-wrap-style:square" from="0,0" to="69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" strokecolor="#a5a5a5 [2092]" strokeweight="1.5pt">
                <v:stroke joinstyle="miter"/>
              </v:line>
              <v:line id="Straight Connector 22" o:spid="_x0000_s1028" style="position:absolute;visibility:visible;mso-wrap-style:square" from="0,96520" to="69088,9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" strokecolor="#a5a5a5 [2092]" strokeweight="1.5pt">
                <v:stroke joinstyle="miter"/>
              </v:line>
              <v:line id="Straight Connector 234" o:spid="_x0000_s1029" style="position:absolute;visibility:visible;mso-wrap-style:square" from="34545,889" to="34545,95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" strokecolor="#a5a5a5 [2092]" strokeweight="1.5pt">
                <v:stroke joinstyle="miter"/>
              </v:line>
              <w10:wrap anchorx="margin"/>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151CFD" w14:textId="77777777" w:rsidR="00B56E04" w:rsidRDefault="00B56E04">
    <w:pPr>
      <w:pStyle w:val="Header"/>
    </w:pPr>
    <w:r>
      <w:rPr>
        <w:noProof/>
        <w:lang w:eastAsia="en-AU"/>
      </w:rPr>
      <mc:AlternateContent>
        <mc:Choice Requires="wpg">
          <w:drawing>
            <wp:anchor distT="0" distB="0" distL="114300" distR="114300" simplePos="0" relativeHeight="251663360" behindDoc="0" locked="0" layoutInCell="1" allowOverlap="1" wp14:anchorId="2E399436" wp14:editId="71F7AE69">
              <wp:simplePos x="0" y="0"/>
              <wp:positionH relativeFrom="margin">
                <wp:align>right</wp:align>
              </wp:positionH>
              <wp:positionV relativeFrom="paragraph">
                <wp:posOffset>62049</wp:posOffset>
              </wp:positionV>
              <wp:extent cx="6617970" cy="9652000"/>
              <wp:effectExtent l="0" t="0" r="30480" b="25400"/>
              <wp:wrapNone/>
              <wp:docPr id="549" name="Group 549"/>
              <wp:cNvGraphicFramePr/>
              <a:graphic xmlns:a="http://schemas.openxmlformats.org/drawingml/2006/main">
                <a:graphicData uri="http://schemas.microsoft.com/office/word/2010/wordprocessingGroup">
                  <wpg:wgp>
                    <wpg:cNvGrpSpPr/>
                    <wpg:grpSpPr>
                      <a:xfrm>
                        <a:off x="0" y="0"/>
                        <a:ext cx="6617970" cy="9652000"/>
                        <a:chOff x="0" y="0"/>
                        <a:chExt cx="6908800" cy="9652000"/>
                      </a:xfrm>
                    </wpg:grpSpPr>
                    <wps:wsp>
                      <wps:cNvPr id="550" name="Straight Connector 550"/>
                      <wps:cNvCnPr/>
                      <wps:spPr>
                        <a:xfrm>
                          <a:off x="0" y="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551" name="Straight Connector 551"/>
                      <wps:cNvCnPr/>
                      <wps:spPr>
                        <a:xfrm>
                          <a:off x="0" y="9652000"/>
                          <a:ext cx="6908800" cy="0"/>
                        </a:xfrm>
                        <a:prstGeom prst="line">
                          <a:avLst/>
                        </a:prstGeom>
                        <a:ln w="190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cx="http://schemas.microsoft.com/office/drawing/2014/chartex">
          <w:pict>
            <v:group w14:anchorId="03AD5A23" id="Group 549" o:spid="_x0000_s1026" style="position:absolute;margin-left:469.9pt;margin-top:4.9pt;width:521.1pt;height:760pt;z-index:251663360;mso-position-horizontal:right;mso-position-horizontal-relative:margin;mso-width-relative:margin;mso-height-relative:margin" coordsize="69088,9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">
              <v:line id="Straight Connector 550" o:spid="_x0000_s1027" style="position:absolute;visibility:visible;mso-wrap-style:square" from="0,0" to="690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" strokecolor="#a5a5a5 [2092]" strokeweight="1.5pt">
                <v:stroke joinstyle="miter"/>
              </v:line>
              <v:line id="Straight Connector 551" o:spid="_x0000_s1028" style="position:absolute;visibility:visible;mso-wrap-style:square" from="0,96520" to="69088,96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" strokecolor="#a5a5a5 [2092]" strokeweight="1.5pt">
                <v:stroke joinstyle="miter"/>
              </v:line>
              <w10:wrap anchorx="margin"/>
            </v:group>
          </w:pict>
        </mc:Fallback>
      </mc:AlternateContent>
    </w:r>
    <w:r>
      <w:rPr>
        <w:rFonts w:ascii="Times New Roman" w:eastAsia="Times New Roman" w:hAnsi="Times New Roman" w:cs="Times New Roman"/>
        <w:noProof/>
        <w:szCs w:val="20"/>
        <w:lang w:eastAsia="en-AU"/>
      </w:rPr>
      <w:drawing>
        <wp:anchor distT="0" distB="0" distL="114300" distR="114300" simplePos="0" relativeHeight="251664384" behindDoc="0" locked="0" layoutInCell="1" allowOverlap="1" wp14:anchorId="45EAE755" wp14:editId="5FB98503">
          <wp:simplePos x="0" y="0"/>
          <wp:positionH relativeFrom="margin">
            <wp:posOffset>5762625</wp:posOffset>
          </wp:positionH>
          <wp:positionV relativeFrom="paragraph">
            <wp:posOffset>-250825</wp:posOffset>
          </wp:positionV>
          <wp:extent cx="873125" cy="297815"/>
          <wp:effectExtent l="0" t="0" r="3175" b="6985"/>
          <wp:wrapSquare wrapText="bothSides"/>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ctre_Logo_Orange_R.png"/>
                  <pic:cNvPicPr/>
                </pic:nvPicPr>
                <pic:blipFill>
                  <a:blip r:embed="rId1">
                    <a:extLst>
                      <a:ext uri="{28A0092B-C50C-407E-A947-70E740481C1C}">
                        <a14:useLocalDpi xmlns:a14="http://schemas.microsoft.com/office/drawing/2010/main" val="0"/>
                      </a:ext>
                    </a:extLst>
                  </a:blip>
                  <a:stretch>
                    <a:fillRect/>
                  </a:stretch>
                </pic:blipFill>
                <pic:spPr>
                  <a:xfrm>
                    <a:off x="0" y="0"/>
                    <a:ext cx="873125" cy="2978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5F302F"/>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25E74F3B"/>
    <w:multiLevelType w:val="hybridMultilevel"/>
    <w:tmpl w:val="6C62872A"/>
    <w:lvl w:ilvl="0" w:tplc="87E86600">
      <w:start w:val="1"/>
      <w:numFmt w:val="decimal"/>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2" w15:restartNumberingAfterBreak="0">
    <w:nsid w:val="288368F3"/>
    <w:multiLevelType w:val="hybridMultilevel"/>
    <w:tmpl w:val="15E8B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E400AF"/>
    <w:multiLevelType w:val="multilevel"/>
    <w:tmpl w:val="8C84312C"/>
    <w:styleLink w:val="MultilevelHeading"/>
    <w:lvl w:ilvl="0">
      <w:start w:val="1"/>
      <w:numFmt w:val="decimal"/>
      <w:pStyle w:val="Heading1"/>
      <w:lvlText w:val="%1."/>
      <w:lvlJc w:val="center"/>
      <w:pPr>
        <w:ind w:left="57" w:firstLine="232"/>
      </w:pPr>
      <w:rPr>
        <w:rFonts w:hint="default"/>
      </w:rPr>
    </w:lvl>
    <w:lvl w:ilvl="1">
      <w:start w:val="1"/>
      <w:numFmt w:val="decimal"/>
      <w:pStyle w:val="Heading2"/>
      <w:lvlText w:val="%1.%2."/>
      <w:lvlJc w:val="left"/>
      <w:pPr>
        <w:ind w:left="-232" w:firstLine="232"/>
      </w:pPr>
      <w:rPr>
        <w:rFonts w:hint="default"/>
      </w:rPr>
    </w:lvl>
    <w:lvl w:ilvl="2">
      <w:start w:val="1"/>
      <w:numFmt w:val="decimal"/>
      <w:pStyle w:val="Heading3"/>
      <w:lvlText w:val="%1.%2.%3."/>
      <w:lvlJc w:val="left"/>
      <w:pPr>
        <w:ind w:left="1469" w:firstLine="232"/>
      </w:pPr>
      <w:rPr>
        <w:rFonts w:hint="default"/>
      </w:rPr>
    </w:lvl>
    <w:lvl w:ilvl="3">
      <w:start w:val="1"/>
      <w:numFmt w:val="decimal"/>
      <w:pStyle w:val="Heading4"/>
      <w:lvlText w:val="%1.%2.%3.%4."/>
      <w:lvlJc w:val="left"/>
      <w:pPr>
        <w:ind w:left="-810" w:firstLine="232"/>
      </w:pPr>
      <w:rPr>
        <w:rFonts w:hint="default"/>
      </w:rPr>
    </w:lvl>
    <w:lvl w:ilvl="4">
      <w:start w:val="1"/>
      <w:numFmt w:val="lowerLetter"/>
      <w:lvlText w:val="(%5)"/>
      <w:lvlJc w:val="left"/>
      <w:pPr>
        <w:ind w:left="-1099" w:firstLine="232"/>
      </w:pPr>
      <w:rPr>
        <w:rFonts w:hint="default"/>
      </w:rPr>
    </w:lvl>
    <w:lvl w:ilvl="5">
      <w:start w:val="1"/>
      <w:numFmt w:val="lowerRoman"/>
      <w:lvlText w:val="(%6)"/>
      <w:lvlJc w:val="left"/>
      <w:pPr>
        <w:ind w:left="-1388" w:firstLine="232"/>
      </w:pPr>
      <w:rPr>
        <w:rFonts w:hint="default"/>
      </w:rPr>
    </w:lvl>
    <w:lvl w:ilvl="6">
      <w:start w:val="1"/>
      <w:numFmt w:val="decimal"/>
      <w:lvlText w:val="%7."/>
      <w:lvlJc w:val="left"/>
      <w:pPr>
        <w:ind w:left="-1677" w:firstLine="232"/>
      </w:pPr>
      <w:rPr>
        <w:rFonts w:hint="default"/>
      </w:rPr>
    </w:lvl>
    <w:lvl w:ilvl="7">
      <w:start w:val="1"/>
      <w:numFmt w:val="lowerLetter"/>
      <w:lvlText w:val="%8."/>
      <w:lvlJc w:val="left"/>
      <w:pPr>
        <w:ind w:left="-1966" w:firstLine="232"/>
      </w:pPr>
      <w:rPr>
        <w:rFonts w:hint="default"/>
      </w:rPr>
    </w:lvl>
    <w:lvl w:ilvl="8">
      <w:start w:val="1"/>
      <w:numFmt w:val="lowerRoman"/>
      <w:lvlText w:val="%9."/>
      <w:lvlJc w:val="left"/>
      <w:pPr>
        <w:ind w:left="-2255" w:firstLine="232"/>
      </w:pPr>
      <w:rPr>
        <w:rFonts w:hint="default"/>
      </w:rPr>
    </w:lvl>
  </w:abstractNum>
  <w:abstractNum w:abstractNumId="4" w15:restartNumberingAfterBreak="0">
    <w:nsid w:val="331F74F4"/>
    <w:multiLevelType w:val="hybridMultilevel"/>
    <w:tmpl w:val="172657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114776"/>
    <w:multiLevelType w:val="multilevel"/>
    <w:tmpl w:val="0C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22B25C6"/>
    <w:multiLevelType w:val="hybridMultilevel"/>
    <w:tmpl w:val="4DA04D2C"/>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4BB75E97"/>
    <w:multiLevelType w:val="multilevel"/>
    <w:tmpl w:val="8C84312C"/>
    <w:numStyleLink w:val="MultilevelHeading"/>
  </w:abstractNum>
  <w:abstractNum w:abstractNumId="8" w15:restartNumberingAfterBreak="0">
    <w:nsid w:val="4E7807E3"/>
    <w:multiLevelType w:val="multilevel"/>
    <w:tmpl w:val="6810B7CA"/>
    <w:lvl w:ilvl="0">
      <w:start w:val="1"/>
      <w:numFmt w:val="decimal"/>
      <w:lvlText w:val="%1"/>
      <w:lvlJc w:val="left"/>
      <w:pPr>
        <w:ind w:left="444" w:hanging="444"/>
      </w:pPr>
      <w:rPr>
        <w:rFonts w:hint="default"/>
      </w:rPr>
    </w:lvl>
    <w:lvl w:ilvl="1">
      <w:start w:val="5"/>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54714671"/>
    <w:multiLevelType w:val="hybridMultilevel"/>
    <w:tmpl w:val="28CA2350"/>
    <w:lvl w:ilvl="0" w:tplc="D65660CA">
      <w:start w:val="1"/>
      <w:numFmt w:val="bullet"/>
      <w:pStyle w:val="NormalDo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2755307"/>
    <w:multiLevelType w:val="hybridMultilevel"/>
    <w:tmpl w:val="77FA47BC"/>
    <w:lvl w:ilvl="0" w:tplc="559CD5E0">
      <w:start w:val="1"/>
      <w:numFmt w:val="decimal"/>
      <w:pStyle w:val="NormalList"/>
      <w:lvlText w:val="%1)"/>
      <w:lvlJc w:val="left"/>
      <w:pPr>
        <w:ind w:left="360" w:hanging="360"/>
      </w:pPr>
      <w:rPr>
        <w:b w:val="0"/>
        <w:color w:val="000000" w:themeColor="text1"/>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788E3E38"/>
    <w:multiLevelType w:val="hybridMultilevel"/>
    <w:tmpl w:val="43C8B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9"/>
  </w:num>
  <w:num w:numId="4">
    <w:abstractNumId w:val="10"/>
  </w:num>
  <w:num w:numId="5">
    <w:abstractNumId w:val="10"/>
    <w:lvlOverride w:ilvl="0">
      <w:startOverride w:val="1"/>
    </w:lvlOverride>
  </w:num>
  <w:num w:numId="6">
    <w:abstractNumId w:val="9"/>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6"/>
  </w:num>
  <w:num w:numId="10">
    <w:abstractNumId w:val="2"/>
  </w:num>
  <w:num w:numId="11">
    <w:abstractNumId w:val="5"/>
  </w:num>
  <w:num w:numId="12">
    <w:abstractNumId w:val="11"/>
  </w:num>
  <w:num w:numId="13">
    <w:abstractNumId w:val="0"/>
  </w:num>
  <w:num w:numId="14">
    <w:abstractNumId w:val="1"/>
  </w:num>
  <w:num w:numId="15">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4A1C"/>
    <w:rsid w:val="00000D44"/>
    <w:rsid w:val="0000608A"/>
    <w:rsid w:val="00006520"/>
    <w:rsid w:val="00007A24"/>
    <w:rsid w:val="00010164"/>
    <w:rsid w:val="00010B45"/>
    <w:rsid w:val="00011B81"/>
    <w:rsid w:val="000158B6"/>
    <w:rsid w:val="00015BCF"/>
    <w:rsid w:val="00017A6C"/>
    <w:rsid w:val="000209F1"/>
    <w:rsid w:val="00020AD5"/>
    <w:rsid w:val="00020C34"/>
    <w:rsid w:val="000216F1"/>
    <w:rsid w:val="0002520A"/>
    <w:rsid w:val="00025A68"/>
    <w:rsid w:val="000262B5"/>
    <w:rsid w:val="00036AF0"/>
    <w:rsid w:val="000379CF"/>
    <w:rsid w:val="00037ABD"/>
    <w:rsid w:val="00040280"/>
    <w:rsid w:val="0004111C"/>
    <w:rsid w:val="00043C93"/>
    <w:rsid w:val="00045990"/>
    <w:rsid w:val="00047026"/>
    <w:rsid w:val="000510B2"/>
    <w:rsid w:val="000528BD"/>
    <w:rsid w:val="000542C1"/>
    <w:rsid w:val="000545DB"/>
    <w:rsid w:val="00055A27"/>
    <w:rsid w:val="00057797"/>
    <w:rsid w:val="00062B31"/>
    <w:rsid w:val="00063CC1"/>
    <w:rsid w:val="00065A7D"/>
    <w:rsid w:val="00070F70"/>
    <w:rsid w:val="00072641"/>
    <w:rsid w:val="0007530C"/>
    <w:rsid w:val="00077AFA"/>
    <w:rsid w:val="0008060A"/>
    <w:rsid w:val="00083741"/>
    <w:rsid w:val="000844BE"/>
    <w:rsid w:val="00092FBB"/>
    <w:rsid w:val="00096026"/>
    <w:rsid w:val="000A3047"/>
    <w:rsid w:val="000A3DFA"/>
    <w:rsid w:val="000B2FBC"/>
    <w:rsid w:val="000B69A2"/>
    <w:rsid w:val="000B6F97"/>
    <w:rsid w:val="000C11DB"/>
    <w:rsid w:val="000C173C"/>
    <w:rsid w:val="000D339A"/>
    <w:rsid w:val="000D45F1"/>
    <w:rsid w:val="000D52C1"/>
    <w:rsid w:val="000F349E"/>
    <w:rsid w:val="000F4E2E"/>
    <w:rsid w:val="000F68BE"/>
    <w:rsid w:val="001020F6"/>
    <w:rsid w:val="001053AF"/>
    <w:rsid w:val="00105B53"/>
    <w:rsid w:val="001140A4"/>
    <w:rsid w:val="0011501F"/>
    <w:rsid w:val="0011698B"/>
    <w:rsid w:val="00121986"/>
    <w:rsid w:val="00122742"/>
    <w:rsid w:val="00125C52"/>
    <w:rsid w:val="00132A1C"/>
    <w:rsid w:val="00137191"/>
    <w:rsid w:val="001401B7"/>
    <w:rsid w:val="00143AF8"/>
    <w:rsid w:val="00146AFA"/>
    <w:rsid w:val="00154C53"/>
    <w:rsid w:val="00155843"/>
    <w:rsid w:val="0015586E"/>
    <w:rsid w:val="0015661F"/>
    <w:rsid w:val="001706F6"/>
    <w:rsid w:val="00172CB5"/>
    <w:rsid w:val="001838E1"/>
    <w:rsid w:val="00186467"/>
    <w:rsid w:val="00190586"/>
    <w:rsid w:val="001926B2"/>
    <w:rsid w:val="00195670"/>
    <w:rsid w:val="001A31DC"/>
    <w:rsid w:val="001A5892"/>
    <w:rsid w:val="001A5939"/>
    <w:rsid w:val="001A5B15"/>
    <w:rsid w:val="001B1423"/>
    <w:rsid w:val="001B2DF8"/>
    <w:rsid w:val="001B321D"/>
    <w:rsid w:val="001B4682"/>
    <w:rsid w:val="001C1ADF"/>
    <w:rsid w:val="001C5F1F"/>
    <w:rsid w:val="001D213A"/>
    <w:rsid w:val="001D2230"/>
    <w:rsid w:val="001D789F"/>
    <w:rsid w:val="001E4D13"/>
    <w:rsid w:val="001E7929"/>
    <w:rsid w:val="001F0DB2"/>
    <w:rsid w:val="001F0FB3"/>
    <w:rsid w:val="001F2120"/>
    <w:rsid w:val="001F38B9"/>
    <w:rsid w:val="001F458A"/>
    <w:rsid w:val="001F6403"/>
    <w:rsid w:val="001F7ADC"/>
    <w:rsid w:val="001F7CA1"/>
    <w:rsid w:val="00205285"/>
    <w:rsid w:val="00205387"/>
    <w:rsid w:val="00205B84"/>
    <w:rsid w:val="00210D16"/>
    <w:rsid w:val="00212F28"/>
    <w:rsid w:val="002139EE"/>
    <w:rsid w:val="002141FD"/>
    <w:rsid w:val="00221141"/>
    <w:rsid w:val="002213BB"/>
    <w:rsid w:val="002270B1"/>
    <w:rsid w:val="002276BD"/>
    <w:rsid w:val="0023179E"/>
    <w:rsid w:val="00232CAD"/>
    <w:rsid w:val="00237D90"/>
    <w:rsid w:val="00241634"/>
    <w:rsid w:val="0025041A"/>
    <w:rsid w:val="00250B9A"/>
    <w:rsid w:val="00250FBE"/>
    <w:rsid w:val="00252E92"/>
    <w:rsid w:val="002615C6"/>
    <w:rsid w:val="002671AB"/>
    <w:rsid w:val="00270C62"/>
    <w:rsid w:val="0027770D"/>
    <w:rsid w:val="00277F74"/>
    <w:rsid w:val="00281E7E"/>
    <w:rsid w:val="00283273"/>
    <w:rsid w:val="002873D5"/>
    <w:rsid w:val="00287639"/>
    <w:rsid w:val="00294020"/>
    <w:rsid w:val="002A054B"/>
    <w:rsid w:val="002A3310"/>
    <w:rsid w:val="002A5ED2"/>
    <w:rsid w:val="002A7C53"/>
    <w:rsid w:val="002B0B93"/>
    <w:rsid w:val="002B2095"/>
    <w:rsid w:val="002B2B4A"/>
    <w:rsid w:val="002B2CB7"/>
    <w:rsid w:val="002B5A92"/>
    <w:rsid w:val="002C1728"/>
    <w:rsid w:val="002C4BF3"/>
    <w:rsid w:val="002C5418"/>
    <w:rsid w:val="002C6653"/>
    <w:rsid w:val="002D0CDB"/>
    <w:rsid w:val="002D307B"/>
    <w:rsid w:val="002D3F84"/>
    <w:rsid w:val="002D4FB7"/>
    <w:rsid w:val="002D55C8"/>
    <w:rsid w:val="002E1451"/>
    <w:rsid w:val="002E1B7F"/>
    <w:rsid w:val="002E1EE8"/>
    <w:rsid w:val="002E2048"/>
    <w:rsid w:val="002E44AD"/>
    <w:rsid w:val="002E6291"/>
    <w:rsid w:val="002E7191"/>
    <w:rsid w:val="002F2775"/>
    <w:rsid w:val="002F28B8"/>
    <w:rsid w:val="00306C96"/>
    <w:rsid w:val="0031129F"/>
    <w:rsid w:val="003134C0"/>
    <w:rsid w:val="003238FD"/>
    <w:rsid w:val="0032606E"/>
    <w:rsid w:val="00332833"/>
    <w:rsid w:val="0033548D"/>
    <w:rsid w:val="0034388E"/>
    <w:rsid w:val="00343DEC"/>
    <w:rsid w:val="0035101A"/>
    <w:rsid w:val="00352450"/>
    <w:rsid w:val="00352ED8"/>
    <w:rsid w:val="00355D6B"/>
    <w:rsid w:val="00360EB9"/>
    <w:rsid w:val="00362633"/>
    <w:rsid w:val="003673C9"/>
    <w:rsid w:val="00370893"/>
    <w:rsid w:val="00373B8B"/>
    <w:rsid w:val="00377C42"/>
    <w:rsid w:val="0038563C"/>
    <w:rsid w:val="00385819"/>
    <w:rsid w:val="00385E8D"/>
    <w:rsid w:val="00386035"/>
    <w:rsid w:val="003863BA"/>
    <w:rsid w:val="00394A35"/>
    <w:rsid w:val="00394C75"/>
    <w:rsid w:val="00395E4B"/>
    <w:rsid w:val="00395FED"/>
    <w:rsid w:val="003A156B"/>
    <w:rsid w:val="003A632B"/>
    <w:rsid w:val="003A7687"/>
    <w:rsid w:val="003B3782"/>
    <w:rsid w:val="003C0353"/>
    <w:rsid w:val="003C0DC7"/>
    <w:rsid w:val="003C1E4F"/>
    <w:rsid w:val="003C283F"/>
    <w:rsid w:val="003D04ED"/>
    <w:rsid w:val="003D2FD4"/>
    <w:rsid w:val="003D3668"/>
    <w:rsid w:val="003D3A1A"/>
    <w:rsid w:val="003E2768"/>
    <w:rsid w:val="003E54E0"/>
    <w:rsid w:val="003E7133"/>
    <w:rsid w:val="003E72C4"/>
    <w:rsid w:val="003E7B46"/>
    <w:rsid w:val="003F1FCD"/>
    <w:rsid w:val="00406EEF"/>
    <w:rsid w:val="00411B93"/>
    <w:rsid w:val="00411EE4"/>
    <w:rsid w:val="0041318A"/>
    <w:rsid w:val="00416CA0"/>
    <w:rsid w:val="00451E44"/>
    <w:rsid w:val="00473338"/>
    <w:rsid w:val="00476EB3"/>
    <w:rsid w:val="00481B56"/>
    <w:rsid w:val="00492544"/>
    <w:rsid w:val="00492B78"/>
    <w:rsid w:val="00496381"/>
    <w:rsid w:val="004A0634"/>
    <w:rsid w:val="004A6F1F"/>
    <w:rsid w:val="004B1024"/>
    <w:rsid w:val="004B1455"/>
    <w:rsid w:val="004B2003"/>
    <w:rsid w:val="004B28F6"/>
    <w:rsid w:val="004B6268"/>
    <w:rsid w:val="004B7183"/>
    <w:rsid w:val="004C2844"/>
    <w:rsid w:val="004C33FF"/>
    <w:rsid w:val="004C3BFA"/>
    <w:rsid w:val="004C6FA0"/>
    <w:rsid w:val="004E0681"/>
    <w:rsid w:val="004E4AF5"/>
    <w:rsid w:val="004F2C47"/>
    <w:rsid w:val="004F3440"/>
    <w:rsid w:val="004F4849"/>
    <w:rsid w:val="004F57C4"/>
    <w:rsid w:val="004F63A5"/>
    <w:rsid w:val="004F64C1"/>
    <w:rsid w:val="00500404"/>
    <w:rsid w:val="00502F14"/>
    <w:rsid w:val="0050302F"/>
    <w:rsid w:val="00503E71"/>
    <w:rsid w:val="005040EF"/>
    <w:rsid w:val="005043D0"/>
    <w:rsid w:val="005068CA"/>
    <w:rsid w:val="00507E1F"/>
    <w:rsid w:val="00510CC7"/>
    <w:rsid w:val="00510D1A"/>
    <w:rsid w:val="00511C57"/>
    <w:rsid w:val="005164E9"/>
    <w:rsid w:val="00550F8A"/>
    <w:rsid w:val="00552C90"/>
    <w:rsid w:val="00552E7C"/>
    <w:rsid w:val="00554A88"/>
    <w:rsid w:val="005579DC"/>
    <w:rsid w:val="00560EF2"/>
    <w:rsid w:val="00563378"/>
    <w:rsid w:val="005638DF"/>
    <w:rsid w:val="00564B54"/>
    <w:rsid w:val="00580071"/>
    <w:rsid w:val="00580731"/>
    <w:rsid w:val="00584A1C"/>
    <w:rsid w:val="00584B4F"/>
    <w:rsid w:val="00587706"/>
    <w:rsid w:val="00590C6C"/>
    <w:rsid w:val="00592B3A"/>
    <w:rsid w:val="00596180"/>
    <w:rsid w:val="005A513D"/>
    <w:rsid w:val="005B1A51"/>
    <w:rsid w:val="005B20D7"/>
    <w:rsid w:val="005B5AA8"/>
    <w:rsid w:val="005B60A7"/>
    <w:rsid w:val="005C5247"/>
    <w:rsid w:val="005C5490"/>
    <w:rsid w:val="005D090E"/>
    <w:rsid w:val="005D12C8"/>
    <w:rsid w:val="005D2C17"/>
    <w:rsid w:val="005E0AC3"/>
    <w:rsid w:val="005E3330"/>
    <w:rsid w:val="005E5BD1"/>
    <w:rsid w:val="005E6EDD"/>
    <w:rsid w:val="005F10DA"/>
    <w:rsid w:val="005F38A4"/>
    <w:rsid w:val="005F7924"/>
    <w:rsid w:val="00600E6F"/>
    <w:rsid w:val="00601B30"/>
    <w:rsid w:val="0061329F"/>
    <w:rsid w:val="006146C8"/>
    <w:rsid w:val="00614F07"/>
    <w:rsid w:val="00615200"/>
    <w:rsid w:val="00622EFC"/>
    <w:rsid w:val="00623610"/>
    <w:rsid w:val="006243F4"/>
    <w:rsid w:val="0062560A"/>
    <w:rsid w:val="00627E6D"/>
    <w:rsid w:val="00631CD3"/>
    <w:rsid w:val="00634B2C"/>
    <w:rsid w:val="00640487"/>
    <w:rsid w:val="0064470A"/>
    <w:rsid w:val="00645962"/>
    <w:rsid w:val="006477C2"/>
    <w:rsid w:val="00653F52"/>
    <w:rsid w:val="006621D4"/>
    <w:rsid w:val="006634AB"/>
    <w:rsid w:val="00664B52"/>
    <w:rsid w:val="0067099E"/>
    <w:rsid w:val="006725B5"/>
    <w:rsid w:val="00673D4F"/>
    <w:rsid w:val="00681EE6"/>
    <w:rsid w:val="0069368B"/>
    <w:rsid w:val="006950F3"/>
    <w:rsid w:val="006A13CA"/>
    <w:rsid w:val="006A1995"/>
    <w:rsid w:val="006A3ACD"/>
    <w:rsid w:val="006A6381"/>
    <w:rsid w:val="006A7765"/>
    <w:rsid w:val="006B231B"/>
    <w:rsid w:val="006B427C"/>
    <w:rsid w:val="006B44E7"/>
    <w:rsid w:val="006B72E0"/>
    <w:rsid w:val="006B7D06"/>
    <w:rsid w:val="006C03B2"/>
    <w:rsid w:val="006D2794"/>
    <w:rsid w:val="006D4EFC"/>
    <w:rsid w:val="006E3B2E"/>
    <w:rsid w:val="006F09E5"/>
    <w:rsid w:val="006F4A4E"/>
    <w:rsid w:val="006F51A9"/>
    <w:rsid w:val="006F538F"/>
    <w:rsid w:val="007013A2"/>
    <w:rsid w:val="00705986"/>
    <w:rsid w:val="00716C29"/>
    <w:rsid w:val="00717586"/>
    <w:rsid w:val="00723F70"/>
    <w:rsid w:val="00724E01"/>
    <w:rsid w:val="0073346D"/>
    <w:rsid w:val="00746F52"/>
    <w:rsid w:val="007503A3"/>
    <w:rsid w:val="007518CE"/>
    <w:rsid w:val="007569FF"/>
    <w:rsid w:val="007612DE"/>
    <w:rsid w:val="007617ED"/>
    <w:rsid w:val="007618A4"/>
    <w:rsid w:val="00764E92"/>
    <w:rsid w:val="0077120E"/>
    <w:rsid w:val="00772297"/>
    <w:rsid w:val="0077266A"/>
    <w:rsid w:val="007743B7"/>
    <w:rsid w:val="00777A9A"/>
    <w:rsid w:val="00781405"/>
    <w:rsid w:val="0078226D"/>
    <w:rsid w:val="0079114B"/>
    <w:rsid w:val="00797EEB"/>
    <w:rsid w:val="007A34E3"/>
    <w:rsid w:val="007A4C86"/>
    <w:rsid w:val="007A751A"/>
    <w:rsid w:val="007B10A7"/>
    <w:rsid w:val="007B3AD9"/>
    <w:rsid w:val="007C30F1"/>
    <w:rsid w:val="007C4B2C"/>
    <w:rsid w:val="007C52C9"/>
    <w:rsid w:val="007C66D8"/>
    <w:rsid w:val="007C676B"/>
    <w:rsid w:val="007C720B"/>
    <w:rsid w:val="007D01A6"/>
    <w:rsid w:val="007D047D"/>
    <w:rsid w:val="007D354F"/>
    <w:rsid w:val="007E0D2A"/>
    <w:rsid w:val="007F3280"/>
    <w:rsid w:val="007F4844"/>
    <w:rsid w:val="007F4B01"/>
    <w:rsid w:val="00803A76"/>
    <w:rsid w:val="00804F04"/>
    <w:rsid w:val="00813A80"/>
    <w:rsid w:val="00815323"/>
    <w:rsid w:val="00820FF0"/>
    <w:rsid w:val="008214A1"/>
    <w:rsid w:val="0082189A"/>
    <w:rsid w:val="00821B9A"/>
    <w:rsid w:val="0082269A"/>
    <w:rsid w:val="00825F77"/>
    <w:rsid w:val="00830F13"/>
    <w:rsid w:val="0083238C"/>
    <w:rsid w:val="00843B76"/>
    <w:rsid w:val="00846266"/>
    <w:rsid w:val="00851EDF"/>
    <w:rsid w:val="0086022F"/>
    <w:rsid w:val="00861B81"/>
    <w:rsid w:val="008660C4"/>
    <w:rsid w:val="008662E9"/>
    <w:rsid w:val="008678CA"/>
    <w:rsid w:val="00870227"/>
    <w:rsid w:val="008704BF"/>
    <w:rsid w:val="00870511"/>
    <w:rsid w:val="00873181"/>
    <w:rsid w:val="00873467"/>
    <w:rsid w:val="00875B12"/>
    <w:rsid w:val="00882E37"/>
    <w:rsid w:val="0088558A"/>
    <w:rsid w:val="00890E0B"/>
    <w:rsid w:val="008915ED"/>
    <w:rsid w:val="00893E8D"/>
    <w:rsid w:val="008A0C0E"/>
    <w:rsid w:val="008A0EEF"/>
    <w:rsid w:val="008A5C75"/>
    <w:rsid w:val="008A6F3F"/>
    <w:rsid w:val="008B25D5"/>
    <w:rsid w:val="008B59AA"/>
    <w:rsid w:val="008B733B"/>
    <w:rsid w:val="008C3730"/>
    <w:rsid w:val="008C535F"/>
    <w:rsid w:val="008C7FB4"/>
    <w:rsid w:val="008D1727"/>
    <w:rsid w:val="008D2BE0"/>
    <w:rsid w:val="008D2EA0"/>
    <w:rsid w:val="008D45C1"/>
    <w:rsid w:val="008E13B0"/>
    <w:rsid w:val="008E2372"/>
    <w:rsid w:val="008E4516"/>
    <w:rsid w:val="008F215C"/>
    <w:rsid w:val="009027E9"/>
    <w:rsid w:val="00905153"/>
    <w:rsid w:val="0091317E"/>
    <w:rsid w:val="009162FD"/>
    <w:rsid w:val="009261AD"/>
    <w:rsid w:val="009273FD"/>
    <w:rsid w:val="009367C3"/>
    <w:rsid w:val="009406AA"/>
    <w:rsid w:val="00940A25"/>
    <w:rsid w:val="00942864"/>
    <w:rsid w:val="009431BB"/>
    <w:rsid w:val="00944A1E"/>
    <w:rsid w:val="00946496"/>
    <w:rsid w:val="00947C12"/>
    <w:rsid w:val="00952CBC"/>
    <w:rsid w:val="00954B99"/>
    <w:rsid w:val="00960A07"/>
    <w:rsid w:val="00960D06"/>
    <w:rsid w:val="009610BA"/>
    <w:rsid w:val="009742BA"/>
    <w:rsid w:val="009802C0"/>
    <w:rsid w:val="00981443"/>
    <w:rsid w:val="00986F35"/>
    <w:rsid w:val="0099096E"/>
    <w:rsid w:val="0099141C"/>
    <w:rsid w:val="009A2542"/>
    <w:rsid w:val="009A4786"/>
    <w:rsid w:val="009A4934"/>
    <w:rsid w:val="009A67D1"/>
    <w:rsid w:val="009B3715"/>
    <w:rsid w:val="009C0512"/>
    <w:rsid w:val="009C7519"/>
    <w:rsid w:val="009D71B8"/>
    <w:rsid w:val="009E0EAC"/>
    <w:rsid w:val="009E0F0C"/>
    <w:rsid w:val="009E52F0"/>
    <w:rsid w:val="009F0C57"/>
    <w:rsid w:val="009F2ECD"/>
    <w:rsid w:val="009F5BFC"/>
    <w:rsid w:val="00A03297"/>
    <w:rsid w:val="00A044BA"/>
    <w:rsid w:val="00A1004A"/>
    <w:rsid w:val="00A13807"/>
    <w:rsid w:val="00A15156"/>
    <w:rsid w:val="00A15850"/>
    <w:rsid w:val="00A17737"/>
    <w:rsid w:val="00A23243"/>
    <w:rsid w:val="00A25483"/>
    <w:rsid w:val="00A40F41"/>
    <w:rsid w:val="00A43B55"/>
    <w:rsid w:val="00A43DA1"/>
    <w:rsid w:val="00A46C89"/>
    <w:rsid w:val="00A5181D"/>
    <w:rsid w:val="00A525E9"/>
    <w:rsid w:val="00A5757C"/>
    <w:rsid w:val="00A67917"/>
    <w:rsid w:val="00A76386"/>
    <w:rsid w:val="00A77185"/>
    <w:rsid w:val="00A838EB"/>
    <w:rsid w:val="00A855CD"/>
    <w:rsid w:val="00A926E0"/>
    <w:rsid w:val="00AA0243"/>
    <w:rsid w:val="00AC0A71"/>
    <w:rsid w:val="00AC3AB3"/>
    <w:rsid w:val="00AD12AF"/>
    <w:rsid w:val="00AD1E66"/>
    <w:rsid w:val="00AD4BB6"/>
    <w:rsid w:val="00AD5592"/>
    <w:rsid w:val="00AE0BAE"/>
    <w:rsid w:val="00AE2DBE"/>
    <w:rsid w:val="00AE6BCB"/>
    <w:rsid w:val="00AF1276"/>
    <w:rsid w:val="00AF47D2"/>
    <w:rsid w:val="00B02CF1"/>
    <w:rsid w:val="00B0725F"/>
    <w:rsid w:val="00B1045F"/>
    <w:rsid w:val="00B104D8"/>
    <w:rsid w:val="00B116AE"/>
    <w:rsid w:val="00B16414"/>
    <w:rsid w:val="00B21231"/>
    <w:rsid w:val="00B22C78"/>
    <w:rsid w:val="00B23D97"/>
    <w:rsid w:val="00B24B0B"/>
    <w:rsid w:val="00B25ACD"/>
    <w:rsid w:val="00B26F20"/>
    <w:rsid w:val="00B3024B"/>
    <w:rsid w:val="00B340BA"/>
    <w:rsid w:val="00B36FF4"/>
    <w:rsid w:val="00B37B55"/>
    <w:rsid w:val="00B46201"/>
    <w:rsid w:val="00B52A79"/>
    <w:rsid w:val="00B531CF"/>
    <w:rsid w:val="00B55952"/>
    <w:rsid w:val="00B56E04"/>
    <w:rsid w:val="00B648C2"/>
    <w:rsid w:val="00B71EDD"/>
    <w:rsid w:val="00B76B3E"/>
    <w:rsid w:val="00B81137"/>
    <w:rsid w:val="00B84A4B"/>
    <w:rsid w:val="00B902E8"/>
    <w:rsid w:val="00B91642"/>
    <w:rsid w:val="00B924DB"/>
    <w:rsid w:val="00B967DE"/>
    <w:rsid w:val="00B97F24"/>
    <w:rsid w:val="00BA38D5"/>
    <w:rsid w:val="00BA3A9C"/>
    <w:rsid w:val="00BB34E8"/>
    <w:rsid w:val="00BB43C9"/>
    <w:rsid w:val="00BB76EA"/>
    <w:rsid w:val="00BC333B"/>
    <w:rsid w:val="00BC4DE1"/>
    <w:rsid w:val="00BC75A7"/>
    <w:rsid w:val="00BC7699"/>
    <w:rsid w:val="00BD336C"/>
    <w:rsid w:val="00BE0773"/>
    <w:rsid w:val="00BE17D7"/>
    <w:rsid w:val="00BE1BD4"/>
    <w:rsid w:val="00BE25E9"/>
    <w:rsid w:val="00BF338B"/>
    <w:rsid w:val="00BF3FBC"/>
    <w:rsid w:val="00BF788C"/>
    <w:rsid w:val="00C05005"/>
    <w:rsid w:val="00C127E7"/>
    <w:rsid w:val="00C22738"/>
    <w:rsid w:val="00C24902"/>
    <w:rsid w:val="00C30E43"/>
    <w:rsid w:val="00C3455C"/>
    <w:rsid w:val="00C35C7A"/>
    <w:rsid w:val="00C35CA4"/>
    <w:rsid w:val="00C36803"/>
    <w:rsid w:val="00C400DD"/>
    <w:rsid w:val="00C413C9"/>
    <w:rsid w:val="00C5070F"/>
    <w:rsid w:val="00C51405"/>
    <w:rsid w:val="00C57387"/>
    <w:rsid w:val="00C62C40"/>
    <w:rsid w:val="00C65DAC"/>
    <w:rsid w:val="00C70F9F"/>
    <w:rsid w:val="00C7203C"/>
    <w:rsid w:val="00C72190"/>
    <w:rsid w:val="00C72AF4"/>
    <w:rsid w:val="00C74944"/>
    <w:rsid w:val="00C81FC8"/>
    <w:rsid w:val="00C83115"/>
    <w:rsid w:val="00C83649"/>
    <w:rsid w:val="00C8380C"/>
    <w:rsid w:val="00C931D2"/>
    <w:rsid w:val="00C93F9C"/>
    <w:rsid w:val="00C9708E"/>
    <w:rsid w:val="00CA587A"/>
    <w:rsid w:val="00CA6325"/>
    <w:rsid w:val="00CB022F"/>
    <w:rsid w:val="00CB0D69"/>
    <w:rsid w:val="00CB10EC"/>
    <w:rsid w:val="00CC187F"/>
    <w:rsid w:val="00CC1A30"/>
    <w:rsid w:val="00CC3114"/>
    <w:rsid w:val="00CC78B3"/>
    <w:rsid w:val="00CE31A7"/>
    <w:rsid w:val="00CE4C03"/>
    <w:rsid w:val="00CE5378"/>
    <w:rsid w:val="00CF5094"/>
    <w:rsid w:val="00D00A31"/>
    <w:rsid w:val="00D01517"/>
    <w:rsid w:val="00D01E5D"/>
    <w:rsid w:val="00D03C2C"/>
    <w:rsid w:val="00D0529B"/>
    <w:rsid w:val="00D10E9E"/>
    <w:rsid w:val="00D14E5E"/>
    <w:rsid w:val="00D16F44"/>
    <w:rsid w:val="00D1776D"/>
    <w:rsid w:val="00D21E35"/>
    <w:rsid w:val="00D21FFA"/>
    <w:rsid w:val="00D248CA"/>
    <w:rsid w:val="00D24E5B"/>
    <w:rsid w:val="00D25BAB"/>
    <w:rsid w:val="00D328D0"/>
    <w:rsid w:val="00D3312E"/>
    <w:rsid w:val="00D33C5F"/>
    <w:rsid w:val="00D34F12"/>
    <w:rsid w:val="00D37817"/>
    <w:rsid w:val="00D41265"/>
    <w:rsid w:val="00D428BE"/>
    <w:rsid w:val="00D43CE3"/>
    <w:rsid w:val="00D450B7"/>
    <w:rsid w:val="00D60415"/>
    <w:rsid w:val="00D63346"/>
    <w:rsid w:val="00D6762E"/>
    <w:rsid w:val="00D6799B"/>
    <w:rsid w:val="00D74091"/>
    <w:rsid w:val="00D74F19"/>
    <w:rsid w:val="00D76698"/>
    <w:rsid w:val="00D80BCF"/>
    <w:rsid w:val="00D85C1F"/>
    <w:rsid w:val="00D86B0E"/>
    <w:rsid w:val="00D91E7F"/>
    <w:rsid w:val="00D92267"/>
    <w:rsid w:val="00D9316B"/>
    <w:rsid w:val="00D95E2E"/>
    <w:rsid w:val="00DB3C32"/>
    <w:rsid w:val="00DC79EB"/>
    <w:rsid w:val="00DC7B21"/>
    <w:rsid w:val="00DD2776"/>
    <w:rsid w:val="00DD33D0"/>
    <w:rsid w:val="00DD3B38"/>
    <w:rsid w:val="00DD765D"/>
    <w:rsid w:val="00DE0E96"/>
    <w:rsid w:val="00DE7C91"/>
    <w:rsid w:val="00DF149B"/>
    <w:rsid w:val="00DF4189"/>
    <w:rsid w:val="00E019E9"/>
    <w:rsid w:val="00E03425"/>
    <w:rsid w:val="00E0704E"/>
    <w:rsid w:val="00E142B5"/>
    <w:rsid w:val="00E15FDD"/>
    <w:rsid w:val="00E211B1"/>
    <w:rsid w:val="00E211EE"/>
    <w:rsid w:val="00E219E9"/>
    <w:rsid w:val="00E25CFB"/>
    <w:rsid w:val="00E26139"/>
    <w:rsid w:val="00E34309"/>
    <w:rsid w:val="00E45D8F"/>
    <w:rsid w:val="00E50B11"/>
    <w:rsid w:val="00E51901"/>
    <w:rsid w:val="00E535AB"/>
    <w:rsid w:val="00E55201"/>
    <w:rsid w:val="00E7439A"/>
    <w:rsid w:val="00E77B78"/>
    <w:rsid w:val="00E77C05"/>
    <w:rsid w:val="00E8023B"/>
    <w:rsid w:val="00E80B69"/>
    <w:rsid w:val="00E85F71"/>
    <w:rsid w:val="00E8637A"/>
    <w:rsid w:val="00E906AA"/>
    <w:rsid w:val="00E9157E"/>
    <w:rsid w:val="00E93995"/>
    <w:rsid w:val="00EA03A1"/>
    <w:rsid w:val="00EA0CA8"/>
    <w:rsid w:val="00EA5316"/>
    <w:rsid w:val="00EA546A"/>
    <w:rsid w:val="00EA79D2"/>
    <w:rsid w:val="00EB04F0"/>
    <w:rsid w:val="00EB13A8"/>
    <w:rsid w:val="00EB25B7"/>
    <w:rsid w:val="00EB2AF1"/>
    <w:rsid w:val="00EB33B2"/>
    <w:rsid w:val="00EC05F6"/>
    <w:rsid w:val="00EC6872"/>
    <w:rsid w:val="00ED018A"/>
    <w:rsid w:val="00ED7C0D"/>
    <w:rsid w:val="00EE53A2"/>
    <w:rsid w:val="00EF1E74"/>
    <w:rsid w:val="00EF223E"/>
    <w:rsid w:val="00EF48BE"/>
    <w:rsid w:val="00F0032A"/>
    <w:rsid w:val="00F02144"/>
    <w:rsid w:val="00F07567"/>
    <w:rsid w:val="00F15D3D"/>
    <w:rsid w:val="00F233BD"/>
    <w:rsid w:val="00F25A99"/>
    <w:rsid w:val="00F26154"/>
    <w:rsid w:val="00F26BC3"/>
    <w:rsid w:val="00F31D37"/>
    <w:rsid w:val="00F31FFF"/>
    <w:rsid w:val="00F34412"/>
    <w:rsid w:val="00F40AF4"/>
    <w:rsid w:val="00F42E1B"/>
    <w:rsid w:val="00F50D98"/>
    <w:rsid w:val="00F54C0D"/>
    <w:rsid w:val="00F54F95"/>
    <w:rsid w:val="00F627D4"/>
    <w:rsid w:val="00F63C42"/>
    <w:rsid w:val="00F64058"/>
    <w:rsid w:val="00F65ED1"/>
    <w:rsid w:val="00F7126D"/>
    <w:rsid w:val="00F7197E"/>
    <w:rsid w:val="00F729B3"/>
    <w:rsid w:val="00F7314C"/>
    <w:rsid w:val="00F753E3"/>
    <w:rsid w:val="00F77FA3"/>
    <w:rsid w:val="00F8378C"/>
    <w:rsid w:val="00F870D5"/>
    <w:rsid w:val="00F94AFF"/>
    <w:rsid w:val="00F97A34"/>
    <w:rsid w:val="00FA08DB"/>
    <w:rsid w:val="00FA6ED7"/>
    <w:rsid w:val="00FB45C2"/>
    <w:rsid w:val="00FB6586"/>
    <w:rsid w:val="00FB70F7"/>
    <w:rsid w:val="00FC1653"/>
    <w:rsid w:val="00FC33C5"/>
    <w:rsid w:val="00FC4ACC"/>
    <w:rsid w:val="00FC7596"/>
    <w:rsid w:val="00FD45A5"/>
    <w:rsid w:val="00FD5937"/>
    <w:rsid w:val="00FD5CC1"/>
    <w:rsid w:val="00FD6530"/>
    <w:rsid w:val="00FD6586"/>
    <w:rsid w:val="00FF55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166405E5"/>
  <w15:chartTrackingRefBased/>
  <w15:docId w15:val="{2393347D-E924-4FD3-9129-96373C188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8EB"/>
    <w:pPr>
      <w:spacing w:before="120" w:after="120" w:line="240" w:lineRule="auto"/>
    </w:pPr>
    <w:rPr>
      <w:sz w:val="20"/>
    </w:rPr>
  </w:style>
  <w:style w:type="paragraph" w:styleId="Heading1">
    <w:name w:val="heading 1"/>
    <w:basedOn w:val="Normal"/>
    <w:next w:val="Normal"/>
    <w:link w:val="Heading1Char"/>
    <w:uiPriority w:val="9"/>
    <w:qFormat/>
    <w:rsid w:val="00550F8A"/>
    <w:pPr>
      <w:keepNext/>
      <w:keepLines/>
      <w:numPr>
        <w:numId w:val="2"/>
      </w:numPr>
      <w:spacing w:before="0" w:after="0" w:line="360" w:lineRule="auto"/>
      <w:jc w:val="center"/>
      <w:outlineLvl w:val="0"/>
    </w:pPr>
    <w:rPr>
      <w:rFonts w:ascii="Calibri" w:eastAsiaTheme="majorEastAsia" w:hAnsi="Calibri" w:cstheme="majorBidi"/>
      <w:b/>
      <w:color w:val="000000" w:themeColor="text1"/>
      <w:sz w:val="32"/>
      <w:szCs w:val="32"/>
    </w:rPr>
  </w:style>
  <w:style w:type="paragraph" w:styleId="Heading2">
    <w:name w:val="heading 2"/>
    <w:basedOn w:val="Normal"/>
    <w:next w:val="Normal"/>
    <w:link w:val="Heading2Char"/>
    <w:uiPriority w:val="9"/>
    <w:unhideWhenUsed/>
    <w:qFormat/>
    <w:rsid w:val="002C5418"/>
    <w:pPr>
      <w:keepNext/>
      <w:keepLines/>
      <w:numPr>
        <w:ilvl w:val="1"/>
        <w:numId w:val="2"/>
      </w:numPr>
      <w:jc w:val="center"/>
      <w:outlineLvl w:val="1"/>
    </w:pPr>
    <w:rPr>
      <w:rFonts w:ascii="Calibri" w:eastAsiaTheme="majorEastAsia" w:hAnsi="Calibri" w:cstheme="majorBidi"/>
      <w:b/>
      <w:color w:val="000000" w:themeColor="text1"/>
      <w:szCs w:val="26"/>
    </w:rPr>
  </w:style>
  <w:style w:type="paragraph" w:styleId="Heading3">
    <w:name w:val="heading 3"/>
    <w:basedOn w:val="Normal"/>
    <w:next w:val="Normal"/>
    <w:link w:val="Heading3Char"/>
    <w:uiPriority w:val="9"/>
    <w:unhideWhenUsed/>
    <w:qFormat/>
    <w:rsid w:val="00724E01"/>
    <w:pPr>
      <w:keepNext/>
      <w:keepLines/>
      <w:numPr>
        <w:ilvl w:val="2"/>
        <w:numId w:val="2"/>
      </w:numPr>
      <w:spacing w:before="40" w:after="0"/>
      <w:ind w:left="0"/>
      <w:outlineLvl w:val="2"/>
    </w:pPr>
    <w:rPr>
      <w:rFonts w:eastAsiaTheme="majorEastAsia" w:cstheme="majorBidi"/>
      <w:b/>
      <w:szCs w:val="24"/>
    </w:rPr>
  </w:style>
  <w:style w:type="paragraph" w:styleId="Heading4">
    <w:name w:val="heading 4"/>
    <w:basedOn w:val="Normal"/>
    <w:next w:val="Normal"/>
    <w:link w:val="Heading4Char"/>
    <w:uiPriority w:val="9"/>
    <w:unhideWhenUsed/>
    <w:qFormat/>
    <w:rsid w:val="00AF1276"/>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84A1C"/>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84A1C"/>
    <w:rPr>
      <w:rFonts w:eastAsiaTheme="minorEastAsia"/>
      <w:lang w:val="en-US"/>
    </w:rPr>
  </w:style>
  <w:style w:type="paragraph" w:styleId="Header">
    <w:name w:val="header"/>
    <w:basedOn w:val="Normal"/>
    <w:link w:val="HeaderChar"/>
    <w:uiPriority w:val="99"/>
    <w:unhideWhenUsed/>
    <w:rsid w:val="00584A1C"/>
    <w:pPr>
      <w:tabs>
        <w:tab w:val="center" w:pos="4513"/>
        <w:tab w:val="right" w:pos="9026"/>
      </w:tabs>
      <w:spacing w:after="0"/>
    </w:pPr>
  </w:style>
  <w:style w:type="character" w:customStyle="1" w:styleId="HeaderChar">
    <w:name w:val="Header Char"/>
    <w:basedOn w:val="DefaultParagraphFont"/>
    <w:link w:val="Header"/>
    <w:uiPriority w:val="99"/>
    <w:rsid w:val="00584A1C"/>
  </w:style>
  <w:style w:type="paragraph" w:styleId="Footer">
    <w:name w:val="footer"/>
    <w:basedOn w:val="Normal"/>
    <w:link w:val="FooterChar"/>
    <w:uiPriority w:val="99"/>
    <w:unhideWhenUsed/>
    <w:rsid w:val="00584A1C"/>
    <w:pPr>
      <w:tabs>
        <w:tab w:val="center" w:pos="4513"/>
        <w:tab w:val="right" w:pos="9026"/>
      </w:tabs>
      <w:spacing w:after="0"/>
    </w:pPr>
  </w:style>
  <w:style w:type="character" w:customStyle="1" w:styleId="FooterChar">
    <w:name w:val="Footer Char"/>
    <w:basedOn w:val="DefaultParagraphFont"/>
    <w:link w:val="Footer"/>
    <w:uiPriority w:val="99"/>
    <w:rsid w:val="00584A1C"/>
  </w:style>
  <w:style w:type="paragraph" w:customStyle="1" w:styleId="Default">
    <w:name w:val="Default"/>
    <w:rsid w:val="00584A1C"/>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50F8A"/>
    <w:rPr>
      <w:rFonts w:ascii="Calibri" w:eastAsiaTheme="majorEastAsia" w:hAnsi="Calibri" w:cstheme="majorBidi"/>
      <w:b/>
      <w:color w:val="000000" w:themeColor="text1"/>
      <w:sz w:val="32"/>
      <w:szCs w:val="32"/>
    </w:rPr>
  </w:style>
  <w:style w:type="paragraph" w:styleId="TOCHeading">
    <w:name w:val="TOC Heading"/>
    <w:basedOn w:val="Heading1"/>
    <w:next w:val="Normal"/>
    <w:uiPriority w:val="39"/>
    <w:unhideWhenUsed/>
    <w:qFormat/>
    <w:rsid w:val="004F63A5"/>
    <w:pPr>
      <w:outlineLvl w:val="9"/>
    </w:pPr>
    <w:rPr>
      <w:lang w:val="en-US"/>
    </w:rPr>
  </w:style>
  <w:style w:type="character" w:customStyle="1" w:styleId="Heading2Char">
    <w:name w:val="Heading 2 Char"/>
    <w:basedOn w:val="DefaultParagraphFont"/>
    <w:link w:val="Heading2"/>
    <w:uiPriority w:val="9"/>
    <w:rsid w:val="002C5418"/>
    <w:rPr>
      <w:rFonts w:ascii="Calibri" w:eastAsiaTheme="majorEastAsia" w:hAnsi="Calibri" w:cstheme="majorBidi"/>
      <w:b/>
      <w:color w:val="000000" w:themeColor="text1"/>
      <w:sz w:val="20"/>
      <w:szCs w:val="26"/>
    </w:rPr>
  </w:style>
  <w:style w:type="paragraph" w:styleId="TOC1">
    <w:name w:val="toc 1"/>
    <w:basedOn w:val="Normal"/>
    <w:next w:val="Normal"/>
    <w:autoRedefine/>
    <w:uiPriority w:val="39"/>
    <w:unhideWhenUsed/>
    <w:rsid w:val="00FF55EB"/>
    <w:pPr>
      <w:spacing w:after="100"/>
    </w:pPr>
  </w:style>
  <w:style w:type="paragraph" w:styleId="TOC2">
    <w:name w:val="toc 2"/>
    <w:basedOn w:val="Normal"/>
    <w:next w:val="Normal"/>
    <w:autoRedefine/>
    <w:uiPriority w:val="39"/>
    <w:unhideWhenUsed/>
    <w:rsid w:val="00FF55EB"/>
    <w:pPr>
      <w:spacing w:after="100"/>
      <w:ind w:left="220"/>
    </w:pPr>
  </w:style>
  <w:style w:type="character" w:styleId="Hyperlink">
    <w:name w:val="Hyperlink"/>
    <w:basedOn w:val="DefaultParagraphFont"/>
    <w:uiPriority w:val="99"/>
    <w:unhideWhenUsed/>
    <w:rsid w:val="00FF55EB"/>
    <w:rPr>
      <w:color w:val="0563C1" w:themeColor="hyperlink"/>
      <w:u w:val="single"/>
    </w:rPr>
  </w:style>
  <w:style w:type="paragraph" w:styleId="ListParagraph">
    <w:name w:val="List Paragraph"/>
    <w:basedOn w:val="Normal"/>
    <w:link w:val="ListParagraphChar"/>
    <w:uiPriority w:val="34"/>
    <w:qFormat/>
    <w:rsid w:val="0082189A"/>
    <w:pPr>
      <w:ind w:left="720"/>
      <w:contextualSpacing/>
    </w:pPr>
  </w:style>
  <w:style w:type="numbering" w:customStyle="1" w:styleId="MultilevelHeading">
    <w:name w:val="Multilevel Heading"/>
    <w:uiPriority w:val="99"/>
    <w:rsid w:val="00AF1276"/>
    <w:pPr>
      <w:numPr>
        <w:numId w:val="1"/>
      </w:numPr>
    </w:pPr>
  </w:style>
  <w:style w:type="character" w:customStyle="1" w:styleId="Heading3Char">
    <w:name w:val="Heading 3 Char"/>
    <w:basedOn w:val="DefaultParagraphFont"/>
    <w:link w:val="Heading3"/>
    <w:uiPriority w:val="9"/>
    <w:rsid w:val="00724E01"/>
    <w:rPr>
      <w:rFonts w:eastAsiaTheme="majorEastAsia" w:cstheme="majorBidi"/>
      <w:b/>
      <w:sz w:val="20"/>
      <w:szCs w:val="24"/>
    </w:rPr>
  </w:style>
  <w:style w:type="character" w:customStyle="1" w:styleId="Heading4Char">
    <w:name w:val="Heading 4 Char"/>
    <w:basedOn w:val="DefaultParagraphFont"/>
    <w:link w:val="Heading4"/>
    <w:uiPriority w:val="9"/>
    <w:rsid w:val="00BC4DE1"/>
    <w:rPr>
      <w:rFonts w:asciiTheme="majorHAnsi" w:eastAsiaTheme="majorEastAsia" w:hAnsiTheme="majorHAnsi" w:cstheme="majorBidi"/>
      <w:i/>
      <w:iCs/>
      <w:color w:val="2F5496" w:themeColor="accent1" w:themeShade="BF"/>
      <w:sz w:val="20"/>
    </w:rPr>
  </w:style>
  <w:style w:type="paragraph" w:customStyle="1" w:styleId="NormalList">
    <w:name w:val="Normal List"/>
    <w:basedOn w:val="ListParagraph"/>
    <w:link w:val="NormalListChar"/>
    <w:qFormat/>
    <w:rsid w:val="00395E4B"/>
    <w:pPr>
      <w:numPr>
        <w:numId w:val="4"/>
      </w:numPr>
    </w:pPr>
  </w:style>
  <w:style w:type="paragraph" w:styleId="TOC3">
    <w:name w:val="toc 3"/>
    <w:basedOn w:val="Normal"/>
    <w:next w:val="Normal"/>
    <w:autoRedefine/>
    <w:uiPriority w:val="39"/>
    <w:unhideWhenUsed/>
    <w:rsid w:val="00724E01"/>
    <w:pPr>
      <w:spacing w:after="100"/>
      <w:ind w:left="400"/>
    </w:pPr>
  </w:style>
  <w:style w:type="character" w:customStyle="1" w:styleId="ListParagraphChar">
    <w:name w:val="List Paragraph Char"/>
    <w:basedOn w:val="DefaultParagraphFont"/>
    <w:link w:val="ListParagraph"/>
    <w:uiPriority w:val="34"/>
    <w:rsid w:val="00332833"/>
    <w:rPr>
      <w:sz w:val="20"/>
    </w:rPr>
  </w:style>
  <w:style w:type="character" w:customStyle="1" w:styleId="NormalListChar">
    <w:name w:val="Normal List Char"/>
    <w:basedOn w:val="ListParagraphChar"/>
    <w:link w:val="NormalList"/>
    <w:rsid w:val="00332833"/>
    <w:rPr>
      <w:sz w:val="20"/>
    </w:rPr>
  </w:style>
  <w:style w:type="paragraph" w:customStyle="1" w:styleId="NormalDotPoints">
    <w:name w:val="Normal Dot Points"/>
    <w:basedOn w:val="ListParagraph"/>
    <w:link w:val="NormalDotPointsChar"/>
    <w:qFormat/>
    <w:rsid w:val="00D1776D"/>
    <w:pPr>
      <w:numPr>
        <w:numId w:val="3"/>
      </w:numPr>
    </w:pPr>
  </w:style>
  <w:style w:type="table" w:styleId="TableGrid">
    <w:name w:val="Table Grid"/>
    <w:basedOn w:val="TableNormal"/>
    <w:uiPriority w:val="39"/>
    <w:rsid w:val="003D0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DotPointsChar">
    <w:name w:val="Normal Dot Points Char"/>
    <w:basedOn w:val="ListParagraphChar"/>
    <w:link w:val="NormalDotPoints"/>
    <w:rsid w:val="00D1776D"/>
    <w:rPr>
      <w:sz w:val="20"/>
    </w:rPr>
  </w:style>
  <w:style w:type="paragraph" w:styleId="BodyText">
    <w:name w:val="Body Text"/>
    <w:basedOn w:val="Normal"/>
    <w:link w:val="BodyTextChar"/>
    <w:uiPriority w:val="1"/>
    <w:qFormat/>
    <w:rsid w:val="00830F13"/>
    <w:pPr>
      <w:widowControl w:val="0"/>
      <w:spacing w:before="0" w:after="0"/>
      <w:ind w:left="103"/>
    </w:pPr>
    <w:rPr>
      <w:rFonts w:ascii="Arial" w:eastAsia="Arial" w:hAnsi="Arial"/>
      <w:sz w:val="18"/>
      <w:szCs w:val="18"/>
      <w:lang w:val="en-US"/>
    </w:rPr>
  </w:style>
  <w:style w:type="character" w:customStyle="1" w:styleId="BodyTextChar">
    <w:name w:val="Body Text Char"/>
    <w:basedOn w:val="DefaultParagraphFont"/>
    <w:link w:val="BodyText"/>
    <w:uiPriority w:val="1"/>
    <w:rsid w:val="00830F13"/>
    <w:rPr>
      <w:rFonts w:ascii="Arial" w:eastAsia="Arial" w:hAnsi="Arial"/>
      <w:sz w:val="18"/>
      <w:szCs w:val="18"/>
      <w:lang w:val="en-US"/>
    </w:rPr>
  </w:style>
  <w:style w:type="paragraph" w:styleId="BalloonText">
    <w:name w:val="Balloon Text"/>
    <w:basedOn w:val="Normal"/>
    <w:link w:val="BalloonTextChar"/>
    <w:uiPriority w:val="99"/>
    <w:semiHidden/>
    <w:unhideWhenUsed/>
    <w:rsid w:val="0083238C"/>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23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98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oter" Target="foot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D2CAB-33BE-4DDE-BB82-7E918A163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811</TotalTime>
  <Pages>12</Pages>
  <Words>3298</Words>
  <Characters>18799</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Pecan</dc:creator>
  <cp:keywords/>
  <dc:description/>
  <cp:lastModifiedBy>Tim</cp:lastModifiedBy>
  <cp:revision>53</cp:revision>
  <cp:lastPrinted>2019-05-28T03:17:00Z</cp:lastPrinted>
  <dcterms:created xsi:type="dcterms:W3CDTF">2019-04-30T06:59:00Z</dcterms:created>
  <dcterms:modified xsi:type="dcterms:W3CDTF">2019-05-28T03:18:00Z</dcterms:modified>
</cp:coreProperties>
</file>