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4B" w:rsidRPr="00723F7A" w:rsidRDefault="00806209" w:rsidP="00806209">
      <w:pPr>
        <w:pStyle w:val="Heading1"/>
      </w:pPr>
      <w:bookmarkStart w:id="0" w:name="_Toc445458502"/>
      <w:r>
        <w:t>TJJ AP PACKING LIST</w:t>
      </w:r>
      <w:bookmarkStart w:id="1" w:name="_GoBack"/>
      <w:bookmarkEnd w:id="0"/>
      <w:bookmarkEnd w:id="1"/>
    </w:p>
    <w:p w:rsidR="00EC4E4B" w:rsidRPr="00723F7A" w:rsidRDefault="00EC4E4B" w:rsidP="00EC4E4B">
      <w:pPr>
        <w:pStyle w:val="Heading6"/>
      </w:pPr>
    </w:p>
    <w:p w:rsidR="00EC4E4B" w:rsidRPr="00723F7A" w:rsidRDefault="00EC4E4B" w:rsidP="00EC4E4B">
      <w:pPr>
        <w:pStyle w:val="Heading6"/>
      </w:pPr>
      <w:r w:rsidRPr="00723F7A">
        <w:t>FOR EVERYONE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Toiletries, medicines, bathroom articles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1 large beach towel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1 face towel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  <w:b/>
          <w:bCs/>
        </w:rPr>
      </w:pPr>
      <w:r w:rsidRPr="00723F7A">
        <w:rPr>
          <w:rFonts w:cs="David"/>
          <w:b/>
        </w:rPr>
        <w:t>Water bottle</w:t>
      </w:r>
      <w:r w:rsidRPr="00723F7A">
        <w:rPr>
          <w:rFonts w:cs="David"/>
        </w:rPr>
        <w:t xml:space="preserve"> (at least 1 ½ liter) comfortably mounted on a belt or a shoulder strap </w:t>
      </w:r>
      <w:r w:rsidRPr="00723F7A">
        <w:rPr>
          <w:rFonts w:cs="David"/>
          <w:b/>
          <w:bCs/>
        </w:rPr>
        <w:t>(must be filled before every nature hike)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Sunglasses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Sunscreen (high number protection)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Insect repellent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 xml:space="preserve">Camera 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Soap and shampoo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1 toothbrush, toothpaste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Travel alarm clock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Flashlight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Two outfits for water and mud hiking which may get ruined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Laundry bag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Photocopy of passport to be kept at all times in wallet</w:t>
      </w:r>
    </w:p>
    <w:p w:rsidR="00EC4E4B" w:rsidRPr="00723F7A" w:rsidRDefault="00EC4E4B" w:rsidP="00EC4E4B">
      <w:pPr>
        <w:numPr>
          <w:ilvl w:val="0"/>
          <w:numId w:val="7"/>
        </w:numPr>
        <w:contextualSpacing/>
        <w:jc w:val="both"/>
        <w:rPr>
          <w:rFonts w:cs="David"/>
        </w:rPr>
      </w:pPr>
      <w:r w:rsidRPr="00723F7A">
        <w:rPr>
          <w:rFonts w:cs="David"/>
        </w:rPr>
        <w:t>Medium size knapsack or day-pack; enough to hold lunch, water bottles and a change of clothes – this should double as your carry-on</w:t>
      </w:r>
    </w:p>
    <w:p w:rsidR="00EC4E4B" w:rsidRPr="00EB0A22" w:rsidRDefault="00EC4E4B" w:rsidP="00EB0A22">
      <w:pPr>
        <w:numPr>
          <w:ilvl w:val="0"/>
          <w:numId w:val="7"/>
        </w:numPr>
        <w:contextualSpacing/>
        <w:jc w:val="both"/>
        <w:rPr>
          <w:rFonts w:cs="David"/>
          <w:b/>
        </w:rPr>
      </w:pPr>
      <w:r w:rsidRPr="00723F7A">
        <w:rPr>
          <w:rFonts w:cs="David"/>
          <w:b/>
        </w:rPr>
        <w:t>One t-shirt that will be ritually torn upon seeing the Western Wall for the first time (please pack it in your carry-on)</w:t>
      </w:r>
    </w:p>
    <w:p w:rsidR="00EC4E4B" w:rsidRPr="009E5C4B" w:rsidRDefault="00EC4E4B" w:rsidP="00EC4E4B">
      <w:pPr>
        <w:pStyle w:val="Heading1"/>
      </w:pPr>
      <w:bookmarkStart w:id="2" w:name="_Toc435440729"/>
      <w:bookmarkStart w:id="3" w:name="_Toc445458504"/>
      <w:r w:rsidRPr="00C15339">
        <w:t xml:space="preserve">Boys </w:t>
      </w:r>
      <w:bookmarkEnd w:id="2"/>
      <w:r>
        <w:t>Packing List</w:t>
      </w:r>
      <w:bookmarkEnd w:id="3"/>
      <w:r w:rsidRPr="00C15339">
        <w:t xml:space="preserve"> </w:t>
      </w:r>
    </w:p>
    <w:p w:rsidR="00EC4E4B" w:rsidRPr="00CA7361" w:rsidRDefault="00EC4E4B" w:rsidP="00EC4E4B">
      <w:pPr>
        <w:pStyle w:val="Heading7"/>
        <w:contextualSpacing/>
        <w:rPr>
          <w:rFonts w:cs="David"/>
        </w:rPr>
      </w:pPr>
      <w:r w:rsidRPr="00CA7361">
        <w:rPr>
          <w:rFonts w:cs="David"/>
        </w:rPr>
        <w:t>PACKING LIST</w:t>
      </w:r>
    </w:p>
    <w:p w:rsidR="00EC4E4B" w:rsidRPr="00703CB2" w:rsidRDefault="00EC4E4B" w:rsidP="00EC4E4B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703CB2">
        <w:rPr>
          <w:rFonts w:cs="David"/>
        </w:rPr>
        <w:t>3 Pairs of pants or jeans</w:t>
      </w:r>
    </w:p>
    <w:p w:rsidR="00EC4E4B" w:rsidRPr="00703CB2" w:rsidRDefault="00EC4E4B" w:rsidP="00EC4E4B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703CB2">
        <w:rPr>
          <w:rFonts w:cs="David"/>
        </w:rPr>
        <w:t>3 pairs of shorts</w:t>
      </w:r>
    </w:p>
    <w:p w:rsidR="00EC4E4B" w:rsidRPr="00703CB2" w:rsidRDefault="00EC4E4B" w:rsidP="00EC4E4B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703CB2">
        <w:rPr>
          <w:rFonts w:cs="David"/>
        </w:rPr>
        <w:t>2 pairs of sweat pants</w:t>
      </w:r>
    </w:p>
    <w:p w:rsidR="00EC4E4B" w:rsidRPr="00703CB2" w:rsidRDefault="00EC4E4B" w:rsidP="00EC4E4B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703CB2">
        <w:rPr>
          <w:rFonts w:cs="David"/>
        </w:rPr>
        <w:t>16 T-shirts or short sleeve sport shirts</w:t>
      </w:r>
    </w:p>
    <w:p w:rsidR="00EC4E4B" w:rsidRPr="00703CB2" w:rsidRDefault="00EC4E4B" w:rsidP="00EC4E4B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703CB2">
        <w:rPr>
          <w:rFonts w:cs="David"/>
        </w:rPr>
        <w:t>1 sweater and light jacket (nights can get chilly)</w:t>
      </w:r>
    </w:p>
    <w:p w:rsidR="00EC4E4B" w:rsidRPr="00703CB2" w:rsidRDefault="00EC4E4B" w:rsidP="00EC4E4B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703CB2">
        <w:rPr>
          <w:rFonts w:cs="David"/>
        </w:rPr>
        <w:t>16 pairs of underwear and socks</w:t>
      </w:r>
    </w:p>
    <w:p w:rsidR="00EC4E4B" w:rsidRPr="00703CB2" w:rsidRDefault="00EC4E4B" w:rsidP="00EC4E4B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703CB2">
        <w:rPr>
          <w:rFonts w:cs="David"/>
        </w:rPr>
        <w:t>1 sweatshirt</w:t>
      </w:r>
    </w:p>
    <w:p w:rsidR="00EC4E4B" w:rsidRPr="00703CB2" w:rsidRDefault="00EC4E4B" w:rsidP="00EC4E4B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703CB2">
        <w:rPr>
          <w:rFonts w:cs="David"/>
        </w:rPr>
        <w:t>2 bathing suits</w:t>
      </w:r>
    </w:p>
    <w:p w:rsidR="00EC4E4B" w:rsidRPr="00703CB2" w:rsidRDefault="00EC4E4B" w:rsidP="00EC4E4B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703CB2">
        <w:rPr>
          <w:rFonts w:cs="David"/>
        </w:rPr>
        <w:t>2 pairs of pajamas</w:t>
      </w:r>
    </w:p>
    <w:p w:rsidR="00EC4E4B" w:rsidRPr="00703CB2" w:rsidRDefault="00EC4E4B" w:rsidP="00EC4E4B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703CB2">
        <w:rPr>
          <w:rFonts w:cs="David"/>
        </w:rPr>
        <w:t>1 belt</w:t>
      </w:r>
    </w:p>
    <w:p w:rsidR="00EC4E4B" w:rsidRPr="00703CB2" w:rsidRDefault="00EC4E4B" w:rsidP="00EC4E4B">
      <w:pPr>
        <w:pStyle w:val="ListParagraph"/>
        <w:numPr>
          <w:ilvl w:val="0"/>
          <w:numId w:val="1"/>
        </w:numPr>
        <w:jc w:val="both"/>
        <w:rPr>
          <w:rFonts w:cs="David"/>
          <w:b/>
        </w:rPr>
      </w:pPr>
      <w:r w:rsidRPr="00703CB2">
        <w:rPr>
          <w:rFonts w:cs="David"/>
          <w:b/>
        </w:rPr>
        <w:t>2 hats for the sun (heads must be covered at all times on nature hikes and during outdoor activities)</w:t>
      </w:r>
    </w:p>
    <w:p w:rsidR="00EC4E4B" w:rsidRPr="00703CB2" w:rsidRDefault="00EC4E4B" w:rsidP="00EC4E4B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703CB2">
        <w:rPr>
          <w:rFonts w:cs="David"/>
        </w:rPr>
        <w:t>2 pairs of shoes (hiking shoes or sneakers, and dress shoes)</w:t>
      </w:r>
    </w:p>
    <w:p w:rsidR="00EC4E4B" w:rsidRPr="00703CB2" w:rsidRDefault="00EC4E4B" w:rsidP="00EC4E4B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703CB2">
        <w:rPr>
          <w:rFonts w:cs="David"/>
        </w:rPr>
        <w:t>1 pair flip-flops</w:t>
      </w:r>
    </w:p>
    <w:p w:rsidR="00EC4E4B" w:rsidRPr="00EB0A22" w:rsidRDefault="00EC4E4B" w:rsidP="00EB0A22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703CB2">
        <w:rPr>
          <w:rFonts w:cs="David"/>
        </w:rPr>
        <w:t>1 pair of shoes for water and mud hikes (mountain sandals</w:t>
      </w:r>
      <w:r>
        <w:rPr>
          <w:rFonts w:cs="David"/>
        </w:rPr>
        <w:t xml:space="preserve"> with strong ankle support</w:t>
      </w:r>
      <w:r w:rsidRPr="00703CB2">
        <w:rPr>
          <w:rFonts w:cs="David"/>
        </w:rPr>
        <w:t xml:space="preserve"> or old sneakers)</w:t>
      </w:r>
    </w:p>
    <w:p w:rsidR="00EC4E4B" w:rsidRPr="00CA7361" w:rsidRDefault="00EC4E4B" w:rsidP="00EC4E4B">
      <w:pPr>
        <w:pStyle w:val="Heading7"/>
      </w:pPr>
      <w:r w:rsidRPr="00CA7361">
        <w:lastRenderedPageBreak/>
        <w:t>Shabbat</w:t>
      </w:r>
      <w:r>
        <w:t xml:space="preserve"> and Sacred SItes</w:t>
      </w:r>
      <w:r w:rsidRPr="00CA7361">
        <w:t xml:space="preserve"> Wear:</w:t>
      </w:r>
    </w:p>
    <w:p w:rsidR="00EC4E4B" w:rsidRDefault="00EC4E4B" w:rsidP="00EC4E4B">
      <w:pPr>
        <w:pStyle w:val="ListParagraph"/>
        <w:numPr>
          <w:ilvl w:val="0"/>
          <w:numId w:val="2"/>
        </w:numPr>
        <w:jc w:val="both"/>
        <w:rPr>
          <w:rFonts w:cs="David"/>
        </w:rPr>
      </w:pPr>
      <w:r>
        <w:rPr>
          <w:rFonts w:cs="David"/>
        </w:rPr>
        <w:t>Heads must be covered</w:t>
      </w:r>
    </w:p>
    <w:p w:rsidR="00EC4E4B" w:rsidRPr="00703CB2" w:rsidRDefault="00EC4E4B" w:rsidP="00EC4E4B">
      <w:pPr>
        <w:pStyle w:val="ListParagraph"/>
        <w:numPr>
          <w:ilvl w:val="0"/>
          <w:numId w:val="2"/>
        </w:numPr>
        <w:jc w:val="both"/>
        <w:rPr>
          <w:rFonts w:cs="David"/>
        </w:rPr>
      </w:pPr>
      <w:r w:rsidRPr="00703CB2">
        <w:rPr>
          <w:rFonts w:cs="David"/>
        </w:rPr>
        <w:t>2 pair of dress slacks</w:t>
      </w:r>
    </w:p>
    <w:p w:rsidR="00EC4E4B" w:rsidRPr="00EB0A22" w:rsidRDefault="00EC4E4B" w:rsidP="00EB0A22">
      <w:pPr>
        <w:pStyle w:val="ListParagraph"/>
        <w:numPr>
          <w:ilvl w:val="0"/>
          <w:numId w:val="2"/>
        </w:numPr>
        <w:jc w:val="both"/>
        <w:rPr>
          <w:rFonts w:cs="David"/>
        </w:rPr>
      </w:pPr>
      <w:r w:rsidRPr="00703CB2">
        <w:rPr>
          <w:rFonts w:cs="David"/>
        </w:rPr>
        <w:t xml:space="preserve">2 short sleeve </w:t>
      </w:r>
      <w:r>
        <w:rPr>
          <w:rFonts w:cs="David"/>
        </w:rPr>
        <w:t>collared</w:t>
      </w:r>
      <w:r w:rsidRPr="00703CB2">
        <w:rPr>
          <w:rFonts w:cs="David"/>
        </w:rPr>
        <w:t xml:space="preserve"> shirts (white or light color preferable)</w:t>
      </w:r>
    </w:p>
    <w:p w:rsidR="00EC4E4B" w:rsidRPr="00CA7361" w:rsidRDefault="00EC4E4B" w:rsidP="00EC4E4B">
      <w:pPr>
        <w:pStyle w:val="Heading7"/>
      </w:pPr>
      <w:r w:rsidRPr="00CA7361">
        <w:t xml:space="preserve">Religious Wear: </w:t>
      </w:r>
    </w:p>
    <w:p w:rsidR="00EC4E4B" w:rsidRPr="00703CB2" w:rsidRDefault="00EC4E4B" w:rsidP="00EC4E4B">
      <w:pPr>
        <w:pStyle w:val="ListParagraph"/>
        <w:numPr>
          <w:ilvl w:val="0"/>
          <w:numId w:val="3"/>
        </w:numPr>
        <w:jc w:val="both"/>
        <w:rPr>
          <w:rFonts w:cs="David"/>
          <w:b/>
          <w:u w:val="single"/>
        </w:rPr>
      </w:pPr>
      <w:r w:rsidRPr="00703CB2">
        <w:rPr>
          <w:rFonts w:cs="David"/>
        </w:rPr>
        <w:t>2 Yarmulkes</w:t>
      </w:r>
    </w:p>
    <w:p w:rsidR="00EC4E4B" w:rsidRPr="00703CB2" w:rsidRDefault="00EC4E4B" w:rsidP="00EC4E4B">
      <w:pPr>
        <w:pStyle w:val="ListParagraph"/>
        <w:numPr>
          <w:ilvl w:val="0"/>
          <w:numId w:val="3"/>
        </w:numPr>
        <w:jc w:val="both"/>
        <w:rPr>
          <w:rFonts w:cs="David"/>
        </w:rPr>
      </w:pPr>
      <w:proofErr w:type="spellStart"/>
      <w:r w:rsidRPr="00703CB2">
        <w:rPr>
          <w:rFonts w:cs="David"/>
        </w:rPr>
        <w:t>Tefillin</w:t>
      </w:r>
      <w:proofErr w:type="spellEnd"/>
      <w:r w:rsidRPr="00703CB2">
        <w:rPr>
          <w:rFonts w:cs="David"/>
        </w:rPr>
        <w:t xml:space="preserve"> (if you have)</w:t>
      </w:r>
    </w:p>
    <w:p w:rsidR="00EC4E4B" w:rsidRPr="00EB0A22" w:rsidRDefault="00EC4E4B" w:rsidP="00EB0A22">
      <w:pPr>
        <w:pStyle w:val="ListParagraph"/>
        <w:numPr>
          <w:ilvl w:val="0"/>
          <w:numId w:val="3"/>
        </w:numPr>
        <w:jc w:val="both"/>
        <w:rPr>
          <w:rFonts w:cs="David"/>
        </w:rPr>
      </w:pPr>
      <w:proofErr w:type="spellStart"/>
      <w:r w:rsidRPr="00703CB2">
        <w:rPr>
          <w:rFonts w:cs="David"/>
        </w:rPr>
        <w:t>Tzitzit</w:t>
      </w:r>
      <w:proofErr w:type="spellEnd"/>
      <w:r w:rsidRPr="00703CB2">
        <w:rPr>
          <w:rFonts w:cs="David"/>
        </w:rPr>
        <w:t xml:space="preserve"> (if you have)</w:t>
      </w:r>
    </w:p>
    <w:p w:rsidR="00EC4E4B" w:rsidRPr="009E5C4B" w:rsidRDefault="00EC4E4B" w:rsidP="00EC4E4B">
      <w:pPr>
        <w:pStyle w:val="Heading1"/>
      </w:pPr>
      <w:bookmarkStart w:id="4" w:name="_Toc435440730"/>
      <w:bookmarkStart w:id="5" w:name="_Toc445458505"/>
      <w:r w:rsidRPr="00C15339">
        <w:t xml:space="preserve">Girls </w:t>
      </w:r>
      <w:bookmarkEnd w:id="4"/>
      <w:r>
        <w:t>Packing List</w:t>
      </w:r>
      <w:bookmarkEnd w:id="5"/>
      <w:r w:rsidRPr="00C15339">
        <w:t xml:space="preserve"> </w:t>
      </w:r>
    </w:p>
    <w:p w:rsidR="00EC4E4B" w:rsidRPr="00A564B5" w:rsidRDefault="00EC4E4B" w:rsidP="00EC4E4B">
      <w:pPr>
        <w:pStyle w:val="Heading6"/>
        <w:rPr>
          <w:i/>
        </w:rPr>
      </w:pPr>
      <w:r w:rsidRPr="00A564B5">
        <w:rPr>
          <w:i/>
        </w:rPr>
        <w:t>PACKING LIST</w:t>
      </w:r>
    </w:p>
    <w:p w:rsidR="00EC4E4B" w:rsidRPr="00703CB2" w:rsidRDefault="00EC4E4B" w:rsidP="00EC4E4B">
      <w:pPr>
        <w:pStyle w:val="ListParagraph"/>
        <w:numPr>
          <w:ilvl w:val="0"/>
          <w:numId w:val="6"/>
        </w:numPr>
        <w:jc w:val="both"/>
        <w:rPr>
          <w:rFonts w:cs="David"/>
        </w:rPr>
      </w:pPr>
      <w:r w:rsidRPr="00703CB2">
        <w:rPr>
          <w:rFonts w:cs="David"/>
        </w:rPr>
        <w:t xml:space="preserve">4 pairs of mid-thigh length shorts </w:t>
      </w:r>
    </w:p>
    <w:p w:rsidR="00EC4E4B" w:rsidRPr="00703CB2" w:rsidRDefault="00EC4E4B" w:rsidP="00EC4E4B">
      <w:pPr>
        <w:pStyle w:val="ListParagraph"/>
        <w:numPr>
          <w:ilvl w:val="0"/>
          <w:numId w:val="6"/>
        </w:numPr>
        <w:jc w:val="both"/>
        <w:rPr>
          <w:rFonts w:cs="David"/>
        </w:rPr>
      </w:pPr>
      <w:r w:rsidRPr="00703CB2">
        <w:rPr>
          <w:rFonts w:cs="David"/>
        </w:rPr>
        <w:t>4 pairs of pants or jeans</w:t>
      </w:r>
    </w:p>
    <w:p w:rsidR="00EC4E4B" w:rsidRPr="00703CB2" w:rsidRDefault="00EC4E4B" w:rsidP="00EC4E4B">
      <w:pPr>
        <w:pStyle w:val="ListParagraph"/>
        <w:numPr>
          <w:ilvl w:val="0"/>
          <w:numId w:val="6"/>
        </w:numPr>
        <w:jc w:val="both"/>
        <w:rPr>
          <w:rFonts w:cs="David"/>
        </w:rPr>
      </w:pPr>
      <w:r w:rsidRPr="00703CB2">
        <w:rPr>
          <w:rFonts w:cs="David"/>
        </w:rPr>
        <w:t>4 skirts</w:t>
      </w:r>
    </w:p>
    <w:p w:rsidR="00EC4E4B" w:rsidRPr="00703CB2" w:rsidRDefault="00EC4E4B" w:rsidP="00EC4E4B">
      <w:pPr>
        <w:pStyle w:val="ListParagraph"/>
        <w:numPr>
          <w:ilvl w:val="0"/>
          <w:numId w:val="6"/>
        </w:numPr>
        <w:jc w:val="both"/>
        <w:rPr>
          <w:rFonts w:cs="David"/>
        </w:rPr>
      </w:pPr>
      <w:r w:rsidRPr="00703CB2">
        <w:rPr>
          <w:rFonts w:cs="David"/>
        </w:rPr>
        <w:t>16 T-shirts (mostly non-white) or tops</w:t>
      </w:r>
    </w:p>
    <w:p w:rsidR="00EC4E4B" w:rsidRPr="00703CB2" w:rsidRDefault="00EC4E4B" w:rsidP="00EC4E4B">
      <w:pPr>
        <w:pStyle w:val="ListParagraph"/>
        <w:numPr>
          <w:ilvl w:val="0"/>
          <w:numId w:val="6"/>
        </w:numPr>
        <w:jc w:val="both"/>
        <w:rPr>
          <w:rFonts w:cs="David"/>
        </w:rPr>
      </w:pPr>
      <w:r w:rsidRPr="00703CB2">
        <w:rPr>
          <w:rFonts w:cs="David"/>
        </w:rPr>
        <w:t>1 sweater and light jacket (nights can get chilly)</w:t>
      </w:r>
    </w:p>
    <w:p w:rsidR="00EC4E4B" w:rsidRPr="00703CB2" w:rsidRDefault="00EC4E4B" w:rsidP="00EC4E4B">
      <w:pPr>
        <w:pStyle w:val="ListParagraph"/>
        <w:numPr>
          <w:ilvl w:val="0"/>
          <w:numId w:val="6"/>
        </w:numPr>
        <w:jc w:val="both"/>
        <w:rPr>
          <w:rFonts w:cs="David"/>
        </w:rPr>
      </w:pPr>
      <w:r w:rsidRPr="00703CB2">
        <w:rPr>
          <w:rFonts w:cs="David"/>
        </w:rPr>
        <w:t>16 pairs of underwear and socks</w:t>
      </w:r>
    </w:p>
    <w:p w:rsidR="00EC4E4B" w:rsidRPr="00703CB2" w:rsidRDefault="00EC4E4B" w:rsidP="00EC4E4B">
      <w:pPr>
        <w:pStyle w:val="ListParagraph"/>
        <w:numPr>
          <w:ilvl w:val="0"/>
          <w:numId w:val="6"/>
        </w:numPr>
        <w:jc w:val="both"/>
        <w:rPr>
          <w:rFonts w:cs="David"/>
        </w:rPr>
      </w:pPr>
      <w:r w:rsidRPr="00703CB2">
        <w:rPr>
          <w:rFonts w:cs="David"/>
        </w:rPr>
        <w:t>1 sweatshirt</w:t>
      </w:r>
    </w:p>
    <w:p w:rsidR="00EC4E4B" w:rsidRPr="00703CB2" w:rsidRDefault="00EC4E4B" w:rsidP="00EC4E4B">
      <w:pPr>
        <w:pStyle w:val="ListParagraph"/>
        <w:numPr>
          <w:ilvl w:val="0"/>
          <w:numId w:val="6"/>
        </w:numPr>
        <w:jc w:val="both"/>
        <w:rPr>
          <w:rFonts w:cs="David"/>
        </w:rPr>
      </w:pPr>
      <w:r w:rsidRPr="00703CB2">
        <w:rPr>
          <w:rFonts w:cs="David"/>
        </w:rPr>
        <w:t>2 bathing suits</w:t>
      </w:r>
    </w:p>
    <w:p w:rsidR="00EC4E4B" w:rsidRPr="00703CB2" w:rsidRDefault="00EC4E4B" w:rsidP="00EC4E4B">
      <w:pPr>
        <w:pStyle w:val="ListParagraph"/>
        <w:numPr>
          <w:ilvl w:val="0"/>
          <w:numId w:val="6"/>
        </w:numPr>
        <w:jc w:val="both"/>
        <w:rPr>
          <w:rFonts w:cs="David"/>
        </w:rPr>
      </w:pPr>
      <w:r w:rsidRPr="00703CB2">
        <w:rPr>
          <w:rFonts w:cs="David"/>
        </w:rPr>
        <w:t>2 pairs pajamas (lightweight and heavy)</w:t>
      </w:r>
    </w:p>
    <w:p w:rsidR="00EC4E4B" w:rsidRPr="00703CB2" w:rsidRDefault="00EC4E4B" w:rsidP="00EC4E4B">
      <w:pPr>
        <w:pStyle w:val="ListParagraph"/>
        <w:numPr>
          <w:ilvl w:val="0"/>
          <w:numId w:val="6"/>
        </w:numPr>
        <w:jc w:val="both"/>
        <w:rPr>
          <w:rFonts w:cs="David"/>
          <w:b/>
        </w:rPr>
      </w:pPr>
      <w:r w:rsidRPr="00703CB2">
        <w:rPr>
          <w:rFonts w:cs="David"/>
          <w:b/>
        </w:rPr>
        <w:t>2 hats for the sun (heads must be covered at all times on nature hikes and during outdoor activity)</w:t>
      </w:r>
    </w:p>
    <w:p w:rsidR="00EC4E4B" w:rsidRPr="00703CB2" w:rsidRDefault="00EC4E4B" w:rsidP="00EC4E4B">
      <w:pPr>
        <w:pStyle w:val="ListParagraph"/>
        <w:numPr>
          <w:ilvl w:val="0"/>
          <w:numId w:val="6"/>
        </w:numPr>
        <w:jc w:val="both"/>
        <w:rPr>
          <w:rFonts w:cs="David"/>
        </w:rPr>
      </w:pPr>
      <w:r w:rsidRPr="00703CB2">
        <w:rPr>
          <w:rFonts w:cs="David"/>
        </w:rPr>
        <w:t>2 pairs of shoes (hiking shoes or sneakers, and dress shoes)</w:t>
      </w:r>
    </w:p>
    <w:p w:rsidR="00EC4E4B" w:rsidRPr="00703CB2" w:rsidRDefault="00EC4E4B" w:rsidP="00EC4E4B">
      <w:pPr>
        <w:pStyle w:val="ListParagraph"/>
        <w:numPr>
          <w:ilvl w:val="0"/>
          <w:numId w:val="6"/>
        </w:numPr>
        <w:jc w:val="both"/>
        <w:rPr>
          <w:rFonts w:cs="David"/>
        </w:rPr>
      </w:pPr>
      <w:r w:rsidRPr="00703CB2">
        <w:rPr>
          <w:rFonts w:cs="David"/>
        </w:rPr>
        <w:t>1 pair flip-flops</w:t>
      </w:r>
    </w:p>
    <w:p w:rsidR="00EC4E4B" w:rsidRPr="00703CB2" w:rsidRDefault="00EC4E4B" w:rsidP="00EC4E4B">
      <w:pPr>
        <w:pStyle w:val="ListParagraph"/>
        <w:numPr>
          <w:ilvl w:val="0"/>
          <w:numId w:val="6"/>
        </w:numPr>
        <w:jc w:val="both"/>
        <w:rPr>
          <w:rFonts w:cs="David"/>
        </w:rPr>
      </w:pPr>
      <w:r w:rsidRPr="00703CB2">
        <w:rPr>
          <w:rFonts w:cs="David"/>
        </w:rPr>
        <w:t>1 pair of shoes for water and mud hikes (mountain sandals or old sneakers)</w:t>
      </w:r>
    </w:p>
    <w:p w:rsidR="00EC4E4B" w:rsidRPr="00CA7361" w:rsidRDefault="00EC4E4B" w:rsidP="00EC4E4B">
      <w:pPr>
        <w:contextualSpacing/>
        <w:jc w:val="both"/>
        <w:rPr>
          <w:rFonts w:cs="David"/>
        </w:rPr>
      </w:pPr>
    </w:p>
    <w:p w:rsidR="00EC4E4B" w:rsidRPr="00CA7361" w:rsidRDefault="00EC4E4B" w:rsidP="00EC4E4B">
      <w:pPr>
        <w:pStyle w:val="Heading7"/>
      </w:pPr>
      <w:r w:rsidRPr="00CA7361">
        <w:t>Shabbat</w:t>
      </w:r>
      <w:r>
        <w:t xml:space="preserve"> and Sacred Sites</w:t>
      </w:r>
      <w:r w:rsidRPr="00CA7361">
        <w:t xml:space="preserve"> Wear:</w:t>
      </w:r>
    </w:p>
    <w:p w:rsidR="00EC4E4B" w:rsidRPr="00703CB2" w:rsidRDefault="00EC4E4B" w:rsidP="00EC4E4B">
      <w:pPr>
        <w:pStyle w:val="ListParagraph"/>
        <w:numPr>
          <w:ilvl w:val="0"/>
          <w:numId w:val="5"/>
        </w:numPr>
        <w:jc w:val="both"/>
        <w:rPr>
          <w:rFonts w:cs="David"/>
        </w:rPr>
      </w:pPr>
      <w:r w:rsidRPr="00703CB2">
        <w:rPr>
          <w:rFonts w:cs="David"/>
        </w:rPr>
        <w:t>3 dresses, easily laundered summer ones</w:t>
      </w:r>
    </w:p>
    <w:p w:rsidR="00EC4E4B" w:rsidRPr="006157D9" w:rsidRDefault="00EC4E4B" w:rsidP="00EC4E4B">
      <w:pPr>
        <w:pStyle w:val="ListParagraph"/>
        <w:ind w:left="1440" w:firstLine="720"/>
        <w:jc w:val="both"/>
        <w:rPr>
          <w:rFonts w:cs="David"/>
          <w:i/>
        </w:rPr>
      </w:pPr>
      <w:proofErr w:type="gramStart"/>
      <w:r w:rsidRPr="006157D9">
        <w:rPr>
          <w:rFonts w:cs="David"/>
          <w:i/>
        </w:rPr>
        <w:t>or</w:t>
      </w:r>
      <w:proofErr w:type="gramEnd"/>
    </w:p>
    <w:p w:rsidR="00EC4E4B" w:rsidRPr="00703CB2" w:rsidRDefault="00EC4E4B" w:rsidP="00EC4E4B">
      <w:pPr>
        <w:pStyle w:val="ListParagraph"/>
        <w:numPr>
          <w:ilvl w:val="0"/>
          <w:numId w:val="5"/>
        </w:numPr>
        <w:jc w:val="both"/>
        <w:rPr>
          <w:rFonts w:cs="David"/>
        </w:rPr>
      </w:pPr>
      <w:r w:rsidRPr="00703CB2">
        <w:rPr>
          <w:rFonts w:cs="David"/>
        </w:rPr>
        <w:t>2 dressy skirts (must cover the knees)</w:t>
      </w:r>
    </w:p>
    <w:p w:rsidR="00EC4E4B" w:rsidRPr="00703CB2" w:rsidRDefault="00EC4E4B" w:rsidP="00EC4E4B">
      <w:pPr>
        <w:pStyle w:val="ListParagraph"/>
        <w:numPr>
          <w:ilvl w:val="0"/>
          <w:numId w:val="5"/>
        </w:numPr>
        <w:jc w:val="both"/>
        <w:rPr>
          <w:rFonts w:cs="David"/>
          <w:color w:val="000000"/>
        </w:rPr>
      </w:pPr>
      <w:r w:rsidRPr="00703CB2">
        <w:rPr>
          <w:rFonts w:cs="David"/>
        </w:rPr>
        <w:t xml:space="preserve">2 blouses or shirts (must </w:t>
      </w:r>
      <w:r w:rsidRPr="00703CB2">
        <w:rPr>
          <w:rFonts w:cs="David"/>
          <w:color w:val="000000"/>
        </w:rPr>
        <w:t>reach the elbows with necklines that reach the collar bone)</w:t>
      </w:r>
    </w:p>
    <w:p w:rsidR="00EC4E4B" w:rsidRDefault="00EC4E4B" w:rsidP="00EC4E4B">
      <w:pPr>
        <w:contextualSpacing/>
        <w:jc w:val="both"/>
        <w:rPr>
          <w:rFonts w:cs="David"/>
          <w:color w:val="000000"/>
        </w:rPr>
      </w:pPr>
    </w:p>
    <w:p w:rsidR="00EC4E4B" w:rsidRPr="00CA7361" w:rsidRDefault="00EC4E4B" w:rsidP="00EC4E4B">
      <w:pPr>
        <w:contextualSpacing/>
        <w:jc w:val="both"/>
        <w:rPr>
          <w:rFonts w:cs="David"/>
        </w:rPr>
      </w:pPr>
    </w:p>
    <w:p w:rsidR="00EC4E4B" w:rsidRPr="00CA7361" w:rsidRDefault="00EC4E4B" w:rsidP="00EC4E4B">
      <w:pPr>
        <w:pStyle w:val="Heading7"/>
      </w:pPr>
      <w:r w:rsidRPr="00CA7361">
        <w:t xml:space="preserve">Religious Wear: </w:t>
      </w:r>
    </w:p>
    <w:p w:rsidR="00EC4E4B" w:rsidRPr="00EB0A22" w:rsidRDefault="00EC4E4B" w:rsidP="00EB0A22">
      <w:pPr>
        <w:pStyle w:val="ListParagraph"/>
        <w:numPr>
          <w:ilvl w:val="0"/>
          <w:numId w:val="4"/>
        </w:numPr>
        <w:rPr>
          <w:rFonts w:cs="David"/>
          <w:color w:val="000000"/>
        </w:rPr>
      </w:pPr>
      <w:r w:rsidRPr="00703CB2">
        <w:rPr>
          <w:rFonts w:cs="David"/>
        </w:rPr>
        <w:t xml:space="preserve">Skirts that cover the knees and blouses (shirts) that </w:t>
      </w:r>
      <w:r w:rsidRPr="00703CB2">
        <w:rPr>
          <w:rFonts w:cs="David"/>
          <w:color w:val="000000"/>
        </w:rPr>
        <w:t xml:space="preserve">reach the elbows with necklines that reach the collar bone </w:t>
      </w:r>
      <w:r w:rsidRPr="00703CB2">
        <w:rPr>
          <w:rFonts w:cs="David"/>
        </w:rPr>
        <w:t>are required when visiting sacred sites and on Shabbat</w:t>
      </w:r>
    </w:p>
    <w:p w:rsidR="00EC4E4B" w:rsidRDefault="00EC4E4B" w:rsidP="00EC4E4B"/>
    <w:p w:rsidR="00D415EC" w:rsidRDefault="00806209"/>
    <w:sectPr w:rsidR="00D41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A1D"/>
    <w:multiLevelType w:val="hybridMultilevel"/>
    <w:tmpl w:val="01AEAC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5360"/>
    <w:multiLevelType w:val="hybridMultilevel"/>
    <w:tmpl w:val="A3269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3140B"/>
    <w:multiLevelType w:val="hybridMultilevel"/>
    <w:tmpl w:val="44667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0A57"/>
    <w:multiLevelType w:val="hybridMultilevel"/>
    <w:tmpl w:val="D79E88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D357B"/>
    <w:multiLevelType w:val="hybridMultilevel"/>
    <w:tmpl w:val="E6B435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52B773F"/>
    <w:multiLevelType w:val="hybridMultilevel"/>
    <w:tmpl w:val="E2B01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A48FC"/>
    <w:multiLevelType w:val="hybridMultilevel"/>
    <w:tmpl w:val="62C49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35A49"/>
    <w:multiLevelType w:val="hybridMultilevel"/>
    <w:tmpl w:val="B8C86E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4B"/>
    <w:rsid w:val="002558FC"/>
    <w:rsid w:val="00806209"/>
    <w:rsid w:val="00EB0A22"/>
    <w:rsid w:val="00EC4E4B"/>
    <w:rsid w:val="00F0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4B"/>
    <w:pPr>
      <w:spacing w:line="252" w:lineRule="auto"/>
    </w:pPr>
    <w:rPr>
      <w:rFonts w:asciiTheme="majorHAnsi" w:eastAsiaTheme="majorEastAsia" w:hAnsiTheme="majorHAnsi" w:cs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E4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4E4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C4E4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E4B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EC4E4B"/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EC4E4B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paragraph" w:styleId="ListParagraph">
    <w:name w:val="List Paragraph"/>
    <w:basedOn w:val="Normal"/>
    <w:uiPriority w:val="34"/>
    <w:qFormat/>
    <w:rsid w:val="00EC4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4B"/>
    <w:pPr>
      <w:spacing w:line="252" w:lineRule="auto"/>
    </w:pPr>
    <w:rPr>
      <w:rFonts w:asciiTheme="majorHAnsi" w:eastAsiaTheme="majorEastAsia" w:hAnsiTheme="majorHAnsi" w:cs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E4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4E4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C4E4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E4B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EC4E4B"/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EC4E4B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paragraph" w:styleId="ListParagraph">
    <w:name w:val="List Paragraph"/>
    <w:basedOn w:val="Normal"/>
    <w:uiPriority w:val="34"/>
    <w:qFormat/>
    <w:rsid w:val="00EC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Baila Bachrach</dc:creator>
  <cp:lastModifiedBy>Fachler Goldwag</cp:lastModifiedBy>
  <cp:revision>2</cp:revision>
  <dcterms:created xsi:type="dcterms:W3CDTF">2017-12-11T07:47:00Z</dcterms:created>
  <dcterms:modified xsi:type="dcterms:W3CDTF">2017-12-11T07:47:00Z</dcterms:modified>
</cp:coreProperties>
</file>