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A448" w14:textId="77777777" w:rsidR="003255C9" w:rsidRDefault="006F35A2">
      <w:pPr>
        <w:pStyle w:val="BodyText"/>
        <w:rPr>
          <w:rFonts w:ascii="Times New Roman"/>
          <w:b w:val="0"/>
        </w:rPr>
      </w:pPr>
      <w:bookmarkStart w:id="0" w:name="_GoBack"/>
      <w:bookmarkEnd w:id="0"/>
      <w:r>
        <w:pict w14:anchorId="1989BDE2">
          <v:group id="_x0000_s1026" alt="" style="position:absolute;margin-left:0;margin-top:0;width:612pt;height:154.05pt;z-index:-251658240;mso-position-horizontal-relative:page;mso-position-vertical-relative:page" coordsize="12240,3081">
            <v:rect id="_x0000_s1027" alt="" style="position:absolute;left:4080;top:2837;width:1020;height:244" fillcolor="#00a650" stroked="f"/>
            <v:rect id="_x0000_s1028" alt="" style="position:absolute;left:5100;top:2837;width:1020;height:244" fillcolor="#522e91" stroked="f"/>
            <v:rect id="_x0000_s1029" alt="" style="position:absolute;left:6120;top:2837;width:1020;height:244" fillcolor="#231f20" stroked="f"/>
            <v:rect id="_x0000_s1030" alt="" style="position:absolute;left:7140;top:2837;width:1020;height:244" fillcolor="#78b6e4" stroked="f"/>
            <v:rect id="_x0000_s1031" alt="" style="position:absolute;top:2837;width:1020;height:244" fillcolor="#00babe" stroked="f"/>
            <v:rect id="_x0000_s1032" alt="" style="position:absolute;left:1020;top:2837;width:1020;height:244" fillcolor="#8c0052" stroked="f"/>
            <v:rect id="_x0000_s1033" alt="" style="position:absolute;left:2040;top:2837;width:1020;height:244" fillcolor="#ed1b31" stroked="f"/>
            <v:rect id="_x0000_s1034" alt="" style="position:absolute;left:3060;top:2837;width:1020;height:244" fillcolor="#e5bd79" stroked="f"/>
            <v:rect id="_x0000_s1035" alt="" style="position:absolute;left:8160;top:2837;width:1020;height:244" fillcolor="#ffcf00" stroked="f"/>
            <v:rect id="_x0000_s1036" alt="" style="position:absolute;left:9180;top:2837;width:1020;height:244" fillcolor="#f36f21" stroked="f"/>
            <v:rect id="_x0000_s1037" alt="" style="position:absolute;left:10200;top:2837;width:1020;height:244" fillcolor="#bc912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alt="" style="position:absolute;left:729;width:11511;height:2837">
              <v:imagedata r:id="rId4" o:title=""/>
            </v:shape>
            <v:rect id="_x0000_s1039" alt="" style="position:absolute;left:11220;top:2693;width:1020;height:388" stroked="f"/>
            <w10:wrap anchorx="page" anchory="page"/>
          </v:group>
        </w:pict>
      </w:r>
    </w:p>
    <w:p w14:paraId="5F280412" w14:textId="77777777" w:rsidR="003255C9" w:rsidRDefault="003255C9">
      <w:pPr>
        <w:pStyle w:val="BodyText"/>
        <w:rPr>
          <w:rFonts w:ascii="Times New Roman"/>
          <w:b w:val="0"/>
        </w:rPr>
      </w:pPr>
    </w:p>
    <w:p w14:paraId="1D30FCEF" w14:textId="77777777" w:rsidR="003255C9" w:rsidRDefault="003255C9">
      <w:pPr>
        <w:pStyle w:val="BodyText"/>
        <w:rPr>
          <w:rFonts w:ascii="Times New Roman"/>
          <w:b w:val="0"/>
        </w:rPr>
      </w:pPr>
    </w:p>
    <w:p w14:paraId="7B6420DB" w14:textId="77777777" w:rsidR="003255C9" w:rsidRDefault="003255C9">
      <w:pPr>
        <w:pStyle w:val="BodyText"/>
        <w:rPr>
          <w:rFonts w:ascii="Times New Roman"/>
          <w:b w:val="0"/>
        </w:rPr>
      </w:pPr>
    </w:p>
    <w:p w14:paraId="4B4D6F10" w14:textId="77777777" w:rsidR="003255C9" w:rsidRDefault="003255C9">
      <w:pPr>
        <w:pStyle w:val="BodyText"/>
        <w:rPr>
          <w:rFonts w:ascii="Times New Roman"/>
          <w:b w:val="0"/>
        </w:rPr>
      </w:pPr>
    </w:p>
    <w:p w14:paraId="74AA9C3D" w14:textId="77777777" w:rsidR="003255C9" w:rsidRDefault="003255C9">
      <w:pPr>
        <w:pStyle w:val="BodyText"/>
        <w:rPr>
          <w:rFonts w:ascii="Times New Roman"/>
          <w:b w:val="0"/>
        </w:rPr>
      </w:pPr>
    </w:p>
    <w:p w14:paraId="5038D1C9" w14:textId="77777777" w:rsidR="003255C9" w:rsidRDefault="003255C9">
      <w:pPr>
        <w:pStyle w:val="BodyText"/>
        <w:rPr>
          <w:rFonts w:ascii="Times New Roman"/>
          <w:b w:val="0"/>
        </w:rPr>
      </w:pPr>
    </w:p>
    <w:p w14:paraId="2ED4EF27" w14:textId="77777777" w:rsidR="003255C9" w:rsidRDefault="003255C9">
      <w:pPr>
        <w:pStyle w:val="BodyText"/>
        <w:rPr>
          <w:rFonts w:ascii="Times New Roman"/>
          <w:b w:val="0"/>
        </w:rPr>
      </w:pPr>
    </w:p>
    <w:p w14:paraId="39E76A8F" w14:textId="77777777" w:rsidR="003255C9" w:rsidRDefault="003255C9">
      <w:pPr>
        <w:pStyle w:val="BodyText"/>
        <w:rPr>
          <w:rFonts w:ascii="Times New Roman"/>
          <w:b w:val="0"/>
        </w:rPr>
      </w:pPr>
    </w:p>
    <w:p w14:paraId="7DEFBD0C" w14:textId="77777777" w:rsidR="003255C9" w:rsidRDefault="003255C9">
      <w:pPr>
        <w:pStyle w:val="BodyText"/>
        <w:rPr>
          <w:rFonts w:ascii="Times New Roman"/>
          <w:b w:val="0"/>
        </w:rPr>
      </w:pPr>
    </w:p>
    <w:p w14:paraId="7134720A" w14:textId="77777777" w:rsidR="003255C9" w:rsidRDefault="003255C9">
      <w:pPr>
        <w:pStyle w:val="BodyText"/>
        <w:rPr>
          <w:rFonts w:ascii="Times New Roman"/>
          <w:b w:val="0"/>
        </w:rPr>
      </w:pPr>
    </w:p>
    <w:p w14:paraId="0407CD11" w14:textId="77777777" w:rsidR="003255C9" w:rsidRDefault="003255C9">
      <w:pPr>
        <w:pStyle w:val="BodyText"/>
        <w:rPr>
          <w:rFonts w:ascii="Times New Roman"/>
          <w:b w:val="0"/>
        </w:rPr>
      </w:pPr>
    </w:p>
    <w:p w14:paraId="3A52BA27" w14:textId="77777777" w:rsidR="003255C9" w:rsidRDefault="003255C9">
      <w:pPr>
        <w:pStyle w:val="BodyText"/>
        <w:rPr>
          <w:rFonts w:ascii="Times New Roman"/>
          <w:b w:val="0"/>
        </w:rPr>
      </w:pPr>
    </w:p>
    <w:p w14:paraId="12BC2DC2" w14:textId="77777777" w:rsidR="003255C9" w:rsidRDefault="003255C9">
      <w:pPr>
        <w:pStyle w:val="BodyText"/>
        <w:rPr>
          <w:rFonts w:ascii="Times New Roman"/>
          <w:b w:val="0"/>
        </w:rPr>
      </w:pPr>
    </w:p>
    <w:p w14:paraId="583418CF" w14:textId="77777777" w:rsidR="003255C9" w:rsidRDefault="003255C9">
      <w:pPr>
        <w:pStyle w:val="BodyText"/>
        <w:spacing w:before="9"/>
        <w:rPr>
          <w:rFonts w:ascii="Times New Roman"/>
          <w:b w:val="0"/>
          <w:sz w:val="18"/>
        </w:rPr>
      </w:pPr>
    </w:p>
    <w:p w14:paraId="61A892EA" w14:textId="77777777" w:rsidR="003255C9" w:rsidRDefault="006F35A2">
      <w:pPr>
        <w:spacing w:before="88"/>
        <w:ind w:left="4126" w:right="4133"/>
        <w:jc w:val="center"/>
        <w:rPr>
          <w:b/>
          <w:sz w:val="36"/>
        </w:rPr>
      </w:pPr>
      <w:r>
        <w:rPr>
          <w:b/>
          <w:color w:val="00304F"/>
          <w:sz w:val="36"/>
        </w:rPr>
        <w:t>Study Schedule</w:t>
      </w:r>
    </w:p>
    <w:p w14:paraId="1B19136C" w14:textId="77777777" w:rsidR="003255C9" w:rsidRDefault="003255C9">
      <w:pPr>
        <w:spacing w:before="11"/>
        <w:rPr>
          <w:b/>
          <w:sz w:val="23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895"/>
      </w:tblGrid>
      <w:tr w:rsidR="003255C9" w14:paraId="3450C3A5" w14:textId="77777777">
        <w:trPr>
          <w:trHeight w:val="640"/>
        </w:trPr>
        <w:tc>
          <w:tcPr>
            <w:tcW w:w="10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04F"/>
          </w:tcPr>
          <w:p w14:paraId="2C0AC5BE" w14:textId="77777777" w:rsidR="003255C9" w:rsidRDefault="006F35A2">
            <w:pPr>
              <w:pStyle w:val="TableParagraph"/>
              <w:tabs>
                <w:tab w:val="left" w:pos="5561"/>
              </w:tabs>
              <w:spacing w:before="222"/>
              <w:ind w:left="11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z w:val="24"/>
              </w:rPr>
              <w:tab/>
              <w:t>Session (Video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Times)</w:t>
            </w:r>
          </w:p>
        </w:tc>
      </w:tr>
      <w:tr w:rsidR="003255C9" w14:paraId="2EBE9FBA" w14:textId="77777777">
        <w:trPr>
          <w:trHeight w:val="620"/>
        </w:trPr>
        <w:tc>
          <w:tcPr>
            <w:tcW w:w="2884" w:type="dxa"/>
            <w:tcBorders>
              <w:top w:val="nil"/>
            </w:tcBorders>
          </w:tcPr>
          <w:p w14:paraId="196E5E92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3A2EC169" w14:textId="77777777" w:rsidR="003255C9" w:rsidRDefault="006F35A2">
            <w:pPr>
              <w:pStyle w:val="TableParagraph"/>
              <w:spacing w:before="183"/>
              <w:ind w:left="180"/>
            </w:pPr>
            <w:r>
              <w:rPr>
                <w:color w:val="221F1F"/>
              </w:rPr>
              <w:t>Introduction (55:02)</w:t>
            </w:r>
          </w:p>
        </w:tc>
      </w:tr>
      <w:tr w:rsidR="003255C9" w14:paraId="41D31669" w14:textId="77777777">
        <w:trPr>
          <w:trHeight w:val="620"/>
        </w:trPr>
        <w:tc>
          <w:tcPr>
            <w:tcW w:w="2884" w:type="dxa"/>
          </w:tcPr>
          <w:p w14:paraId="62028074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1506D2D6" w14:textId="77777777" w:rsidR="003255C9" w:rsidRDefault="006F35A2">
            <w:pPr>
              <w:pStyle w:val="TableParagraph"/>
              <w:spacing w:before="184"/>
              <w:ind w:left="180"/>
            </w:pPr>
            <w:r>
              <w:rPr>
                <w:color w:val="221F1F"/>
              </w:rPr>
              <w:t>1. Revelation 1: Introduction and Inaugural Vision (53:23))</w:t>
            </w:r>
          </w:p>
        </w:tc>
      </w:tr>
      <w:tr w:rsidR="003255C9" w14:paraId="6AF65B28" w14:textId="77777777">
        <w:trPr>
          <w:trHeight w:val="620"/>
        </w:trPr>
        <w:tc>
          <w:tcPr>
            <w:tcW w:w="2884" w:type="dxa"/>
          </w:tcPr>
          <w:p w14:paraId="5A0F9C99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23F78D59" w14:textId="77777777" w:rsidR="003255C9" w:rsidRDefault="006F35A2">
            <w:pPr>
              <w:pStyle w:val="TableParagraph"/>
              <w:spacing w:before="184"/>
              <w:ind w:left="180"/>
            </w:pPr>
            <w:r>
              <w:rPr>
                <w:color w:val="221F1F"/>
              </w:rPr>
              <w:t>2. Revelation 2–3: Letters to the Seven Churches (60:29)</w:t>
            </w:r>
          </w:p>
        </w:tc>
      </w:tr>
      <w:tr w:rsidR="003255C9" w14:paraId="45AFF36A" w14:textId="77777777">
        <w:trPr>
          <w:trHeight w:val="620"/>
        </w:trPr>
        <w:tc>
          <w:tcPr>
            <w:tcW w:w="2884" w:type="dxa"/>
          </w:tcPr>
          <w:p w14:paraId="081406D8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035742F2" w14:textId="77777777" w:rsidR="003255C9" w:rsidRDefault="006F35A2">
            <w:pPr>
              <w:pStyle w:val="TableParagraph"/>
              <w:spacing w:before="184"/>
              <w:ind w:left="180"/>
            </w:pPr>
            <w:r>
              <w:rPr>
                <w:color w:val="221F1F"/>
              </w:rPr>
              <w:t>3. Revelation 4–5: Creation and Redemption (52:41)</w:t>
            </w:r>
          </w:p>
        </w:tc>
      </w:tr>
      <w:tr w:rsidR="003255C9" w14:paraId="25AB8808" w14:textId="77777777">
        <w:trPr>
          <w:trHeight w:val="620"/>
        </w:trPr>
        <w:tc>
          <w:tcPr>
            <w:tcW w:w="2884" w:type="dxa"/>
          </w:tcPr>
          <w:p w14:paraId="0A19F783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21391371" w14:textId="77777777" w:rsidR="003255C9" w:rsidRDefault="006F35A2">
            <w:pPr>
              <w:pStyle w:val="TableParagraph"/>
              <w:spacing w:before="184"/>
              <w:ind w:left="180"/>
            </w:pPr>
            <w:r>
              <w:rPr>
                <w:color w:val="221F1F"/>
              </w:rPr>
              <w:t>4. Revelation 6–7: Opening the Seals (54:55)</w:t>
            </w:r>
          </w:p>
        </w:tc>
      </w:tr>
      <w:tr w:rsidR="003255C9" w14:paraId="02471F30" w14:textId="77777777">
        <w:trPr>
          <w:trHeight w:val="620"/>
        </w:trPr>
        <w:tc>
          <w:tcPr>
            <w:tcW w:w="2884" w:type="dxa"/>
          </w:tcPr>
          <w:p w14:paraId="408E544D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2F44ED0F" w14:textId="77777777" w:rsidR="003255C9" w:rsidRDefault="006F35A2">
            <w:pPr>
              <w:pStyle w:val="TableParagraph"/>
              <w:spacing w:before="169"/>
              <w:ind w:left="180"/>
              <w:rPr>
                <w:rFonts w:ascii="Times New Roman" w:hAnsi="Times New Roman"/>
                <w:sz w:val="24"/>
              </w:rPr>
            </w:pPr>
            <w:r>
              <w:rPr>
                <w:color w:val="221F1F"/>
              </w:rPr>
              <w:t>5. Revelation 8–11: The Seventh Seal Unleashes Seven Trumpets (53:39</w:t>
            </w:r>
            <w:r>
              <w:rPr>
                <w:rFonts w:ascii="Times New Roman" w:hAnsi="Times New Roman"/>
                <w:color w:val="221F1F"/>
                <w:sz w:val="24"/>
              </w:rPr>
              <w:t>)</w:t>
            </w:r>
          </w:p>
        </w:tc>
      </w:tr>
      <w:tr w:rsidR="003255C9" w14:paraId="22D53A6C" w14:textId="77777777">
        <w:trPr>
          <w:trHeight w:val="620"/>
        </w:trPr>
        <w:tc>
          <w:tcPr>
            <w:tcW w:w="2884" w:type="dxa"/>
          </w:tcPr>
          <w:p w14:paraId="7D841388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4EEE30DC" w14:textId="77777777" w:rsidR="003255C9" w:rsidRDefault="006F35A2">
            <w:pPr>
              <w:pStyle w:val="TableParagraph"/>
              <w:spacing w:before="183"/>
              <w:ind w:left="180"/>
            </w:pPr>
            <w:r>
              <w:rPr>
                <w:color w:val="221F1F"/>
              </w:rPr>
              <w:t>6. Revelation 12–13: The Good, the Bad, and the Ugly (48:56)</w:t>
            </w:r>
          </w:p>
        </w:tc>
      </w:tr>
      <w:tr w:rsidR="003255C9" w14:paraId="343A288A" w14:textId="77777777">
        <w:trPr>
          <w:trHeight w:val="620"/>
        </w:trPr>
        <w:tc>
          <w:tcPr>
            <w:tcW w:w="2884" w:type="dxa"/>
          </w:tcPr>
          <w:p w14:paraId="692EF42F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495A9CB2" w14:textId="77777777" w:rsidR="003255C9" w:rsidRDefault="006F35A2">
            <w:pPr>
              <w:pStyle w:val="TableParagraph"/>
              <w:spacing w:before="184"/>
              <w:ind w:left="180"/>
            </w:pPr>
            <w:r>
              <w:rPr>
                <w:color w:val="221F1F"/>
              </w:rPr>
              <w:t>7. Revelation 14–15: Praising the Lamb (49:16)</w:t>
            </w:r>
          </w:p>
        </w:tc>
      </w:tr>
      <w:tr w:rsidR="003255C9" w14:paraId="48725527" w14:textId="77777777">
        <w:trPr>
          <w:trHeight w:val="620"/>
        </w:trPr>
        <w:tc>
          <w:tcPr>
            <w:tcW w:w="2884" w:type="dxa"/>
          </w:tcPr>
          <w:p w14:paraId="363201BD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37796DB4" w14:textId="77777777" w:rsidR="003255C9" w:rsidRDefault="006F35A2">
            <w:pPr>
              <w:pStyle w:val="TableParagraph"/>
              <w:spacing w:before="52" w:line="249" w:lineRule="auto"/>
              <w:ind w:left="560" w:right="93" w:hanging="380"/>
            </w:pPr>
            <w:r>
              <w:rPr>
                <w:color w:val="221F1F"/>
              </w:rPr>
              <w:t>8. Revelation 16–18: Seven Bowls of Judgment and the Fall of Babylon (50:39)</w:t>
            </w:r>
          </w:p>
        </w:tc>
      </w:tr>
      <w:tr w:rsidR="003255C9" w14:paraId="25C7F24D" w14:textId="77777777">
        <w:trPr>
          <w:trHeight w:val="620"/>
        </w:trPr>
        <w:tc>
          <w:tcPr>
            <w:tcW w:w="2884" w:type="dxa"/>
          </w:tcPr>
          <w:p w14:paraId="65398CF0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6BE0AFDF" w14:textId="77777777" w:rsidR="003255C9" w:rsidRDefault="006F35A2">
            <w:pPr>
              <w:pStyle w:val="TableParagraph"/>
              <w:spacing w:before="184"/>
              <w:ind w:left="180"/>
            </w:pPr>
            <w:r>
              <w:rPr>
                <w:color w:val="221F1F"/>
              </w:rPr>
              <w:t>9. Revelation 19–20: The Marriage Supper and the Great Judgment (</w:t>
            </w:r>
            <w:r>
              <w:rPr>
                <w:color w:val="221F1F"/>
              </w:rPr>
              <w:t>51:47)</w:t>
            </w:r>
          </w:p>
        </w:tc>
      </w:tr>
      <w:tr w:rsidR="003255C9" w14:paraId="609F5A6F" w14:textId="77777777">
        <w:trPr>
          <w:trHeight w:val="620"/>
        </w:trPr>
        <w:tc>
          <w:tcPr>
            <w:tcW w:w="2884" w:type="dxa"/>
          </w:tcPr>
          <w:p w14:paraId="02A74A38" w14:textId="77777777" w:rsidR="003255C9" w:rsidRDefault="003255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5" w:type="dxa"/>
          </w:tcPr>
          <w:p w14:paraId="66D6FC71" w14:textId="77777777" w:rsidR="003255C9" w:rsidRDefault="006F35A2">
            <w:pPr>
              <w:pStyle w:val="TableParagraph"/>
              <w:spacing w:before="184"/>
              <w:ind w:left="180"/>
            </w:pPr>
            <w:r>
              <w:rPr>
                <w:color w:val="221F1F"/>
              </w:rPr>
              <w:t>10. Revelation 21–22: A New Heaven and a New Earth (53:38)</w:t>
            </w:r>
          </w:p>
        </w:tc>
      </w:tr>
    </w:tbl>
    <w:p w14:paraId="5C5D4DEE" w14:textId="77777777" w:rsidR="003255C9" w:rsidRDefault="003255C9">
      <w:pPr>
        <w:rPr>
          <w:b/>
          <w:sz w:val="40"/>
        </w:rPr>
      </w:pPr>
    </w:p>
    <w:p w14:paraId="02839C19" w14:textId="77777777" w:rsidR="003255C9" w:rsidRDefault="003255C9">
      <w:pPr>
        <w:rPr>
          <w:b/>
          <w:sz w:val="40"/>
        </w:rPr>
      </w:pPr>
    </w:p>
    <w:p w14:paraId="0E082F7F" w14:textId="77777777" w:rsidR="003255C9" w:rsidRDefault="003255C9">
      <w:pPr>
        <w:rPr>
          <w:b/>
          <w:sz w:val="40"/>
        </w:rPr>
      </w:pPr>
    </w:p>
    <w:p w14:paraId="6B12C865" w14:textId="77777777" w:rsidR="003255C9" w:rsidRDefault="003255C9">
      <w:pPr>
        <w:rPr>
          <w:b/>
          <w:sz w:val="40"/>
        </w:rPr>
      </w:pPr>
    </w:p>
    <w:p w14:paraId="4A9EB072" w14:textId="77777777" w:rsidR="003255C9" w:rsidRDefault="003255C9">
      <w:pPr>
        <w:rPr>
          <w:b/>
          <w:sz w:val="40"/>
        </w:rPr>
      </w:pPr>
    </w:p>
    <w:p w14:paraId="44E3D2AA" w14:textId="77777777" w:rsidR="003255C9" w:rsidRDefault="003255C9">
      <w:pPr>
        <w:rPr>
          <w:b/>
          <w:sz w:val="40"/>
        </w:rPr>
      </w:pPr>
    </w:p>
    <w:p w14:paraId="7315A802" w14:textId="77777777" w:rsidR="003255C9" w:rsidRDefault="003255C9">
      <w:pPr>
        <w:rPr>
          <w:b/>
          <w:sz w:val="40"/>
        </w:rPr>
      </w:pPr>
    </w:p>
    <w:p w14:paraId="20DB5648" w14:textId="77777777" w:rsidR="003255C9" w:rsidRDefault="006F35A2">
      <w:pPr>
        <w:pStyle w:val="BodyText"/>
        <w:spacing w:before="246"/>
        <w:ind w:left="4126" w:right="4129"/>
        <w:jc w:val="center"/>
      </w:pPr>
      <w:r>
        <w:rPr>
          <w:color w:val="00304F"/>
        </w:rPr>
        <w:t>ascensionpress.com</w:t>
      </w:r>
    </w:p>
    <w:sectPr w:rsidR="003255C9">
      <w:type w:val="continuous"/>
      <w:pgSz w:w="12240" w:h="15840"/>
      <w:pgMar w:top="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5C9"/>
    <w:rsid w:val="003255C9"/>
    <w:rsid w:val="006F35A2"/>
    <w:rsid w:val="00B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1EBDBDA"/>
  <w15:docId w15:val="{67276317-174A-9741-981C-9F70A174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Robinson</cp:lastModifiedBy>
  <cp:revision>2</cp:revision>
  <dcterms:created xsi:type="dcterms:W3CDTF">2019-07-15T14:46:00Z</dcterms:created>
  <dcterms:modified xsi:type="dcterms:W3CDTF">2019-07-15T14:46:00Z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2019-07-10T00:00:00Z</vt:filetime>
  </property>
</Properties>
</file>