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D559" w14:textId="77777777" w:rsidR="00383F88" w:rsidRDefault="00CB1B5C" w:rsidP="00383F88">
      <w:pPr>
        <w:spacing w:after="0" w:line="240" w:lineRule="auto"/>
        <w:contextualSpacing/>
        <w:rPr>
          <w:rFonts w:ascii="Arial Narrow" w:eastAsia="Times New Roman" w:hAnsi="Arial Narrow" w:cs="Times New Roman"/>
          <w:b/>
          <w:bCs/>
          <w:sz w:val="32"/>
          <w:szCs w:val="32"/>
          <w:shd w:val="clear" w:color="auto" w:fill="FFFFFF"/>
        </w:rPr>
      </w:pPr>
      <w:r>
        <w:rPr>
          <w:rFonts w:ascii="Arial Narrow" w:eastAsia="Times New Roman" w:hAnsi="Arial Narrow" w:cs="Times New Roman"/>
          <w:b/>
          <w:bCs/>
          <w:noProof/>
          <w:sz w:val="32"/>
          <w:szCs w:val="32"/>
          <w:shd w:val="clear" w:color="auto" w:fill="FFFFFF"/>
        </w:rPr>
        <w:drawing>
          <wp:inline distT="0" distB="0" distL="0" distR="0" wp14:anchorId="7E9E3C9F" wp14:editId="0C6187A3">
            <wp:extent cx="1762125" cy="102790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xArt_Logomark_2020_300x30011.jpg"/>
                    <pic:cNvPicPr/>
                  </pic:nvPicPr>
                  <pic:blipFill>
                    <a:blip r:embed="rId11">
                      <a:extLst>
                        <a:ext uri="{28A0092B-C50C-407E-A947-70E740481C1C}">
                          <a14:useLocalDpi xmlns:a14="http://schemas.microsoft.com/office/drawing/2010/main" val="0"/>
                        </a:ext>
                      </a:extLst>
                    </a:blip>
                    <a:stretch>
                      <a:fillRect/>
                    </a:stretch>
                  </pic:blipFill>
                  <pic:spPr>
                    <a:xfrm>
                      <a:off x="0" y="0"/>
                      <a:ext cx="1779394" cy="1037980"/>
                    </a:xfrm>
                    <a:prstGeom prst="rect">
                      <a:avLst/>
                    </a:prstGeom>
                  </pic:spPr>
                </pic:pic>
              </a:graphicData>
            </a:graphic>
          </wp:inline>
        </w:drawing>
      </w:r>
    </w:p>
    <w:p w14:paraId="535E7CCA" w14:textId="39512754" w:rsidR="00080CE2" w:rsidRPr="000523E0" w:rsidRDefault="00142157" w:rsidP="00383F88">
      <w:pPr>
        <w:spacing w:after="0" w:line="240" w:lineRule="auto"/>
        <w:contextualSpacing/>
        <w:rPr>
          <w:rFonts w:ascii="Arial Narrow" w:eastAsia="Times New Roman" w:hAnsi="Arial Narrow" w:cs="Times New Roman"/>
          <w:b/>
          <w:bCs/>
          <w:sz w:val="24"/>
          <w:szCs w:val="24"/>
          <w:shd w:val="clear" w:color="auto" w:fill="FFFFFF"/>
        </w:rPr>
      </w:pPr>
      <w:r>
        <w:rPr>
          <w:rFonts w:ascii="Arial Narrow" w:eastAsia="Times New Roman" w:hAnsi="Arial Narrow" w:cs="Times New Roman"/>
          <w:b/>
          <w:bCs/>
          <w:sz w:val="32"/>
          <w:szCs w:val="32"/>
          <w:shd w:val="clear" w:color="auto" w:fill="FFFFFF"/>
        </w:rPr>
        <w:t xml:space="preserve">VENDOR </w:t>
      </w:r>
      <w:r w:rsidR="00F17931">
        <w:rPr>
          <w:rFonts w:ascii="Arial Narrow" w:eastAsia="Times New Roman" w:hAnsi="Arial Narrow" w:cs="Times New Roman"/>
          <w:b/>
          <w:bCs/>
          <w:sz w:val="32"/>
          <w:szCs w:val="32"/>
          <w:shd w:val="clear" w:color="auto" w:fill="FFFFFF"/>
        </w:rPr>
        <w:t xml:space="preserve">+ ARTISAN </w:t>
      </w:r>
      <w:r w:rsidR="00094AF1">
        <w:rPr>
          <w:rFonts w:ascii="Arial Narrow" w:eastAsia="Times New Roman" w:hAnsi="Arial Narrow" w:cs="Times New Roman"/>
          <w:b/>
          <w:bCs/>
          <w:sz w:val="32"/>
          <w:szCs w:val="32"/>
          <w:shd w:val="clear" w:color="auto" w:fill="FFFFFF"/>
        </w:rPr>
        <w:t>TAB</w:t>
      </w:r>
      <w:r w:rsidR="00367C5A">
        <w:rPr>
          <w:rFonts w:ascii="Arial Narrow" w:eastAsia="Times New Roman" w:hAnsi="Arial Narrow" w:cs="Times New Roman"/>
          <w:b/>
          <w:bCs/>
          <w:sz w:val="32"/>
          <w:szCs w:val="32"/>
          <w:shd w:val="clear" w:color="auto" w:fill="FFFFFF"/>
        </w:rPr>
        <w:t>LE</w:t>
      </w:r>
      <w:r w:rsidR="00962481" w:rsidRPr="002A14EC">
        <w:rPr>
          <w:rFonts w:ascii="Arial Narrow" w:eastAsia="Times New Roman" w:hAnsi="Arial Narrow" w:cs="Times New Roman"/>
          <w:b/>
          <w:bCs/>
          <w:sz w:val="32"/>
          <w:szCs w:val="32"/>
          <w:shd w:val="clear" w:color="auto" w:fill="FFFFFF"/>
        </w:rPr>
        <w:t xml:space="preserve"> INFORMATION</w:t>
      </w:r>
      <w:r w:rsidR="00FF330D">
        <w:rPr>
          <w:rFonts w:ascii="Arial Narrow" w:eastAsia="Times New Roman" w:hAnsi="Arial Narrow" w:cs="Times New Roman"/>
          <w:b/>
          <w:bCs/>
          <w:sz w:val="24"/>
          <w:szCs w:val="24"/>
          <w:shd w:val="clear" w:color="auto" w:fill="FFFFFF"/>
        </w:rPr>
        <w:br/>
      </w:r>
    </w:p>
    <w:p w14:paraId="0E9F3A63" w14:textId="53ABB457" w:rsidR="00231B9C" w:rsidRPr="007128FE" w:rsidRDefault="00200AAF" w:rsidP="007128FE">
      <w:pPr>
        <w:shd w:val="clear" w:color="auto" w:fill="FFFFFF"/>
        <w:spacing w:before="100" w:beforeAutospacing="1" w:after="100" w:afterAutospacing="1" w:line="240" w:lineRule="auto"/>
        <w:contextualSpacing/>
        <w:rPr>
          <w:rFonts w:ascii="Arial Narrow" w:eastAsia="Times New Roman" w:hAnsi="Arial Narrow" w:cs="Times New Roman"/>
          <w:bCs/>
          <w:sz w:val="24"/>
          <w:szCs w:val="24"/>
        </w:rPr>
      </w:pPr>
      <w:r w:rsidRPr="00200AAF">
        <w:rPr>
          <w:rFonts w:ascii="Arial Narrow" w:eastAsia="Times New Roman" w:hAnsi="Arial Narrow" w:cs="Times New Roman"/>
          <w:sz w:val="24"/>
          <w:szCs w:val="24"/>
        </w:rPr>
        <w:t>Thank y</w:t>
      </w:r>
      <w:r w:rsidR="00CB1B5C">
        <w:rPr>
          <w:rFonts w:ascii="Arial Narrow" w:eastAsia="Times New Roman" w:hAnsi="Arial Narrow" w:cs="Times New Roman"/>
          <w:sz w:val="24"/>
          <w:szCs w:val="24"/>
        </w:rPr>
        <w:t xml:space="preserve">ou for your interest in </w:t>
      </w:r>
      <w:r w:rsidR="00614A30">
        <w:rPr>
          <w:rFonts w:ascii="Arial Narrow" w:eastAsia="Times New Roman" w:hAnsi="Arial Narrow" w:cs="Times New Roman"/>
          <w:sz w:val="24"/>
          <w:szCs w:val="24"/>
        </w:rPr>
        <w:t>showcasing your work and/or products</w:t>
      </w:r>
      <w:r w:rsidR="00CB1B5C">
        <w:rPr>
          <w:rFonts w:ascii="Arial Narrow" w:eastAsia="Times New Roman" w:hAnsi="Arial Narrow" w:cs="Times New Roman"/>
          <w:sz w:val="24"/>
          <w:szCs w:val="24"/>
        </w:rPr>
        <w:t xml:space="preserve"> at Phoenix Art Museum</w:t>
      </w:r>
      <w:r w:rsidRPr="00200AAF">
        <w:rPr>
          <w:rFonts w:ascii="Arial Narrow" w:eastAsia="Times New Roman" w:hAnsi="Arial Narrow" w:cs="Times New Roman"/>
          <w:sz w:val="24"/>
          <w:szCs w:val="24"/>
        </w:rPr>
        <w:t>; we look forward to your application.</w:t>
      </w:r>
    </w:p>
    <w:p w14:paraId="7FF13BA2" w14:textId="0224C323" w:rsidR="007128FE" w:rsidRDefault="00B0693C" w:rsidP="007128FE">
      <w:pPr>
        <w:spacing w:after="0" w:line="240" w:lineRule="auto"/>
        <w:contextualSpacing/>
        <w:rPr>
          <w:rFonts w:ascii="Arial Narrow" w:eastAsia="Times New Roman" w:hAnsi="Arial Narrow" w:cs="Times New Roman"/>
          <w:sz w:val="24"/>
          <w:szCs w:val="24"/>
          <w:shd w:val="clear" w:color="auto" w:fill="FFFFFF"/>
        </w:rPr>
      </w:pPr>
      <w:r w:rsidRPr="005536C9">
        <w:rPr>
          <w:rFonts w:ascii="Arial Narrow" w:eastAsia="Times New Roman" w:hAnsi="Arial Narrow" w:cs="Times New Roman"/>
          <w:sz w:val="24"/>
          <w:szCs w:val="24"/>
        </w:rPr>
        <w:br/>
      </w:r>
      <w:r w:rsidR="001B1E3C">
        <w:rPr>
          <w:rFonts w:ascii="Arial Narrow" w:eastAsia="Times New Roman" w:hAnsi="Arial Narrow" w:cs="Times New Roman"/>
          <w:b/>
          <w:bCs/>
          <w:sz w:val="24"/>
          <w:szCs w:val="24"/>
          <w:shd w:val="clear" w:color="auto" w:fill="FFFFFF"/>
        </w:rPr>
        <w:t>Location</w:t>
      </w:r>
      <w:r w:rsidRPr="005536C9">
        <w:rPr>
          <w:rFonts w:ascii="Arial Narrow" w:eastAsia="Times New Roman" w:hAnsi="Arial Narrow" w:cs="Times New Roman"/>
          <w:sz w:val="24"/>
          <w:szCs w:val="24"/>
        </w:rPr>
        <w:br/>
      </w:r>
      <w:r w:rsidR="00CB1B5C">
        <w:rPr>
          <w:rFonts w:ascii="Arial Narrow" w:eastAsia="Times New Roman" w:hAnsi="Arial Narrow" w:cs="Times New Roman"/>
          <w:sz w:val="24"/>
          <w:szCs w:val="24"/>
          <w:shd w:val="clear" w:color="auto" w:fill="FFFFFF"/>
        </w:rPr>
        <w:t>Phoenix Art Museum</w:t>
      </w:r>
      <w:r w:rsidRPr="005536C9">
        <w:rPr>
          <w:rFonts w:ascii="Arial Narrow" w:eastAsia="Times New Roman" w:hAnsi="Arial Narrow" w:cs="Times New Roman"/>
          <w:sz w:val="24"/>
          <w:szCs w:val="24"/>
        </w:rPr>
        <w:br/>
      </w:r>
      <w:r w:rsidR="00CB1B5C">
        <w:rPr>
          <w:rFonts w:ascii="Arial Narrow" w:eastAsia="Times New Roman" w:hAnsi="Arial Narrow" w:cs="Times New Roman"/>
          <w:sz w:val="24"/>
          <w:szCs w:val="24"/>
          <w:shd w:val="clear" w:color="auto" w:fill="FFFFFF"/>
        </w:rPr>
        <w:t>1625 North Central Avenue</w:t>
      </w:r>
    </w:p>
    <w:p w14:paraId="580BFE14" w14:textId="0EC03D02" w:rsidR="008E5EB3" w:rsidRDefault="00CB1B5C" w:rsidP="007128FE">
      <w:pPr>
        <w:spacing w:after="0" w:line="240" w:lineRule="auto"/>
        <w:contextualSpacing/>
        <w:rPr>
          <w:rFonts w:ascii="Arial Narrow" w:hAnsi="Arial Narrow" w:cs="Arial"/>
          <w:color w:val="000000"/>
          <w:sz w:val="24"/>
          <w:szCs w:val="24"/>
        </w:rPr>
      </w:pPr>
      <w:r>
        <w:rPr>
          <w:rFonts w:ascii="Arial Narrow" w:hAnsi="Arial Narrow"/>
          <w:shd w:val="clear" w:color="auto" w:fill="FFFFFF"/>
        </w:rPr>
        <w:t>Phoenix</w:t>
      </w:r>
      <w:r w:rsidR="00B0693C" w:rsidRPr="005536C9">
        <w:rPr>
          <w:rFonts w:ascii="Arial Narrow" w:hAnsi="Arial Narrow"/>
          <w:shd w:val="clear" w:color="auto" w:fill="FFFFFF"/>
        </w:rPr>
        <w:t xml:space="preserve">, </w:t>
      </w:r>
      <w:r>
        <w:rPr>
          <w:rFonts w:ascii="Arial Narrow" w:hAnsi="Arial Narrow"/>
          <w:shd w:val="clear" w:color="auto" w:fill="FFFFFF"/>
        </w:rPr>
        <w:t>AZ 85004</w:t>
      </w:r>
      <w:r w:rsidR="00B0693C" w:rsidRPr="005536C9">
        <w:rPr>
          <w:rFonts w:ascii="Arial Narrow" w:hAnsi="Arial Narrow"/>
        </w:rPr>
        <w:br/>
      </w:r>
      <w:r w:rsidR="00883451" w:rsidRPr="005536C9">
        <w:rPr>
          <w:rFonts w:ascii="Arial Narrow" w:hAnsi="Arial Narrow"/>
        </w:rPr>
        <w:t xml:space="preserve">Website: </w:t>
      </w:r>
      <w:hyperlink r:id="rId12" w:history="1">
        <w:r w:rsidR="0077058B" w:rsidRPr="00557A09">
          <w:rPr>
            <w:rStyle w:val="Hyperlink"/>
            <w:rFonts w:ascii="Arial Narrow" w:hAnsi="Arial Narrow"/>
          </w:rPr>
          <w:t>www.phxart.org</w:t>
        </w:r>
      </w:hyperlink>
      <w:r w:rsidR="0077058B">
        <w:rPr>
          <w:rFonts w:ascii="Arial Narrow" w:hAnsi="Arial Narrow"/>
        </w:rPr>
        <w:t xml:space="preserve"> | </w:t>
      </w:r>
      <w:r w:rsidR="00B0693C" w:rsidRPr="005536C9">
        <w:rPr>
          <w:rFonts w:ascii="Arial Narrow" w:hAnsi="Arial Narrow"/>
          <w:shd w:val="clear" w:color="auto" w:fill="FFFFFF"/>
        </w:rPr>
        <w:t>Phone: </w:t>
      </w:r>
      <w:r>
        <w:rPr>
          <w:rFonts w:ascii="Arial Narrow" w:hAnsi="Arial Narrow"/>
          <w:bCs/>
          <w:shd w:val="clear" w:color="auto" w:fill="FFFFFF"/>
        </w:rPr>
        <w:t>602-257-1880</w:t>
      </w:r>
      <w:r w:rsidR="00FC034A">
        <w:rPr>
          <w:rFonts w:ascii="Arial Narrow" w:hAnsi="Arial Narrow"/>
        </w:rPr>
        <w:br/>
      </w:r>
      <w:r w:rsidR="00B0693C" w:rsidRPr="005536C9">
        <w:rPr>
          <w:rFonts w:ascii="Arial Narrow" w:hAnsi="Arial Narrow"/>
        </w:rPr>
        <w:br/>
      </w:r>
      <w:r w:rsidR="00D92530">
        <w:rPr>
          <w:rFonts w:ascii="Arial Narrow" w:hAnsi="Arial Narrow"/>
          <w:b/>
          <w:bCs/>
          <w:shd w:val="clear" w:color="auto" w:fill="FFFFFF"/>
        </w:rPr>
        <w:t>About Phoenix Art Museum</w:t>
      </w:r>
      <w:r w:rsidR="00B0693C" w:rsidRPr="00C757BA">
        <w:rPr>
          <w:rFonts w:ascii="Arial Narrow" w:hAnsi="Arial Narrow"/>
        </w:rPr>
        <w:br/>
      </w:r>
      <w:r w:rsidR="00D92530" w:rsidRPr="00D92530">
        <w:rPr>
          <w:rFonts w:ascii="Arial Narrow" w:hAnsi="Arial Narrow" w:cs="Arial"/>
          <w:color w:val="000000"/>
          <w:sz w:val="24"/>
          <w:szCs w:val="24"/>
        </w:rPr>
        <w:t>Considered the largest art museum in the southwestern United States, we are home to a collection of more than 20,000 objects and engage more than 300,000 guests, lifelong learners, and art lovers each year, both within the walls of the Museum and through our multidimensional community programs.</w:t>
      </w:r>
      <w:r w:rsidR="00D92530">
        <w:rPr>
          <w:rFonts w:ascii="Arial Narrow" w:hAnsi="Arial Narrow" w:cs="Arial"/>
          <w:color w:val="000000"/>
        </w:rPr>
        <w:t xml:space="preserve"> </w:t>
      </w:r>
      <w:r w:rsidR="00D92530" w:rsidRPr="00D92530">
        <w:rPr>
          <w:rFonts w:ascii="Arial Narrow" w:hAnsi="Arial Narrow" w:cs="Arial"/>
          <w:color w:val="000000"/>
          <w:sz w:val="24"/>
          <w:szCs w:val="24"/>
        </w:rPr>
        <w:t>Our mission is clear: to ignite imaginations, create connections, and serve as a vibrant destination, a brave space, for all people who wish to experience the transformative power of art.</w:t>
      </w:r>
    </w:p>
    <w:p w14:paraId="0F0F0BCF" w14:textId="77777777" w:rsidR="007128FE" w:rsidRPr="007128FE" w:rsidRDefault="007128FE" w:rsidP="007128FE">
      <w:pPr>
        <w:spacing w:after="0" w:line="240" w:lineRule="auto"/>
        <w:contextualSpacing/>
        <w:rPr>
          <w:rFonts w:ascii="Arial Narrow" w:eastAsia="Times New Roman" w:hAnsi="Arial Narrow" w:cs="Times New Roman"/>
          <w:sz w:val="24"/>
          <w:szCs w:val="24"/>
          <w:shd w:val="clear" w:color="auto" w:fill="FFFFFF"/>
        </w:rPr>
      </w:pPr>
    </w:p>
    <w:p w14:paraId="5F1F1BBB" w14:textId="0414CD6D" w:rsidR="00D24C7A" w:rsidRPr="00D92530" w:rsidRDefault="00D92530" w:rsidP="008E5EB3">
      <w:pPr>
        <w:spacing w:after="0" w:line="240" w:lineRule="auto"/>
        <w:contextualSpacing/>
        <w:rPr>
          <w:rFonts w:ascii="Arial Narrow" w:eastAsia="Times New Roman" w:hAnsi="Arial Narrow" w:cs="Times New Roman"/>
          <w:b/>
          <w:bCs/>
          <w:sz w:val="24"/>
          <w:szCs w:val="24"/>
          <w:shd w:val="clear" w:color="auto" w:fill="FFFFFF"/>
        </w:rPr>
      </w:pPr>
      <w:r w:rsidRPr="00D92530">
        <w:rPr>
          <w:rFonts w:ascii="Arial Narrow" w:eastAsia="Times New Roman" w:hAnsi="Arial Narrow" w:cs="Times New Roman"/>
          <w:b/>
          <w:bCs/>
          <w:sz w:val="24"/>
          <w:szCs w:val="24"/>
          <w:shd w:val="clear" w:color="auto" w:fill="FFFFFF"/>
        </w:rPr>
        <w:t>Events at Phoenix Art Museum</w:t>
      </w:r>
    </w:p>
    <w:p w14:paraId="4777C64D" w14:textId="3C9D180B" w:rsidR="00533BD1" w:rsidRDefault="007B78FB" w:rsidP="00971F92">
      <w:pPr>
        <w:spacing w:after="0" w:line="240" w:lineRule="auto"/>
        <w:contextualSpacing/>
        <w:rPr>
          <w:rFonts w:ascii="Arial Narrow" w:eastAsia="Times New Roman" w:hAnsi="Arial Narrow" w:cs="Times New Roman"/>
          <w:sz w:val="24"/>
          <w:szCs w:val="24"/>
          <w:shd w:val="clear" w:color="auto" w:fill="FFFFFF"/>
        </w:rPr>
      </w:pPr>
      <w:r>
        <w:rPr>
          <w:rFonts w:ascii="Arial Narrow" w:eastAsia="Times New Roman" w:hAnsi="Arial Narrow" w:cs="Times New Roman"/>
          <w:sz w:val="24"/>
          <w:szCs w:val="24"/>
          <w:shd w:val="clear" w:color="auto" w:fill="FFFFFF"/>
        </w:rPr>
        <w:t>In a fresh initiative to showcase the talent and creativity within our community, Phoenix Art Museu</w:t>
      </w:r>
      <w:r w:rsidR="00614A30">
        <w:rPr>
          <w:rFonts w:ascii="Arial Narrow" w:eastAsia="Times New Roman" w:hAnsi="Arial Narrow" w:cs="Times New Roman"/>
          <w:sz w:val="24"/>
          <w:szCs w:val="24"/>
          <w:shd w:val="clear" w:color="auto" w:fill="FFFFFF"/>
        </w:rPr>
        <w:t xml:space="preserve">m </w:t>
      </w:r>
      <w:r w:rsidR="00D92530">
        <w:rPr>
          <w:rFonts w:ascii="Arial Narrow" w:eastAsia="Times New Roman" w:hAnsi="Arial Narrow" w:cs="Times New Roman"/>
          <w:sz w:val="24"/>
          <w:szCs w:val="24"/>
          <w:shd w:val="clear" w:color="auto" w:fill="FFFFFF"/>
        </w:rPr>
        <w:t xml:space="preserve">offers </w:t>
      </w:r>
      <w:r w:rsidR="007128FE">
        <w:rPr>
          <w:rFonts w:ascii="Arial Narrow" w:eastAsia="Times New Roman" w:hAnsi="Arial Narrow" w:cs="Times New Roman"/>
          <w:sz w:val="24"/>
          <w:szCs w:val="24"/>
          <w:shd w:val="clear" w:color="auto" w:fill="FFFFFF"/>
        </w:rPr>
        <w:t xml:space="preserve">the opportunity for visiting </w:t>
      </w:r>
      <w:r w:rsidR="00614A30">
        <w:rPr>
          <w:rFonts w:ascii="Arial Narrow" w:eastAsia="Times New Roman" w:hAnsi="Arial Narrow" w:cs="Times New Roman"/>
          <w:sz w:val="24"/>
          <w:szCs w:val="24"/>
          <w:shd w:val="clear" w:color="auto" w:fill="FFFFFF"/>
        </w:rPr>
        <w:t xml:space="preserve">vendors and </w:t>
      </w:r>
      <w:r w:rsidR="008C118F">
        <w:rPr>
          <w:rFonts w:ascii="Arial Narrow" w:eastAsia="Times New Roman" w:hAnsi="Arial Narrow" w:cs="Times New Roman"/>
          <w:sz w:val="24"/>
          <w:szCs w:val="24"/>
          <w:shd w:val="clear" w:color="auto" w:fill="FFFFFF"/>
        </w:rPr>
        <w:t xml:space="preserve">craft </w:t>
      </w:r>
      <w:r w:rsidR="00CA0414">
        <w:rPr>
          <w:rFonts w:ascii="Arial Narrow" w:eastAsia="Times New Roman" w:hAnsi="Arial Narrow" w:cs="Times New Roman"/>
          <w:sz w:val="24"/>
          <w:szCs w:val="24"/>
          <w:shd w:val="clear" w:color="auto" w:fill="FFFFFF"/>
        </w:rPr>
        <w:t xml:space="preserve">artisans of various mediums to apply for table space </w:t>
      </w:r>
      <w:r w:rsidR="007128FE">
        <w:rPr>
          <w:rFonts w:ascii="Arial Narrow" w:eastAsia="Times New Roman" w:hAnsi="Arial Narrow" w:cs="Times New Roman"/>
          <w:sz w:val="24"/>
          <w:szCs w:val="24"/>
          <w:shd w:val="clear" w:color="auto" w:fill="FFFFFF"/>
        </w:rPr>
        <w:t xml:space="preserve">at certain events </w:t>
      </w:r>
      <w:r w:rsidR="00CA0414">
        <w:rPr>
          <w:rFonts w:ascii="Arial Narrow" w:eastAsia="Times New Roman" w:hAnsi="Arial Narrow" w:cs="Times New Roman"/>
          <w:sz w:val="24"/>
          <w:szCs w:val="24"/>
          <w:shd w:val="clear" w:color="auto" w:fill="FFFFFF"/>
        </w:rPr>
        <w:t xml:space="preserve">to display their wares, discuss techniques and sell their </w:t>
      </w:r>
      <w:r w:rsidR="007128FE">
        <w:rPr>
          <w:rFonts w:ascii="Arial Narrow" w:eastAsia="Times New Roman" w:hAnsi="Arial Narrow" w:cs="Times New Roman"/>
          <w:sz w:val="24"/>
          <w:szCs w:val="24"/>
          <w:shd w:val="clear" w:color="auto" w:fill="FFFFFF"/>
        </w:rPr>
        <w:t xml:space="preserve">merchandise </w:t>
      </w:r>
      <w:r w:rsidR="00D55366">
        <w:rPr>
          <w:rFonts w:ascii="Arial Narrow" w:eastAsia="Times New Roman" w:hAnsi="Arial Narrow" w:cs="Times New Roman"/>
          <w:sz w:val="24"/>
          <w:szCs w:val="24"/>
          <w:shd w:val="clear" w:color="auto" w:fill="FFFFFF"/>
        </w:rPr>
        <w:t>to our patrons</w:t>
      </w:r>
      <w:r w:rsidR="00CA0414">
        <w:rPr>
          <w:rFonts w:ascii="Arial Narrow" w:eastAsia="Times New Roman" w:hAnsi="Arial Narrow" w:cs="Times New Roman"/>
          <w:sz w:val="24"/>
          <w:szCs w:val="24"/>
          <w:shd w:val="clear" w:color="auto" w:fill="FFFFFF"/>
        </w:rPr>
        <w:t xml:space="preserve">. </w:t>
      </w:r>
      <w:r w:rsidR="00362D65" w:rsidRPr="00362D65">
        <w:rPr>
          <w:rFonts w:ascii="Arial Narrow" w:eastAsia="Times New Roman" w:hAnsi="Arial Narrow" w:cs="Times New Roman"/>
          <w:sz w:val="24"/>
          <w:szCs w:val="24"/>
          <w:shd w:val="clear" w:color="auto" w:fill="FFFFFF"/>
        </w:rPr>
        <w:t xml:space="preserve">Proceeds </w:t>
      </w:r>
      <w:r w:rsidR="0047276C">
        <w:rPr>
          <w:rFonts w:ascii="Arial Narrow" w:eastAsia="Times New Roman" w:hAnsi="Arial Narrow" w:cs="Times New Roman"/>
          <w:sz w:val="24"/>
          <w:szCs w:val="24"/>
          <w:shd w:val="clear" w:color="auto" w:fill="FFFFFF"/>
        </w:rPr>
        <w:t>from all r</w:t>
      </w:r>
      <w:r w:rsidR="00833DE7">
        <w:rPr>
          <w:rFonts w:ascii="Arial Narrow" w:eastAsia="Times New Roman" w:hAnsi="Arial Narrow" w:cs="Times New Roman"/>
          <w:sz w:val="24"/>
          <w:szCs w:val="24"/>
          <w:shd w:val="clear" w:color="auto" w:fill="FFFFFF"/>
        </w:rPr>
        <w:t>etail sales</w:t>
      </w:r>
      <w:r w:rsidR="0047276C">
        <w:rPr>
          <w:rFonts w:ascii="Arial Narrow" w:eastAsia="Times New Roman" w:hAnsi="Arial Narrow" w:cs="Times New Roman"/>
          <w:sz w:val="24"/>
          <w:szCs w:val="24"/>
          <w:shd w:val="clear" w:color="auto" w:fill="FFFFFF"/>
        </w:rPr>
        <w:t xml:space="preserve"> support vital operations and education programs at Phoenix Art Museum, a non-profit </w:t>
      </w:r>
      <w:r w:rsidR="0047276C">
        <w:rPr>
          <w:rFonts w:ascii="Arial" w:hAnsi="Arial" w:cs="Arial"/>
          <w:color w:val="202124"/>
          <w:shd w:val="clear" w:color="auto" w:fill="FFFFFF"/>
        </w:rPr>
        <w:t>501(c)(3)</w:t>
      </w:r>
      <w:r w:rsidR="0047276C">
        <w:rPr>
          <w:rFonts w:ascii="Arial Narrow" w:eastAsia="Times New Roman" w:hAnsi="Arial Narrow" w:cs="Times New Roman"/>
          <w:sz w:val="24"/>
          <w:szCs w:val="24"/>
          <w:shd w:val="clear" w:color="auto" w:fill="FFFFFF"/>
        </w:rPr>
        <w:t xml:space="preserve"> organization.</w:t>
      </w:r>
    </w:p>
    <w:p w14:paraId="58FF4AFE" w14:textId="77777777" w:rsidR="00CA0414" w:rsidRDefault="00CA0414" w:rsidP="00971F92">
      <w:pPr>
        <w:spacing w:after="0" w:line="240" w:lineRule="auto"/>
        <w:contextualSpacing/>
        <w:rPr>
          <w:rFonts w:ascii="Arial Narrow" w:eastAsia="Times New Roman" w:hAnsi="Arial Narrow" w:cs="Times New Roman"/>
          <w:sz w:val="24"/>
          <w:szCs w:val="24"/>
          <w:shd w:val="clear" w:color="auto" w:fill="FFFFFF"/>
        </w:rPr>
      </w:pPr>
    </w:p>
    <w:p w14:paraId="54ECD601" w14:textId="3042457F" w:rsidR="00CA0414" w:rsidRDefault="00CA0414" w:rsidP="00CA0414">
      <w:pPr>
        <w:spacing w:after="0" w:line="240" w:lineRule="auto"/>
        <w:contextualSpacing/>
        <w:rPr>
          <w:rFonts w:ascii="Arial Narrow" w:eastAsia="Times New Roman" w:hAnsi="Arial Narrow" w:cs="Times New Roman"/>
          <w:bCs/>
          <w:sz w:val="24"/>
          <w:szCs w:val="24"/>
          <w:shd w:val="clear" w:color="auto" w:fill="FFFFFF"/>
        </w:rPr>
      </w:pPr>
      <w:r>
        <w:rPr>
          <w:rFonts w:ascii="Arial Narrow" w:eastAsia="Times New Roman" w:hAnsi="Arial Narrow" w:cs="Times New Roman"/>
          <w:b/>
          <w:bCs/>
          <w:sz w:val="24"/>
          <w:szCs w:val="24"/>
          <w:shd w:val="clear" w:color="auto" w:fill="FFFFFF"/>
        </w:rPr>
        <w:t xml:space="preserve">Participant </w:t>
      </w:r>
      <w:r w:rsidR="002267A9">
        <w:rPr>
          <w:rFonts w:ascii="Arial Narrow" w:eastAsia="Times New Roman" w:hAnsi="Arial Narrow" w:cs="Times New Roman"/>
          <w:b/>
          <w:bCs/>
          <w:sz w:val="24"/>
          <w:szCs w:val="24"/>
          <w:shd w:val="clear" w:color="auto" w:fill="FFFFFF"/>
        </w:rPr>
        <w:t>Information</w:t>
      </w:r>
    </w:p>
    <w:p w14:paraId="1CDAB523" w14:textId="213860E1" w:rsidR="00D55366" w:rsidRDefault="00554504" w:rsidP="00CA0414">
      <w:pPr>
        <w:spacing w:after="0" w:line="240" w:lineRule="auto"/>
        <w:contextualSpacing/>
        <w:rPr>
          <w:rFonts w:ascii="Arial Narrow" w:eastAsia="Times New Roman" w:hAnsi="Arial Narrow" w:cs="Times New Roman"/>
          <w:bCs/>
          <w:sz w:val="24"/>
          <w:szCs w:val="24"/>
          <w:shd w:val="clear" w:color="auto" w:fill="FFFFFF"/>
        </w:rPr>
      </w:pPr>
      <w:r>
        <w:rPr>
          <w:rFonts w:ascii="Arial Narrow" w:eastAsia="Times New Roman" w:hAnsi="Arial Narrow" w:cs="Times New Roman"/>
          <w:bCs/>
          <w:sz w:val="24"/>
          <w:szCs w:val="24"/>
          <w:shd w:val="clear" w:color="auto" w:fill="FFFFFF"/>
        </w:rPr>
        <w:t>Participation Table Fee: $</w:t>
      </w:r>
      <w:r w:rsidR="00A92CD4">
        <w:rPr>
          <w:rFonts w:ascii="Arial Narrow" w:eastAsia="Times New Roman" w:hAnsi="Arial Narrow" w:cs="Times New Roman"/>
          <w:bCs/>
          <w:sz w:val="24"/>
          <w:szCs w:val="24"/>
          <w:shd w:val="clear" w:color="auto" w:fill="FFFFFF"/>
        </w:rPr>
        <w:t>150</w:t>
      </w:r>
    </w:p>
    <w:p w14:paraId="0D63D237" w14:textId="77777777" w:rsidR="002267A9" w:rsidRDefault="002267A9" w:rsidP="00CA0414">
      <w:pPr>
        <w:spacing w:after="0" w:line="240" w:lineRule="auto"/>
        <w:contextualSpacing/>
        <w:rPr>
          <w:rFonts w:ascii="Arial Narrow" w:eastAsia="Times New Roman" w:hAnsi="Arial Narrow" w:cs="Arial"/>
          <w:sz w:val="24"/>
          <w:szCs w:val="24"/>
          <w:shd w:val="clear" w:color="auto" w:fill="FFFFFF"/>
        </w:rPr>
      </w:pPr>
    </w:p>
    <w:p w14:paraId="204CF055" w14:textId="45ECAE38" w:rsidR="00BC36D3" w:rsidRPr="007128FE" w:rsidRDefault="00CC5869" w:rsidP="00CA0414">
      <w:pPr>
        <w:spacing w:after="0" w:line="240" w:lineRule="auto"/>
        <w:contextualSpacing/>
        <w:rPr>
          <w:rFonts w:ascii="Arial Narrow" w:eastAsia="Times New Roman" w:hAnsi="Arial Narrow" w:cs="Times New Roman"/>
          <w:sz w:val="24"/>
          <w:szCs w:val="24"/>
        </w:rPr>
      </w:pPr>
      <w:r>
        <w:rPr>
          <w:rFonts w:ascii="Arial Narrow" w:hAnsi="Arial Narrow" w:cs="Open Sans"/>
          <w:bCs/>
          <w:color w:val="111111"/>
          <w:sz w:val="24"/>
          <w:szCs w:val="24"/>
          <w:shd w:val="clear" w:color="auto" w:fill="FFFFFF"/>
        </w:rPr>
        <w:t xml:space="preserve">All interested </w:t>
      </w:r>
      <w:r w:rsidR="00BC36D3">
        <w:rPr>
          <w:rFonts w:ascii="Arial Narrow" w:hAnsi="Arial Narrow" w:cs="Open Sans"/>
          <w:bCs/>
          <w:color w:val="111111"/>
          <w:sz w:val="24"/>
          <w:szCs w:val="24"/>
          <w:shd w:val="clear" w:color="auto" w:fill="FFFFFF"/>
        </w:rPr>
        <w:t>V</w:t>
      </w:r>
      <w:r w:rsidR="00614A30">
        <w:rPr>
          <w:rFonts w:ascii="Arial Narrow" w:hAnsi="Arial Narrow" w:cs="Open Sans"/>
          <w:bCs/>
          <w:color w:val="111111"/>
          <w:sz w:val="24"/>
          <w:szCs w:val="24"/>
          <w:shd w:val="clear" w:color="auto" w:fill="FFFFFF"/>
        </w:rPr>
        <w:t>endors</w:t>
      </w:r>
      <w:r w:rsidR="00BC36D3">
        <w:rPr>
          <w:rFonts w:ascii="Arial Narrow" w:hAnsi="Arial Narrow" w:cs="Open Sans"/>
          <w:bCs/>
          <w:color w:val="111111"/>
          <w:sz w:val="24"/>
          <w:szCs w:val="24"/>
          <w:shd w:val="clear" w:color="auto" w:fill="FFFFFF"/>
        </w:rPr>
        <w:t>/A</w:t>
      </w:r>
      <w:r w:rsidR="002267A9">
        <w:rPr>
          <w:rFonts w:ascii="Arial Narrow" w:hAnsi="Arial Narrow" w:cs="Open Sans"/>
          <w:bCs/>
          <w:color w:val="111111"/>
          <w:sz w:val="24"/>
          <w:szCs w:val="24"/>
          <w:shd w:val="clear" w:color="auto" w:fill="FFFFFF"/>
        </w:rPr>
        <w:t xml:space="preserve">rtisans must </w:t>
      </w:r>
      <w:r w:rsidR="00367C5A">
        <w:rPr>
          <w:rFonts w:ascii="Arial Narrow" w:hAnsi="Arial Narrow" w:cs="Open Sans"/>
          <w:bCs/>
          <w:color w:val="111111"/>
          <w:sz w:val="24"/>
          <w:szCs w:val="24"/>
          <w:shd w:val="clear" w:color="auto" w:fill="FFFFFF"/>
        </w:rPr>
        <w:t xml:space="preserve">first </w:t>
      </w:r>
      <w:r w:rsidR="002267A9">
        <w:rPr>
          <w:rFonts w:ascii="Arial Narrow" w:hAnsi="Arial Narrow" w:cs="Open Sans"/>
          <w:bCs/>
          <w:color w:val="111111"/>
          <w:sz w:val="24"/>
          <w:szCs w:val="24"/>
          <w:shd w:val="clear" w:color="auto" w:fill="FFFFFF"/>
        </w:rPr>
        <w:t>apply</w:t>
      </w:r>
      <w:r w:rsidR="003C1769">
        <w:rPr>
          <w:rFonts w:ascii="Arial Narrow" w:hAnsi="Arial Narrow" w:cs="Open Sans"/>
          <w:bCs/>
          <w:color w:val="111111"/>
          <w:sz w:val="24"/>
          <w:szCs w:val="24"/>
          <w:shd w:val="clear" w:color="auto" w:fill="FFFFFF"/>
        </w:rPr>
        <w:t xml:space="preserve"> </w:t>
      </w:r>
      <w:r w:rsidR="002267A9" w:rsidRPr="002267A9">
        <w:rPr>
          <w:rFonts w:ascii="Arial Narrow" w:hAnsi="Arial Narrow" w:cs="Open Sans"/>
          <w:bCs/>
          <w:color w:val="111111"/>
          <w:sz w:val="24"/>
          <w:szCs w:val="24"/>
          <w:shd w:val="clear" w:color="auto" w:fill="FFFFFF"/>
        </w:rPr>
        <w:t xml:space="preserve">by </w:t>
      </w:r>
      <w:r w:rsidR="00367C5A">
        <w:rPr>
          <w:rFonts w:ascii="Arial Narrow" w:hAnsi="Arial Narrow" w:cs="Open Sans"/>
          <w:bCs/>
          <w:color w:val="111111"/>
          <w:sz w:val="24"/>
          <w:szCs w:val="24"/>
          <w:shd w:val="clear" w:color="auto" w:fill="FFFFFF"/>
        </w:rPr>
        <w:t xml:space="preserve">contacting </w:t>
      </w:r>
      <w:hyperlink r:id="rId13" w:history="1">
        <w:r w:rsidR="00367C5A" w:rsidRPr="00851D68">
          <w:rPr>
            <w:rStyle w:val="Hyperlink"/>
            <w:rFonts w:ascii="Arial Narrow" w:hAnsi="Arial Narrow" w:cs="Open Sans"/>
            <w:bCs/>
            <w:sz w:val="24"/>
            <w:szCs w:val="24"/>
            <w:shd w:val="clear" w:color="auto" w:fill="FFFFFF"/>
          </w:rPr>
          <w:t>jennifer.barnella@phxart.org</w:t>
        </w:r>
      </w:hyperlink>
      <w:r w:rsidR="00367C5A">
        <w:rPr>
          <w:rFonts w:ascii="Arial Narrow" w:hAnsi="Arial Narrow" w:cs="Open Sans"/>
          <w:bCs/>
          <w:color w:val="111111"/>
          <w:sz w:val="24"/>
          <w:szCs w:val="24"/>
          <w:shd w:val="clear" w:color="auto" w:fill="FFFFFF"/>
        </w:rPr>
        <w:t>.</w:t>
      </w:r>
      <w:r w:rsidR="002267A9" w:rsidRPr="002267A9">
        <w:rPr>
          <w:rFonts w:ascii="Arial Narrow" w:hAnsi="Arial Narrow" w:cs="Open Sans"/>
          <w:bCs/>
          <w:color w:val="111111"/>
          <w:sz w:val="24"/>
          <w:szCs w:val="24"/>
          <w:shd w:val="clear" w:color="auto" w:fill="FFFFFF"/>
        </w:rPr>
        <w:t xml:space="preserve"> </w:t>
      </w:r>
      <w:r w:rsidR="00367C5A">
        <w:rPr>
          <w:rFonts w:ascii="Arial Narrow" w:hAnsi="Arial Narrow" w:cs="Open Sans"/>
          <w:bCs/>
          <w:color w:val="111111"/>
          <w:sz w:val="24"/>
          <w:szCs w:val="24"/>
          <w:shd w:val="clear" w:color="auto" w:fill="FFFFFF"/>
        </w:rPr>
        <w:t>A</w:t>
      </w:r>
      <w:r>
        <w:rPr>
          <w:rFonts w:ascii="Arial Narrow" w:hAnsi="Arial Narrow" w:cs="Open Sans"/>
          <w:bCs/>
          <w:color w:val="111111"/>
          <w:sz w:val="24"/>
          <w:szCs w:val="24"/>
          <w:shd w:val="clear" w:color="auto" w:fill="FFFFFF"/>
        </w:rPr>
        <w:t xml:space="preserve"> link to the application will be emailed to you.</w:t>
      </w:r>
      <w:r w:rsidR="002267A9">
        <w:rPr>
          <w:rFonts w:ascii="Arial Narrow" w:hAnsi="Arial Narrow" w:cs="Open Sans"/>
          <w:bCs/>
          <w:color w:val="111111"/>
          <w:sz w:val="24"/>
          <w:szCs w:val="24"/>
          <w:shd w:val="clear" w:color="auto" w:fill="FFFFFF"/>
        </w:rPr>
        <w:t> A</w:t>
      </w:r>
      <w:r w:rsidR="002267A9" w:rsidRPr="002267A9">
        <w:rPr>
          <w:rFonts w:ascii="Arial Narrow" w:hAnsi="Arial Narrow" w:cs="Open Sans"/>
          <w:bCs/>
          <w:color w:val="111111"/>
          <w:sz w:val="24"/>
          <w:szCs w:val="24"/>
          <w:shd w:val="clear" w:color="auto" w:fill="FFFFFF"/>
        </w:rPr>
        <w:t xml:space="preserve">pplications are to be filled out entirely and accompanied with the following information: images on a website, online store, or photo archive link where we can review your </w:t>
      </w:r>
      <w:r w:rsidR="00614A30">
        <w:rPr>
          <w:rFonts w:ascii="Arial Narrow" w:hAnsi="Arial Narrow" w:cs="Open Sans"/>
          <w:bCs/>
          <w:color w:val="111111"/>
          <w:sz w:val="24"/>
          <w:szCs w:val="24"/>
          <w:shd w:val="clear" w:color="auto" w:fill="FFFFFF"/>
        </w:rPr>
        <w:t>products/</w:t>
      </w:r>
      <w:r w:rsidR="002267A9" w:rsidRPr="002267A9">
        <w:rPr>
          <w:rFonts w:ascii="Arial Narrow" w:hAnsi="Arial Narrow" w:cs="Open Sans"/>
          <w:bCs/>
          <w:color w:val="111111"/>
          <w:sz w:val="24"/>
          <w:szCs w:val="24"/>
          <w:shd w:val="clear" w:color="auto" w:fill="FFFFFF"/>
        </w:rPr>
        <w:t xml:space="preserve">work. </w:t>
      </w:r>
      <w:r w:rsidR="006762CE">
        <w:rPr>
          <w:rFonts w:ascii="Arial Narrow" w:eastAsia="Times New Roman" w:hAnsi="Arial Narrow" w:cs="Times New Roman"/>
          <w:sz w:val="24"/>
          <w:szCs w:val="24"/>
        </w:rPr>
        <w:t xml:space="preserve">These </w:t>
      </w:r>
      <w:r w:rsidR="006762CE" w:rsidRPr="0067579E">
        <w:rPr>
          <w:rFonts w:ascii="Arial Narrow" w:eastAsia="Times New Roman" w:hAnsi="Arial Narrow" w:cs="Times New Roman"/>
          <w:sz w:val="24"/>
          <w:szCs w:val="24"/>
        </w:rPr>
        <w:t>image</w:t>
      </w:r>
      <w:r w:rsidR="006762CE">
        <w:rPr>
          <w:rFonts w:ascii="Arial Narrow" w:eastAsia="Times New Roman" w:hAnsi="Arial Narrow" w:cs="Times New Roman"/>
          <w:sz w:val="24"/>
          <w:szCs w:val="24"/>
        </w:rPr>
        <w:t>s will be used</w:t>
      </w:r>
      <w:r w:rsidR="006762CE" w:rsidRPr="0067579E">
        <w:rPr>
          <w:rFonts w:ascii="Arial Narrow" w:eastAsia="Times New Roman" w:hAnsi="Arial Narrow" w:cs="Times New Roman"/>
          <w:sz w:val="24"/>
          <w:szCs w:val="24"/>
        </w:rPr>
        <w:t xml:space="preserve"> to judge overall appearance, professionalism, consistency of work and will assis</w:t>
      </w:r>
      <w:r w:rsidR="006762CE">
        <w:rPr>
          <w:rFonts w:ascii="Arial Narrow" w:eastAsia="Times New Roman" w:hAnsi="Arial Narrow" w:cs="Times New Roman"/>
          <w:sz w:val="24"/>
          <w:szCs w:val="24"/>
        </w:rPr>
        <w:t xml:space="preserve">t in the determination of table </w:t>
      </w:r>
      <w:r w:rsidR="006762CE" w:rsidRPr="0067579E">
        <w:rPr>
          <w:rFonts w:ascii="Arial Narrow" w:eastAsia="Times New Roman" w:hAnsi="Arial Narrow" w:cs="Times New Roman"/>
          <w:sz w:val="24"/>
          <w:szCs w:val="24"/>
        </w:rPr>
        <w:t>placement in the most advantageous location</w:t>
      </w:r>
      <w:r w:rsidR="00D55366">
        <w:rPr>
          <w:rFonts w:ascii="Arial Narrow" w:eastAsia="Times New Roman" w:hAnsi="Arial Narrow" w:cs="Times New Roman"/>
          <w:sz w:val="24"/>
          <w:szCs w:val="24"/>
        </w:rPr>
        <w:t xml:space="preserve">. </w:t>
      </w:r>
      <w:r w:rsidR="001B55C3" w:rsidRPr="001B55C3">
        <w:rPr>
          <w:rFonts w:ascii="Arial Narrow" w:eastAsia="Times New Roman" w:hAnsi="Arial Narrow" w:cs="Times New Roman"/>
          <w:bCs/>
          <w:sz w:val="24"/>
          <w:szCs w:val="24"/>
          <w:shd w:val="clear" w:color="auto" w:fill="FFFFFF"/>
        </w:rPr>
        <w:t xml:space="preserve">Images submitted during the application process may be used by Phoenix Art Museum for marketing and publicity. </w:t>
      </w:r>
      <w:r w:rsidR="00614A30">
        <w:rPr>
          <w:rFonts w:ascii="Arial Narrow" w:eastAsia="Times New Roman" w:hAnsi="Arial Narrow" w:cs="Times New Roman"/>
          <w:bCs/>
          <w:sz w:val="24"/>
          <w:szCs w:val="24"/>
          <w:shd w:val="clear" w:color="auto" w:fill="FFFFFF"/>
        </w:rPr>
        <w:t>Vendors</w:t>
      </w:r>
      <w:r w:rsidR="00BC36D3">
        <w:rPr>
          <w:rFonts w:ascii="Arial Narrow" w:eastAsia="Times New Roman" w:hAnsi="Arial Narrow" w:cs="Times New Roman"/>
          <w:bCs/>
          <w:sz w:val="24"/>
          <w:szCs w:val="24"/>
          <w:shd w:val="clear" w:color="auto" w:fill="FFFFFF"/>
        </w:rPr>
        <w:t>/A</w:t>
      </w:r>
      <w:r w:rsidR="001B55C3" w:rsidRPr="001B55C3">
        <w:rPr>
          <w:rFonts w:ascii="Arial Narrow" w:eastAsia="Times New Roman" w:hAnsi="Arial Narrow" w:cs="Arial"/>
          <w:sz w:val="24"/>
          <w:szCs w:val="24"/>
          <w:shd w:val="clear" w:color="auto" w:fill="FFFFFF"/>
        </w:rPr>
        <w:t>rtis</w:t>
      </w:r>
      <w:r w:rsidR="00614A30">
        <w:rPr>
          <w:rFonts w:ascii="Arial Narrow" w:eastAsia="Times New Roman" w:hAnsi="Arial Narrow" w:cs="Arial"/>
          <w:sz w:val="24"/>
          <w:szCs w:val="24"/>
          <w:shd w:val="clear" w:color="auto" w:fill="FFFFFF"/>
        </w:rPr>
        <w:t>ans</w:t>
      </w:r>
      <w:r w:rsidR="001B55C3" w:rsidRPr="001B55C3">
        <w:rPr>
          <w:rFonts w:ascii="Arial Narrow" w:eastAsia="Times New Roman" w:hAnsi="Arial Narrow" w:cs="Arial"/>
          <w:sz w:val="24"/>
          <w:szCs w:val="24"/>
          <w:shd w:val="clear" w:color="auto" w:fill="FFFFFF"/>
        </w:rPr>
        <w:t xml:space="preserve"> are encouraged to promote their participation through their own online and social channels.</w:t>
      </w:r>
    </w:p>
    <w:p w14:paraId="77002D27" w14:textId="77777777" w:rsidR="00BC36D3" w:rsidRDefault="00BC36D3" w:rsidP="00CA0414">
      <w:pPr>
        <w:spacing w:after="0" w:line="240" w:lineRule="auto"/>
        <w:contextualSpacing/>
        <w:rPr>
          <w:rFonts w:ascii="Arial Narrow" w:eastAsia="Times New Roman" w:hAnsi="Arial Narrow" w:cs="Times New Roman"/>
          <w:bCs/>
          <w:sz w:val="24"/>
          <w:szCs w:val="24"/>
          <w:shd w:val="clear" w:color="auto" w:fill="FFFFFF"/>
        </w:rPr>
      </w:pPr>
    </w:p>
    <w:p w14:paraId="7A8E9B9D" w14:textId="42ACB748" w:rsidR="00CA0414" w:rsidRDefault="00614A30" w:rsidP="00CA0414">
      <w:pPr>
        <w:spacing w:after="0" w:line="240" w:lineRule="auto"/>
        <w:contextualSpacing/>
        <w:rPr>
          <w:rFonts w:ascii="Arial Narrow" w:eastAsia="Times New Roman" w:hAnsi="Arial Narrow" w:cs="Times New Roman"/>
          <w:bCs/>
          <w:sz w:val="24"/>
          <w:szCs w:val="24"/>
          <w:shd w:val="clear" w:color="auto" w:fill="FFFFFF"/>
        </w:rPr>
      </w:pPr>
      <w:r>
        <w:rPr>
          <w:rFonts w:ascii="Arial Narrow" w:eastAsia="Times New Roman" w:hAnsi="Arial Narrow" w:cs="Times New Roman"/>
          <w:bCs/>
          <w:sz w:val="24"/>
          <w:szCs w:val="24"/>
          <w:shd w:val="clear" w:color="auto" w:fill="FFFFFF"/>
        </w:rPr>
        <w:t>Vendors</w:t>
      </w:r>
      <w:r w:rsidR="00BC36D3">
        <w:rPr>
          <w:rFonts w:ascii="Arial Narrow" w:eastAsia="Times New Roman" w:hAnsi="Arial Narrow" w:cs="Times New Roman"/>
          <w:bCs/>
          <w:sz w:val="24"/>
          <w:szCs w:val="24"/>
          <w:shd w:val="clear" w:color="auto" w:fill="FFFFFF"/>
        </w:rPr>
        <w:t>/A</w:t>
      </w:r>
      <w:r w:rsidR="00CA0414">
        <w:rPr>
          <w:rFonts w:ascii="Arial Narrow" w:eastAsia="Times New Roman" w:hAnsi="Arial Narrow" w:cs="Times New Roman"/>
          <w:bCs/>
          <w:sz w:val="24"/>
          <w:szCs w:val="24"/>
          <w:shd w:val="clear" w:color="auto" w:fill="FFFFFF"/>
        </w:rPr>
        <w:t>rtisans will be thoroughly vetted for their quality and relatedness to the collections</w:t>
      </w:r>
      <w:r>
        <w:rPr>
          <w:rFonts w:ascii="Arial Narrow" w:eastAsia="Times New Roman" w:hAnsi="Arial Narrow" w:cs="Times New Roman"/>
          <w:bCs/>
          <w:sz w:val="24"/>
          <w:szCs w:val="24"/>
          <w:shd w:val="clear" w:color="auto" w:fill="FFFFFF"/>
        </w:rPr>
        <w:t xml:space="preserve">, </w:t>
      </w:r>
      <w:r w:rsidR="00CA0414">
        <w:rPr>
          <w:rFonts w:ascii="Arial Narrow" w:eastAsia="Times New Roman" w:hAnsi="Arial Narrow" w:cs="Times New Roman"/>
          <w:bCs/>
          <w:sz w:val="24"/>
          <w:szCs w:val="24"/>
          <w:shd w:val="clear" w:color="auto" w:fill="FFFFFF"/>
        </w:rPr>
        <w:t xml:space="preserve">special exhibitions </w:t>
      </w:r>
      <w:r>
        <w:rPr>
          <w:rFonts w:ascii="Arial Narrow" w:eastAsia="Times New Roman" w:hAnsi="Arial Narrow" w:cs="Times New Roman"/>
          <w:bCs/>
          <w:sz w:val="24"/>
          <w:szCs w:val="24"/>
          <w:shd w:val="clear" w:color="auto" w:fill="FFFFFF"/>
        </w:rPr>
        <w:t xml:space="preserve">and programs </w:t>
      </w:r>
      <w:r w:rsidR="00CA0414">
        <w:rPr>
          <w:rFonts w:ascii="Arial Narrow" w:eastAsia="Times New Roman" w:hAnsi="Arial Narrow" w:cs="Times New Roman"/>
          <w:bCs/>
          <w:sz w:val="24"/>
          <w:szCs w:val="24"/>
          <w:shd w:val="clear" w:color="auto" w:fill="FFFFFF"/>
        </w:rPr>
        <w:t xml:space="preserve">of Phoenix Art Museum. </w:t>
      </w:r>
      <w:r w:rsidR="00BC36D3">
        <w:rPr>
          <w:rFonts w:ascii="Arial Narrow" w:eastAsia="Times New Roman" w:hAnsi="Arial Narrow" w:cs="Times New Roman"/>
          <w:bCs/>
          <w:sz w:val="24"/>
          <w:szCs w:val="24"/>
          <w:shd w:val="clear" w:color="auto" w:fill="FFFFFF"/>
        </w:rPr>
        <w:t>Vendors/</w:t>
      </w:r>
      <w:r w:rsidR="00CA0414">
        <w:rPr>
          <w:rFonts w:ascii="Arial Narrow" w:eastAsia="Times New Roman" w:hAnsi="Arial Narrow" w:cs="Times New Roman"/>
          <w:bCs/>
          <w:sz w:val="24"/>
          <w:szCs w:val="24"/>
          <w:shd w:val="clear" w:color="auto" w:fill="FFFFFF"/>
        </w:rPr>
        <w:t>Artisans selected will be at the sole discretion of Phoenix Art Museum.</w:t>
      </w:r>
    </w:p>
    <w:p w14:paraId="4BF4C860" w14:textId="77777777" w:rsidR="002267A9" w:rsidRDefault="002267A9" w:rsidP="00CA0414">
      <w:pPr>
        <w:spacing w:after="0" w:line="240" w:lineRule="auto"/>
        <w:contextualSpacing/>
        <w:rPr>
          <w:rFonts w:ascii="Arial Narrow" w:eastAsia="Times New Roman" w:hAnsi="Arial Narrow" w:cs="Times New Roman"/>
          <w:bCs/>
          <w:sz w:val="24"/>
          <w:szCs w:val="24"/>
          <w:shd w:val="clear" w:color="auto" w:fill="FFFFFF"/>
        </w:rPr>
      </w:pPr>
    </w:p>
    <w:p w14:paraId="0402F111" w14:textId="12ABB6EE" w:rsidR="0077058B" w:rsidRPr="0077058B" w:rsidRDefault="0077058B" w:rsidP="00CA0414">
      <w:pPr>
        <w:spacing w:after="0" w:line="240" w:lineRule="auto"/>
        <w:contextualSpacing/>
        <w:rPr>
          <w:rFonts w:ascii="Arial Narrow" w:eastAsia="Times New Roman" w:hAnsi="Arial Narrow" w:cs="Times New Roman"/>
          <w:b/>
          <w:bCs/>
          <w:sz w:val="24"/>
          <w:szCs w:val="24"/>
          <w:shd w:val="clear" w:color="auto" w:fill="FFFFFF"/>
        </w:rPr>
      </w:pPr>
      <w:r w:rsidRPr="0077058B">
        <w:rPr>
          <w:rFonts w:ascii="Arial Narrow" w:eastAsia="Times New Roman" w:hAnsi="Arial Narrow" w:cs="Times New Roman"/>
          <w:b/>
          <w:bCs/>
          <w:sz w:val="24"/>
          <w:szCs w:val="24"/>
          <w:shd w:val="clear" w:color="auto" w:fill="FFFFFF"/>
        </w:rPr>
        <w:t>License Requirements</w:t>
      </w:r>
    </w:p>
    <w:p w14:paraId="7FE6BEA3" w14:textId="17C2CE35" w:rsidR="0077058B" w:rsidRDefault="00BC36D3" w:rsidP="0077058B">
      <w:pPr>
        <w:spacing w:after="0" w:line="240" w:lineRule="auto"/>
        <w:contextualSpacing/>
        <w:rPr>
          <w:rFonts w:ascii="Arial Narrow" w:eastAsia="Times New Roman" w:hAnsi="Arial Narrow" w:cs="Arial"/>
          <w:color w:val="333333"/>
          <w:sz w:val="24"/>
          <w:szCs w:val="24"/>
        </w:rPr>
      </w:pPr>
      <w:r>
        <w:rPr>
          <w:rFonts w:ascii="Arial Narrow" w:eastAsia="Times New Roman" w:hAnsi="Arial Narrow" w:cs="Times New Roman"/>
          <w:bCs/>
          <w:sz w:val="24"/>
          <w:szCs w:val="24"/>
          <w:shd w:val="clear" w:color="auto" w:fill="FFFFFF"/>
        </w:rPr>
        <w:t>Vendors/</w:t>
      </w:r>
      <w:r w:rsidR="0077058B">
        <w:rPr>
          <w:rFonts w:ascii="Arial Narrow" w:eastAsia="Times New Roman" w:hAnsi="Arial Narrow" w:cs="Times New Roman"/>
          <w:bCs/>
          <w:sz w:val="24"/>
          <w:szCs w:val="24"/>
          <w:shd w:val="clear" w:color="auto" w:fill="FFFFFF"/>
        </w:rPr>
        <w:t xml:space="preserve">Artisans are responsible for paying any sales tax due to the State of Arizona, and for obtaining a Transaction Privilege Tax (TPT) License. If you have questions, contact the Arizona Department of Revenue at </w:t>
      </w:r>
      <w:hyperlink r:id="rId14" w:history="1">
        <w:r w:rsidR="0077058B" w:rsidRPr="00557A09">
          <w:rPr>
            <w:rStyle w:val="Hyperlink"/>
            <w:rFonts w:ascii="Arial Narrow" w:eastAsia="Times New Roman" w:hAnsi="Arial Narrow" w:cs="Times New Roman"/>
            <w:bCs/>
            <w:sz w:val="24"/>
            <w:szCs w:val="24"/>
            <w:shd w:val="clear" w:color="auto" w:fill="FFFFFF"/>
          </w:rPr>
          <w:t>www.azdor.gov</w:t>
        </w:r>
      </w:hyperlink>
      <w:r w:rsidR="0077058B">
        <w:rPr>
          <w:rFonts w:ascii="Arial Narrow" w:eastAsia="Times New Roman" w:hAnsi="Arial Narrow" w:cs="Times New Roman"/>
          <w:bCs/>
          <w:sz w:val="24"/>
          <w:szCs w:val="24"/>
          <w:shd w:val="clear" w:color="auto" w:fill="FFFFFF"/>
        </w:rPr>
        <w:t xml:space="preserve"> or call 602-255-3381. </w:t>
      </w:r>
      <w:hyperlink r:id="rId15" w:history="1">
        <w:r w:rsidR="0077058B" w:rsidRPr="0077058B">
          <w:rPr>
            <w:rFonts w:ascii="Arial Narrow" w:eastAsia="Times New Roman" w:hAnsi="Arial Narrow" w:cs="Arial"/>
            <w:color w:val="088B9F"/>
            <w:sz w:val="24"/>
            <w:szCs w:val="24"/>
            <w:u w:val="single"/>
          </w:rPr>
          <w:t>Apply For a TPT license</w:t>
        </w:r>
      </w:hyperlink>
    </w:p>
    <w:p w14:paraId="522C6C86" w14:textId="77777777" w:rsidR="002267A9" w:rsidRPr="0077058B" w:rsidRDefault="002267A9" w:rsidP="0077058B">
      <w:pPr>
        <w:spacing w:after="0" w:line="240" w:lineRule="auto"/>
        <w:contextualSpacing/>
        <w:rPr>
          <w:rFonts w:ascii="Arial Narrow" w:eastAsia="Times New Roman" w:hAnsi="Arial Narrow" w:cs="Times New Roman"/>
          <w:bCs/>
          <w:sz w:val="24"/>
          <w:szCs w:val="24"/>
          <w:shd w:val="clear" w:color="auto" w:fill="FFFFFF"/>
        </w:rPr>
      </w:pPr>
    </w:p>
    <w:p w14:paraId="0D4C2D85" w14:textId="6FDAAE40" w:rsidR="00D24C7A" w:rsidRPr="0077058B" w:rsidRDefault="00D24C7A" w:rsidP="0047276C">
      <w:pPr>
        <w:spacing w:after="0" w:line="240" w:lineRule="auto"/>
        <w:rPr>
          <w:rFonts w:ascii="Arial Narrow" w:eastAsia="Times New Roman" w:hAnsi="Arial Narrow" w:cs="Arial"/>
          <w:b/>
          <w:bCs/>
          <w:sz w:val="24"/>
          <w:szCs w:val="24"/>
        </w:rPr>
      </w:pPr>
      <w:r w:rsidRPr="00383F88">
        <w:rPr>
          <w:rFonts w:ascii="Arial Narrow" w:eastAsia="Times New Roman" w:hAnsi="Arial Narrow" w:cs="Arial"/>
          <w:b/>
          <w:bCs/>
          <w:sz w:val="24"/>
          <w:szCs w:val="24"/>
        </w:rPr>
        <w:t>Services</w:t>
      </w:r>
      <w:r w:rsidR="00CC343A">
        <w:rPr>
          <w:rFonts w:ascii="Arial Narrow" w:eastAsia="Times New Roman" w:hAnsi="Arial Narrow" w:cs="Arial"/>
          <w:b/>
          <w:bCs/>
          <w:sz w:val="24"/>
          <w:szCs w:val="24"/>
        </w:rPr>
        <w:t xml:space="preserve"> and Table Information</w:t>
      </w:r>
      <w:r w:rsidRPr="00383F88">
        <w:rPr>
          <w:rFonts w:ascii="Arial Narrow" w:eastAsia="Times New Roman" w:hAnsi="Arial Narrow" w:cs="Arial"/>
          <w:sz w:val="24"/>
          <w:szCs w:val="24"/>
        </w:rPr>
        <w:br/>
      </w:r>
      <w:r w:rsidR="0047276C">
        <w:rPr>
          <w:rFonts w:ascii="Arial Narrow" w:eastAsia="Times New Roman" w:hAnsi="Arial Narrow" w:cs="Arial"/>
          <w:sz w:val="24"/>
          <w:szCs w:val="24"/>
          <w:shd w:val="clear" w:color="auto" w:fill="FFFFFF"/>
        </w:rPr>
        <w:t>Phoenix Art Museum</w:t>
      </w:r>
      <w:r w:rsidRPr="00383F88">
        <w:rPr>
          <w:rFonts w:ascii="Arial Narrow" w:eastAsia="Times New Roman" w:hAnsi="Arial Narrow" w:cs="Arial"/>
          <w:sz w:val="24"/>
          <w:szCs w:val="24"/>
          <w:shd w:val="clear" w:color="auto" w:fill="FFFFFF"/>
        </w:rPr>
        <w:t xml:space="preserve"> values </w:t>
      </w:r>
      <w:r w:rsidR="00614A30">
        <w:rPr>
          <w:rFonts w:ascii="Arial Narrow" w:eastAsia="Times New Roman" w:hAnsi="Arial Narrow" w:cs="Arial"/>
          <w:sz w:val="24"/>
          <w:szCs w:val="24"/>
          <w:shd w:val="clear" w:color="auto" w:fill="FFFFFF"/>
        </w:rPr>
        <w:t xml:space="preserve">partner </w:t>
      </w:r>
      <w:r w:rsidR="00BC36D3">
        <w:rPr>
          <w:rFonts w:ascii="Arial Narrow" w:eastAsia="Times New Roman" w:hAnsi="Arial Narrow" w:cs="Arial"/>
          <w:sz w:val="24"/>
          <w:szCs w:val="24"/>
          <w:shd w:val="clear" w:color="auto" w:fill="FFFFFF"/>
        </w:rPr>
        <w:t>Vendors/A</w:t>
      </w:r>
      <w:r w:rsidRPr="00383F88">
        <w:rPr>
          <w:rFonts w:ascii="Arial Narrow" w:eastAsia="Times New Roman" w:hAnsi="Arial Narrow" w:cs="Arial"/>
          <w:sz w:val="24"/>
          <w:szCs w:val="24"/>
          <w:shd w:val="clear" w:color="auto" w:fill="FFFFFF"/>
        </w:rPr>
        <w:t>rtis</w:t>
      </w:r>
      <w:r w:rsidR="00614A30">
        <w:rPr>
          <w:rFonts w:ascii="Arial Narrow" w:eastAsia="Times New Roman" w:hAnsi="Arial Narrow" w:cs="Arial"/>
          <w:sz w:val="24"/>
          <w:szCs w:val="24"/>
          <w:shd w:val="clear" w:color="auto" w:fill="FFFFFF"/>
        </w:rPr>
        <w:t>ans</w:t>
      </w:r>
      <w:r w:rsidRPr="00383F88">
        <w:rPr>
          <w:rFonts w:ascii="Arial Narrow" w:eastAsia="Times New Roman" w:hAnsi="Arial Narrow" w:cs="Arial"/>
          <w:sz w:val="24"/>
          <w:szCs w:val="24"/>
          <w:shd w:val="clear" w:color="auto" w:fill="FFFFFF"/>
        </w:rPr>
        <w:t xml:space="preserve"> and strives to make </w:t>
      </w:r>
      <w:r w:rsidR="006164B3">
        <w:rPr>
          <w:rFonts w:ascii="Arial Narrow" w:eastAsia="Times New Roman" w:hAnsi="Arial Narrow" w:cs="Arial"/>
          <w:sz w:val="24"/>
          <w:szCs w:val="24"/>
          <w:shd w:val="clear" w:color="auto" w:fill="FFFFFF"/>
        </w:rPr>
        <w:t>your</w:t>
      </w:r>
      <w:r w:rsidRPr="00383F88">
        <w:rPr>
          <w:rFonts w:ascii="Arial Narrow" w:eastAsia="Times New Roman" w:hAnsi="Arial Narrow" w:cs="Arial"/>
          <w:sz w:val="24"/>
          <w:szCs w:val="24"/>
          <w:shd w:val="clear" w:color="auto" w:fill="FFFFFF"/>
        </w:rPr>
        <w:t xml:space="preserve"> experience as enjoyable as possible. Services </w:t>
      </w:r>
      <w:r w:rsidR="0067579E">
        <w:rPr>
          <w:rFonts w:ascii="Arial Narrow" w:eastAsia="Times New Roman" w:hAnsi="Arial Narrow" w:cs="Arial"/>
          <w:sz w:val="24"/>
          <w:szCs w:val="24"/>
          <w:shd w:val="clear" w:color="auto" w:fill="FFFFFF"/>
        </w:rPr>
        <w:t xml:space="preserve">included </w:t>
      </w:r>
      <w:r w:rsidR="00CA0414">
        <w:rPr>
          <w:rFonts w:ascii="Arial Narrow" w:eastAsia="Times New Roman" w:hAnsi="Arial Narrow" w:cs="Arial"/>
          <w:sz w:val="24"/>
          <w:szCs w:val="24"/>
          <w:shd w:val="clear" w:color="auto" w:fill="FFFFFF"/>
        </w:rPr>
        <w:t xml:space="preserve">in </w:t>
      </w:r>
      <w:r w:rsidR="0067579E">
        <w:rPr>
          <w:rFonts w:ascii="Arial Narrow" w:eastAsia="Times New Roman" w:hAnsi="Arial Narrow" w:cs="Arial"/>
          <w:sz w:val="24"/>
          <w:szCs w:val="24"/>
          <w:shd w:val="clear" w:color="auto" w:fill="FFFFFF"/>
        </w:rPr>
        <w:t>the participation fee</w:t>
      </w:r>
      <w:r w:rsidR="00C80D40">
        <w:rPr>
          <w:rFonts w:ascii="Arial Narrow" w:eastAsia="Times New Roman" w:hAnsi="Arial Narrow" w:cs="Arial"/>
          <w:sz w:val="24"/>
          <w:szCs w:val="24"/>
          <w:shd w:val="clear" w:color="auto" w:fill="FFFFFF"/>
        </w:rPr>
        <w:t xml:space="preserve"> </w:t>
      </w:r>
      <w:r w:rsidR="00CA0414" w:rsidRPr="00383F88">
        <w:rPr>
          <w:rFonts w:ascii="Arial Narrow" w:eastAsia="Times New Roman" w:hAnsi="Arial Narrow" w:cs="Arial"/>
          <w:sz w:val="24"/>
          <w:szCs w:val="24"/>
          <w:shd w:val="clear" w:color="auto" w:fill="FFFFFF"/>
        </w:rPr>
        <w:t>consist of</w:t>
      </w:r>
      <w:r w:rsidRPr="00383F88">
        <w:rPr>
          <w:rFonts w:ascii="Arial Narrow" w:eastAsia="Times New Roman" w:hAnsi="Arial Narrow" w:cs="Arial"/>
          <w:sz w:val="24"/>
          <w:szCs w:val="24"/>
          <w:shd w:val="clear" w:color="auto" w:fill="FFFFFF"/>
        </w:rPr>
        <w:t>:</w:t>
      </w:r>
    </w:p>
    <w:p w14:paraId="3E7AFCD1" w14:textId="35430F0E" w:rsidR="00CC343A" w:rsidRPr="008A4AB6" w:rsidRDefault="003C28E8" w:rsidP="008A4AB6">
      <w:pPr>
        <w:numPr>
          <w:ilvl w:val="0"/>
          <w:numId w:val="14"/>
        </w:numPr>
        <w:spacing w:before="100" w:beforeAutospacing="1" w:after="100" w:afterAutospacing="1" w:line="240" w:lineRule="auto"/>
        <w:rPr>
          <w:rFonts w:ascii="Arial Narrow" w:eastAsia="Times New Roman" w:hAnsi="Arial Narrow" w:cs="Arial"/>
          <w:sz w:val="24"/>
          <w:szCs w:val="24"/>
        </w:rPr>
      </w:pPr>
      <w:r>
        <w:rPr>
          <w:rFonts w:ascii="Arial Narrow" w:eastAsia="Times New Roman" w:hAnsi="Arial Narrow" w:cs="Arial"/>
          <w:sz w:val="24"/>
          <w:szCs w:val="24"/>
        </w:rPr>
        <w:lastRenderedPageBreak/>
        <w:t>O</w:t>
      </w:r>
      <w:r w:rsidR="00CC343A">
        <w:rPr>
          <w:rFonts w:ascii="Arial Narrow" w:eastAsia="Times New Roman" w:hAnsi="Arial Narrow" w:cs="Arial"/>
          <w:sz w:val="24"/>
          <w:szCs w:val="24"/>
        </w:rPr>
        <w:t xml:space="preserve">ne 8ft table </w:t>
      </w:r>
      <w:r w:rsidR="00D55366">
        <w:rPr>
          <w:rFonts w:ascii="Arial Narrow" w:eastAsia="Times New Roman" w:hAnsi="Arial Narrow" w:cs="Arial"/>
          <w:sz w:val="24"/>
          <w:szCs w:val="24"/>
        </w:rPr>
        <w:t>and two folding chairs</w:t>
      </w:r>
      <w:r w:rsidR="00CC343A">
        <w:rPr>
          <w:rFonts w:ascii="Arial Narrow" w:eastAsia="Times New Roman" w:hAnsi="Arial Narrow" w:cs="Arial"/>
          <w:sz w:val="24"/>
          <w:szCs w:val="24"/>
        </w:rPr>
        <w:t>.</w:t>
      </w:r>
      <w:r w:rsidR="005453F1">
        <w:rPr>
          <w:rFonts w:ascii="Arial Narrow" w:eastAsia="Times New Roman" w:hAnsi="Arial Narrow" w:cs="Arial"/>
          <w:sz w:val="24"/>
          <w:szCs w:val="24"/>
        </w:rPr>
        <w:t xml:space="preserve"> Space is limited</w:t>
      </w:r>
      <w:r w:rsidR="000E5C7A">
        <w:rPr>
          <w:rFonts w:ascii="Arial Narrow" w:eastAsia="Times New Roman" w:hAnsi="Arial Narrow" w:cs="Arial"/>
          <w:sz w:val="24"/>
          <w:szCs w:val="24"/>
        </w:rPr>
        <w:t xml:space="preserve"> and</w:t>
      </w:r>
      <w:r w:rsidR="00CC343A" w:rsidRPr="001B55C3">
        <w:rPr>
          <w:rFonts w:ascii="Arial Narrow" w:eastAsia="Times New Roman" w:hAnsi="Arial Narrow" w:cs="Arial"/>
          <w:sz w:val="24"/>
          <w:szCs w:val="24"/>
        </w:rPr>
        <w:t xml:space="preserve"> assignments are made based on images submitted and is at the discretion of Phoenix Art Museum. The use of </w:t>
      </w:r>
      <w:r w:rsidR="00B56F4A">
        <w:rPr>
          <w:rFonts w:ascii="Arial Narrow" w:eastAsia="Times New Roman" w:hAnsi="Arial Narrow" w:cs="Arial"/>
          <w:sz w:val="24"/>
          <w:szCs w:val="24"/>
        </w:rPr>
        <w:t>assigned space</w:t>
      </w:r>
      <w:r w:rsidR="00CC343A" w:rsidRPr="001B55C3">
        <w:rPr>
          <w:rFonts w:ascii="Arial Narrow" w:eastAsia="Times New Roman" w:hAnsi="Arial Narrow" w:cs="Arial"/>
          <w:sz w:val="24"/>
          <w:szCs w:val="24"/>
        </w:rPr>
        <w:t xml:space="preserve"> is restricted to the </w:t>
      </w:r>
      <w:r w:rsidR="00BC36D3">
        <w:rPr>
          <w:rFonts w:ascii="Arial Narrow" w:eastAsia="Times New Roman" w:hAnsi="Arial Narrow" w:cs="Arial"/>
          <w:sz w:val="24"/>
          <w:szCs w:val="24"/>
        </w:rPr>
        <w:t>V</w:t>
      </w:r>
      <w:r w:rsidR="00F055E5">
        <w:rPr>
          <w:rFonts w:ascii="Arial Narrow" w:eastAsia="Times New Roman" w:hAnsi="Arial Narrow" w:cs="Arial"/>
          <w:sz w:val="24"/>
          <w:szCs w:val="24"/>
        </w:rPr>
        <w:t>endor/</w:t>
      </w:r>
      <w:r w:rsidR="00BC36D3">
        <w:rPr>
          <w:rFonts w:ascii="Arial Narrow" w:eastAsia="Times New Roman" w:hAnsi="Arial Narrow" w:cs="Arial"/>
          <w:sz w:val="24"/>
          <w:szCs w:val="24"/>
        </w:rPr>
        <w:t>A</w:t>
      </w:r>
      <w:r w:rsidR="00CC343A" w:rsidRPr="001B55C3">
        <w:rPr>
          <w:rFonts w:ascii="Arial Narrow" w:eastAsia="Times New Roman" w:hAnsi="Arial Narrow" w:cs="Arial"/>
          <w:sz w:val="24"/>
          <w:szCs w:val="24"/>
        </w:rPr>
        <w:t>rtisan to whom it is assigned</w:t>
      </w:r>
      <w:r w:rsidR="005453F1" w:rsidRPr="001B55C3">
        <w:rPr>
          <w:rFonts w:ascii="Arial Narrow" w:eastAsia="Times New Roman" w:hAnsi="Arial Narrow" w:cs="Arial"/>
          <w:sz w:val="24"/>
          <w:szCs w:val="24"/>
        </w:rPr>
        <w:t xml:space="preserve"> and one guest</w:t>
      </w:r>
      <w:r w:rsidR="00CC343A" w:rsidRPr="001B55C3">
        <w:rPr>
          <w:rFonts w:ascii="Arial Narrow" w:eastAsia="Times New Roman" w:hAnsi="Arial Narrow" w:cs="Arial"/>
          <w:sz w:val="24"/>
          <w:szCs w:val="24"/>
        </w:rPr>
        <w:t>.</w:t>
      </w:r>
      <w:r w:rsidR="001B55C3">
        <w:rPr>
          <w:rFonts w:ascii="Arial Narrow" w:eastAsia="Times New Roman" w:hAnsi="Arial Narrow" w:cs="Arial"/>
          <w:sz w:val="24"/>
          <w:szCs w:val="24"/>
        </w:rPr>
        <w:t xml:space="preserve"> </w:t>
      </w:r>
      <w:r w:rsidR="001B55C3" w:rsidRPr="001B55C3">
        <w:rPr>
          <w:rFonts w:ascii="Arial Narrow" w:hAnsi="Arial Narrow" w:cs="Open Sans"/>
          <w:color w:val="111111"/>
          <w:sz w:val="24"/>
          <w:szCs w:val="24"/>
          <w:shd w:val="clear" w:color="auto" w:fill="FFFFFF"/>
        </w:rPr>
        <w:t>Vendors</w:t>
      </w:r>
      <w:r w:rsidR="00D3703F">
        <w:rPr>
          <w:rFonts w:ascii="Arial Narrow" w:hAnsi="Arial Narrow" w:cs="Open Sans"/>
          <w:color w:val="111111"/>
          <w:sz w:val="24"/>
          <w:szCs w:val="24"/>
          <w:shd w:val="clear" w:color="auto" w:fill="FFFFFF"/>
        </w:rPr>
        <w:t>/Artisans</w:t>
      </w:r>
      <w:r w:rsidR="001B55C3" w:rsidRPr="001B55C3">
        <w:rPr>
          <w:rFonts w:ascii="Arial Narrow" w:hAnsi="Arial Narrow" w:cs="Open Sans"/>
          <w:color w:val="111111"/>
          <w:sz w:val="24"/>
          <w:szCs w:val="24"/>
          <w:shd w:val="clear" w:color="auto" w:fill="FFFFFF"/>
        </w:rPr>
        <w:t xml:space="preserve"> may bring a guest to help manage their </w:t>
      </w:r>
      <w:r w:rsidR="00B56F4A">
        <w:rPr>
          <w:rFonts w:ascii="Arial Narrow" w:hAnsi="Arial Narrow" w:cs="Open Sans"/>
          <w:color w:val="111111"/>
          <w:sz w:val="24"/>
          <w:szCs w:val="24"/>
          <w:shd w:val="clear" w:color="auto" w:fill="FFFFFF"/>
        </w:rPr>
        <w:t>space</w:t>
      </w:r>
      <w:r w:rsidR="001B55C3" w:rsidRPr="001B55C3">
        <w:rPr>
          <w:rFonts w:ascii="Arial Narrow" w:hAnsi="Arial Narrow" w:cs="Open Sans"/>
          <w:color w:val="111111"/>
          <w:sz w:val="24"/>
          <w:szCs w:val="24"/>
          <w:shd w:val="clear" w:color="auto" w:fill="FFFFFF"/>
        </w:rPr>
        <w:t>. Two people maximum (including vendor.)</w:t>
      </w:r>
      <w:r w:rsidR="001B55C3">
        <w:rPr>
          <w:rFonts w:ascii="Arial Narrow" w:hAnsi="Arial Narrow" w:cs="Open Sans"/>
          <w:color w:val="111111"/>
          <w:sz w:val="24"/>
          <w:szCs w:val="24"/>
          <w:shd w:val="clear" w:color="auto" w:fill="FFFFFF"/>
        </w:rPr>
        <w:t xml:space="preserve"> </w:t>
      </w:r>
      <w:r w:rsidR="001B55C3" w:rsidRPr="001B55C3">
        <w:rPr>
          <w:rFonts w:ascii="Arial Narrow" w:hAnsi="Arial Narrow" w:cs="Open Sans"/>
          <w:color w:val="111111"/>
          <w:sz w:val="24"/>
          <w:szCs w:val="24"/>
          <w:shd w:val="clear" w:color="auto" w:fill="FFFFFF"/>
        </w:rPr>
        <w:t>Vendors</w:t>
      </w:r>
      <w:r w:rsidR="00BC36D3">
        <w:rPr>
          <w:rFonts w:ascii="Arial Narrow" w:hAnsi="Arial Narrow" w:cs="Open Sans"/>
          <w:color w:val="111111"/>
          <w:sz w:val="24"/>
          <w:szCs w:val="24"/>
          <w:shd w:val="clear" w:color="auto" w:fill="FFFFFF"/>
        </w:rPr>
        <w:t>/Artisans</w:t>
      </w:r>
      <w:r w:rsidR="001B55C3" w:rsidRPr="001B55C3">
        <w:rPr>
          <w:rFonts w:ascii="Arial Narrow" w:hAnsi="Arial Narrow" w:cs="Open Sans"/>
          <w:color w:val="111111"/>
          <w:sz w:val="24"/>
          <w:szCs w:val="24"/>
          <w:shd w:val="clear" w:color="auto" w:fill="FFFFFF"/>
        </w:rPr>
        <w:t xml:space="preserve"> may place signage </w:t>
      </w:r>
      <w:r w:rsidR="00CB34F0">
        <w:rPr>
          <w:rFonts w:ascii="Arial Narrow" w:hAnsi="Arial Narrow" w:cs="Open Sans"/>
          <w:color w:val="111111"/>
          <w:sz w:val="24"/>
          <w:szCs w:val="24"/>
          <w:shd w:val="clear" w:color="auto" w:fill="FFFFFF"/>
        </w:rPr>
        <w:t xml:space="preserve">no larger than </w:t>
      </w:r>
      <w:r w:rsidR="00CB34F0" w:rsidRPr="008A4AB6">
        <w:rPr>
          <w:rFonts w:ascii="Arial Narrow" w:hAnsi="Arial Narrow" w:cs="Open Sans"/>
          <w:color w:val="111111"/>
          <w:sz w:val="24"/>
          <w:szCs w:val="24"/>
          <w:shd w:val="clear" w:color="auto" w:fill="FFFFFF"/>
        </w:rPr>
        <w:t xml:space="preserve">8.5 x 11” </w:t>
      </w:r>
      <w:r w:rsidR="001B55C3" w:rsidRPr="008A4AB6">
        <w:rPr>
          <w:rFonts w:ascii="Arial Narrow" w:hAnsi="Arial Narrow" w:cs="Open Sans"/>
          <w:color w:val="111111"/>
          <w:sz w:val="24"/>
          <w:szCs w:val="24"/>
          <w:shd w:val="clear" w:color="auto" w:fill="FFFFFF"/>
        </w:rPr>
        <w:t>within their space and</w:t>
      </w:r>
      <w:r w:rsidR="00CB34F0" w:rsidRPr="008A4AB6">
        <w:rPr>
          <w:rFonts w:ascii="Arial Narrow" w:hAnsi="Arial Narrow" w:cs="Open Sans"/>
          <w:color w:val="111111"/>
          <w:sz w:val="24"/>
          <w:szCs w:val="24"/>
          <w:shd w:val="clear" w:color="auto" w:fill="FFFFFF"/>
        </w:rPr>
        <w:t>/or</w:t>
      </w:r>
      <w:r w:rsidR="001B55C3" w:rsidRPr="008A4AB6">
        <w:rPr>
          <w:rFonts w:ascii="Arial Narrow" w:hAnsi="Arial Narrow" w:cs="Open Sans"/>
          <w:color w:val="111111"/>
          <w:sz w:val="24"/>
          <w:szCs w:val="24"/>
          <w:shd w:val="clear" w:color="auto" w:fill="FFFFFF"/>
        </w:rPr>
        <w:t xml:space="preserve"> their own business cards. </w:t>
      </w:r>
      <w:proofErr w:type="spellStart"/>
      <w:r w:rsidR="001B55C3" w:rsidRPr="008A4AB6">
        <w:rPr>
          <w:rFonts w:ascii="Arial Narrow" w:hAnsi="Arial Narrow" w:cs="Open Sans"/>
          <w:color w:val="111111"/>
          <w:sz w:val="24"/>
          <w:szCs w:val="24"/>
          <w:shd w:val="clear" w:color="auto" w:fill="FFFFFF"/>
        </w:rPr>
        <w:t>Flyering</w:t>
      </w:r>
      <w:proofErr w:type="spellEnd"/>
      <w:r w:rsidR="001B55C3" w:rsidRPr="008A4AB6">
        <w:rPr>
          <w:rFonts w:ascii="Arial Narrow" w:hAnsi="Arial Narrow" w:cs="Open Sans"/>
          <w:color w:val="111111"/>
          <w:sz w:val="24"/>
          <w:szCs w:val="24"/>
          <w:shd w:val="clear" w:color="auto" w:fill="FFFFFF"/>
        </w:rPr>
        <w:t xml:space="preserve"> of any kind is prohibited.</w:t>
      </w:r>
    </w:p>
    <w:p w14:paraId="656D804E" w14:textId="45B04925" w:rsidR="001B55C3" w:rsidRPr="00D92530" w:rsidRDefault="00D24C7A" w:rsidP="00D92530">
      <w:pPr>
        <w:numPr>
          <w:ilvl w:val="0"/>
          <w:numId w:val="14"/>
        </w:numPr>
        <w:spacing w:before="100" w:beforeAutospacing="1" w:after="100" w:afterAutospacing="1" w:line="240" w:lineRule="auto"/>
        <w:rPr>
          <w:rFonts w:ascii="Arial Narrow" w:eastAsia="Times New Roman" w:hAnsi="Arial Narrow" w:cs="Arial"/>
          <w:sz w:val="24"/>
          <w:szCs w:val="24"/>
        </w:rPr>
      </w:pPr>
      <w:r w:rsidRPr="00D24C7A">
        <w:rPr>
          <w:rFonts w:ascii="Arial Narrow" w:eastAsia="Times New Roman" w:hAnsi="Arial Narrow" w:cs="Arial"/>
          <w:sz w:val="24"/>
          <w:szCs w:val="24"/>
        </w:rPr>
        <w:t>Complimentary admission</w:t>
      </w:r>
      <w:r w:rsidR="0047276C">
        <w:rPr>
          <w:rFonts w:ascii="Arial Narrow" w:eastAsia="Times New Roman" w:hAnsi="Arial Narrow" w:cs="Arial"/>
          <w:sz w:val="24"/>
          <w:szCs w:val="24"/>
        </w:rPr>
        <w:t xml:space="preserve"> to </w:t>
      </w:r>
      <w:r w:rsidR="006164B3">
        <w:rPr>
          <w:rFonts w:ascii="Arial Narrow" w:eastAsia="Times New Roman" w:hAnsi="Arial Narrow" w:cs="Arial"/>
          <w:sz w:val="24"/>
          <w:szCs w:val="24"/>
        </w:rPr>
        <w:t>the event</w:t>
      </w:r>
      <w:r w:rsidR="0047276C">
        <w:rPr>
          <w:rFonts w:ascii="Arial Narrow" w:eastAsia="Times New Roman" w:hAnsi="Arial Narrow" w:cs="Arial"/>
          <w:sz w:val="24"/>
          <w:szCs w:val="24"/>
        </w:rPr>
        <w:t xml:space="preserve"> for the </w:t>
      </w:r>
      <w:r w:rsidR="00BC36D3">
        <w:rPr>
          <w:rFonts w:ascii="Arial Narrow" w:eastAsia="Times New Roman" w:hAnsi="Arial Narrow" w:cs="Arial"/>
          <w:sz w:val="24"/>
          <w:szCs w:val="24"/>
        </w:rPr>
        <w:t>Vendor/Artisan</w:t>
      </w:r>
      <w:r w:rsidR="0047276C">
        <w:rPr>
          <w:rFonts w:ascii="Arial Narrow" w:eastAsia="Times New Roman" w:hAnsi="Arial Narrow" w:cs="Arial"/>
          <w:sz w:val="24"/>
          <w:szCs w:val="24"/>
        </w:rPr>
        <w:t xml:space="preserve"> and one guest</w:t>
      </w:r>
      <w:r w:rsidR="001B55C3">
        <w:rPr>
          <w:rFonts w:ascii="Arial Narrow" w:eastAsia="Times New Roman" w:hAnsi="Arial Narrow" w:cs="Arial"/>
          <w:sz w:val="24"/>
          <w:szCs w:val="24"/>
        </w:rPr>
        <w:t>.</w:t>
      </w:r>
    </w:p>
    <w:p w14:paraId="34E02F0A" w14:textId="6FF29950" w:rsidR="002C6BA3" w:rsidRPr="00534F52" w:rsidRDefault="0047276C" w:rsidP="00C80D40">
      <w:pPr>
        <w:numPr>
          <w:ilvl w:val="0"/>
          <w:numId w:val="14"/>
        </w:numPr>
        <w:spacing w:before="100" w:beforeAutospacing="1" w:after="100" w:afterAutospacing="1" w:line="240" w:lineRule="auto"/>
        <w:rPr>
          <w:rFonts w:ascii="Arial Narrow" w:eastAsia="Times New Roman" w:hAnsi="Arial Narrow" w:cs="Arial"/>
          <w:sz w:val="24"/>
          <w:szCs w:val="24"/>
        </w:rPr>
      </w:pPr>
      <w:r w:rsidRPr="00534F52">
        <w:rPr>
          <w:rFonts w:ascii="Arial Narrow" w:eastAsia="Times New Roman" w:hAnsi="Arial Narrow" w:cs="Arial"/>
          <w:sz w:val="24"/>
          <w:szCs w:val="24"/>
        </w:rPr>
        <w:t>On-site</w:t>
      </w:r>
      <w:r w:rsidR="00C80D40" w:rsidRPr="00534F52">
        <w:rPr>
          <w:rFonts w:ascii="Arial Narrow" w:eastAsia="Times New Roman" w:hAnsi="Arial Narrow" w:cs="Arial"/>
          <w:sz w:val="24"/>
          <w:szCs w:val="24"/>
        </w:rPr>
        <w:t xml:space="preserve"> securit</w:t>
      </w:r>
      <w:r w:rsidR="00BF6EF7">
        <w:rPr>
          <w:rFonts w:ascii="Arial Narrow" w:eastAsia="Times New Roman" w:hAnsi="Arial Narrow" w:cs="Arial"/>
          <w:sz w:val="24"/>
          <w:szCs w:val="24"/>
        </w:rPr>
        <w:t xml:space="preserve">y </w:t>
      </w:r>
      <w:r w:rsidR="006164B3">
        <w:rPr>
          <w:rFonts w:ascii="Arial Narrow" w:eastAsia="Times New Roman" w:hAnsi="Arial Narrow" w:cs="Arial"/>
          <w:sz w:val="24"/>
          <w:szCs w:val="24"/>
        </w:rPr>
        <w:t>(</w:t>
      </w:r>
      <w:r w:rsidR="00F055E5">
        <w:rPr>
          <w:rFonts w:ascii="Arial Narrow" w:eastAsia="Times New Roman" w:hAnsi="Arial Narrow" w:cs="Arial"/>
          <w:sz w:val="24"/>
          <w:szCs w:val="24"/>
        </w:rPr>
        <w:t>for emergency situations</w:t>
      </w:r>
      <w:r w:rsidR="006164B3">
        <w:rPr>
          <w:rFonts w:ascii="Arial Narrow" w:eastAsia="Times New Roman" w:hAnsi="Arial Narrow" w:cs="Arial"/>
          <w:sz w:val="24"/>
          <w:szCs w:val="24"/>
        </w:rPr>
        <w:t xml:space="preserve"> only</w:t>
      </w:r>
      <w:r w:rsidR="00F055E5">
        <w:rPr>
          <w:rFonts w:ascii="Arial Narrow" w:eastAsia="Times New Roman" w:hAnsi="Arial Narrow" w:cs="Arial"/>
          <w:sz w:val="24"/>
          <w:szCs w:val="24"/>
        </w:rPr>
        <w:t>.</w:t>
      </w:r>
      <w:r w:rsidR="006164B3">
        <w:rPr>
          <w:rFonts w:ascii="Arial Narrow" w:eastAsia="Times New Roman" w:hAnsi="Arial Narrow" w:cs="Arial"/>
          <w:sz w:val="24"/>
          <w:szCs w:val="24"/>
        </w:rPr>
        <w:t>)</w:t>
      </w:r>
      <w:r w:rsidR="001B55C3">
        <w:rPr>
          <w:rFonts w:ascii="Arial Narrow" w:eastAsia="Times New Roman" w:hAnsi="Arial Narrow" w:cs="Arial"/>
          <w:sz w:val="24"/>
          <w:szCs w:val="24"/>
        </w:rPr>
        <w:t xml:space="preserve"> </w:t>
      </w:r>
      <w:r w:rsidR="00C80D40" w:rsidRPr="00534F52">
        <w:rPr>
          <w:rFonts w:ascii="Arial Narrow" w:eastAsia="Times New Roman" w:hAnsi="Arial Narrow" w:cs="Arial"/>
          <w:sz w:val="24"/>
          <w:szCs w:val="24"/>
        </w:rPr>
        <w:t xml:space="preserve">Phoenix Art Museum is not responsible for </w:t>
      </w:r>
      <w:r w:rsidR="001B55C3">
        <w:rPr>
          <w:rFonts w:ascii="Arial Narrow" w:eastAsia="Times New Roman" w:hAnsi="Arial Narrow" w:cs="Arial"/>
          <w:sz w:val="24"/>
          <w:szCs w:val="24"/>
        </w:rPr>
        <w:t xml:space="preserve">any </w:t>
      </w:r>
      <w:r w:rsidR="00C80D40" w:rsidRPr="00534F52">
        <w:rPr>
          <w:rFonts w:ascii="Arial Narrow" w:eastAsia="Times New Roman" w:hAnsi="Arial Narrow" w:cs="Arial"/>
          <w:sz w:val="24"/>
          <w:szCs w:val="24"/>
        </w:rPr>
        <w:t>damage, loss or theft</w:t>
      </w:r>
      <w:r w:rsidR="00BF6EF7">
        <w:rPr>
          <w:rFonts w:ascii="Arial Narrow" w:eastAsia="Times New Roman" w:hAnsi="Arial Narrow" w:cs="Arial"/>
          <w:sz w:val="24"/>
          <w:szCs w:val="24"/>
        </w:rPr>
        <w:t xml:space="preserve"> to items or persons participating in the event.</w:t>
      </w:r>
    </w:p>
    <w:p w14:paraId="17797265" w14:textId="1E81EB8C" w:rsidR="0077058B" w:rsidRDefault="00533BD1" w:rsidP="0077058B">
      <w:pPr>
        <w:spacing w:after="0" w:line="240" w:lineRule="auto"/>
        <w:rPr>
          <w:rFonts w:ascii="Arial Narrow" w:eastAsia="Times New Roman" w:hAnsi="Arial Narrow" w:cs="Arial"/>
          <w:b/>
          <w:bCs/>
          <w:sz w:val="24"/>
          <w:szCs w:val="24"/>
        </w:rPr>
      </w:pPr>
      <w:r>
        <w:rPr>
          <w:rFonts w:ascii="Arial Narrow" w:eastAsia="Times New Roman" w:hAnsi="Arial Narrow" w:cs="Arial"/>
          <w:b/>
          <w:bCs/>
          <w:sz w:val="24"/>
          <w:szCs w:val="24"/>
        </w:rPr>
        <w:t>Rules, Regulations and Responsibilities</w:t>
      </w:r>
    </w:p>
    <w:p w14:paraId="2926456A" w14:textId="5D6FF109" w:rsidR="0090495F" w:rsidRDefault="000E5C7A" w:rsidP="0077058B">
      <w:pPr>
        <w:spacing w:after="0" w:line="240" w:lineRule="auto"/>
        <w:rPr>
          <w:rFonts w:ascii="Arial Narrow" w:eastAsia="Times New Roman" w:hAnsi="Arial Narrow" w:cs="Arial"/>
          <w:bCs/>
          <w:sz w:val="24"/>
          <w:szCs w:val="24"/>
        </w:rPr>
      </w:pPr>
      <w:r>
        <w:rPr>
          <w:rFonts w:ascii="Arial Narrow" w:eastAsia="Times New Roman" w:hAnsi="Arial Narrow" w:cs="Arial"/>
          <w:bCs/>
          <w:sz w:val="24"/>
          <w:szCs w:val="24"/>
        </w:rPr>
        <w:t>Phoenix Art Museum trusts</w:t>
      </w:r>
      <w:r w:rsidR="0090495F">
        <w:rPr>
          <w:rFonts w:ascii="Arial Narrow" w:eastAsia="Times New Roman" w:hAnsi="Arial Narrow" w:cs="Arial"/>
          <w:bCs/>
          <w:sz w:val="24"/>
          <w:szCs w:val="24"/>
        </w:rPr>
        <w:t xml:space="preserve"> that all invite</w:t>
      </w:r>
      <w:r w:rsidR="00BC36D3">
        <w:rPr>
          <w:rFonts w:ascii="Arial Narrow" w:eastAsia="Times New Roman" w:hAnsi="Arial Narrow" w:cs="Arial"/>
          <w:bCs/>
          <w:sz w:val="24"/>
          <w:szCs w:val="24"/>
        </w:rPr>
        <w:t>d V</w:t>
      </w:r>
      <w:r>
        <w:rPr>
          <w:rFonts w:ascii="Arial Narrow" w:eastAsia="Times New Roman" w:hAnsi="Arial Narrow" w:cs="Arial"/>
          <w:bCs/>
          <w:sz w:val="24"/>
          <w:szCs w:val="24"/>
        </w:rPr>
        <w:t>endors</w:t>
      </w:r>
      <w:r w:rsidR="00F055E5">
        <w:rPr>
          <w:rFonts w:ascii="Arial Narrow" w:eastAsia="Times New Roman" w:hAnsi="Arial Narrow" w:cs="Arial"/>
          <w:bCs/>
          <w:sz w:val="24"/>
          <w:szCs w:val="24"/>
        </w:rPr>
        <w:t>/</w:t>
      </w:r>
      <w:r w:rsidR="00BC36D3">
        <w:rPr>
          <w:rFonts w:ascii="Arial Narrow" w:eastAsia="Times New Roman" w:hAnsi="Arial Narrow" w:cs="Arial"/>
          <w:bCs/>
          <w:sz w:val="24"/>
          <w:szCs w:val="24"/>
        </w:rPr>
        <w:t>A</w:t>
      </w:r>
      <w:r w:rsidR="0090495F">
        <w:rPr>
          <w:rFonts w:ascii="Arial Narrow" w:eastAsia="Times New Roman" w:hAnsi="Arial Narrow" w:cs="Arial"/>
          <w:bCs/>
          <w:sz w:val="24"/>
          <w:szCs w:val="24"/>
        </w:rPr>
        <w:t xml:space="preserve">rtisans will behave with the highest integrity </w:t>
      </w:r>
      <w:r w:rsidR="00020EA2">
        <w:rPr>
          <w:rFonts w:ascii="Arial Narrow" w:eastAsia="Times New Roman" w:hAnsi="Arial Narrow" w:cs="Arial"/>
          <w:bCs/>
          <w:sz w:val="24"/>
          <w:szCs w:val="24"/>
        </w:rPr>
        <w:t>on behalf</w:t>
      </w:r>
      <w:r w:rsidR="0090495F">
        <w:rPr>
          <w:rFonts w:ascii="Arial Narrow" w:eastAsia="Times New Roman" w:hAnsi="Arial Narrow" w:cs="Arial"/>
          <w:bCs/>
          <w:sz w:val="24"/>
          <w:szCs w:val="24"/>
        </w:rPr>
        <w:t xml:space="preserve"> of Phoenix Art Museum. Phoenix Art Museum </w:t>
      </w:r>
      <w:r>
        <w:rPr>
          <w:rFonts w:ascii="Arial Narrow" w:eastAsia="Times New Roman" w:hAnsi="Arial Narrow" w:cs="Arial"/>
          <w:bCs/>
          <w:sz w:val="24"/>
          <w:szCs w:val="24"/>
        </w:rPr>
        <w:t>expects</w:t>
      </w:r>
      <w:r w:rsidR="007B78FB">
        <w:rPr>
          <w:rFonts w:ascii="Arial Narrow" w:eastAsia="Times New Roman" w:hAnsi="Arial Narrow" w:cs="Arial"/>
          <w:bCs/>
          <w:sz w:val="24"/>
          <w:szCs w:val="24"/>
        </w:rPr>
        <w:t xml:space="preserve"> that </w:t>
      </w:r>
      <w:r w:rsidR="00BC36D3">
        <w:rPr>
          <w:rFonts w:ascii="Arial Narrow" w:eastAsia="Times New Roman" w:hAnsi="Arial Narrow" w:cs="Arial"/>
          <w:bCs/>
          <w:sz w:val="24"/>
          <w:szCs w:val="24"/>
        </w:rPr>
        <w:t>V</w:t>
      </w:r>
      <w:r>
        <w:rPr>
          <w:rFonts w:ascii="Arial Narrow" w:eastAsia="Times New Roman" w:hAnsi="Arial Narrow" w:cs="Arial"/>
          <w:bCs/>
          <w:sz w:val="24"/>
          <w:szCs w:val="24"/>
        </w:rPr>
        <w:t>endors</w:t>
      </w:r>
      <w:r w:rsidR="00F055E5">
        <w:rPr>
          <w:rFonts w:ascii="Arial Narrow" w:eastAsia="Times New Roman" w:hAnsi="Arial Narrow" w:cs="Arial"/>
          <w:bCs/>
          <w:sz w:val="24"/>
          <w:szCs w:val="24"/>
        </w:rPr>
        <w:t>/</w:t>
      </w:r>
      <w:r w:rsidR="00BC36D3">
        <w:rPr>
          <w:rFonts w:ascii="Arial Narrow" w:eastAsia="Times New Roman" w:hAnsi="Arial Narrow" w:cs="Arial"/>
          <w:bCs/>
          <w:sz w:val="24"/>
          <w:szCs w:val="24"/>
        </w:rPr>
        <w:t>A</w:t>
      </w:r>
      <w:r w:rsidR="007B78FB">
        <w:rPr>
          <w:rFonts w:ascii="Arial Narrow" w:eastAsia="Times New Roman" w:hAnsi="Arial Narrow" w:cs="Arial"/>
          <w:bCs/>
          <w:sz w:val="24"/>
          <w:szCs w:val="24"/>
        </w:rPr>
        <w:t xml:space="preserve">rtisans will </w:t>
      </w:r>
      <w:proofErr w:type="gramStart"/>
      <w:r w:rsidR="007B78FB">
        <w:rPr>
          <w:rFonts w:ascii="Arial Narrow" w:eastAsia="Times New Roman" w:hAnsi="Arial Narrow" w:cs="Arial"/>
          <w:bCs/>
          <w:sz w:val="24"/>
          <w:szCs w:val="24"/>
        </w:rPr>
        <w:t xml:space="preserve">treat </w:t>
      </w:r>
      <w:r w:rsidR="0090495F">
        <w:rPr>
          <w:rFonts w:ascii="Arial Narrow" w:eastAsia="Times New Roman" w:hAnsi="Arial Narrow" w:cs="Arial"/>
          <w:bCs/>
          <w:sz w:val="24"/>
          <w:szCs w:val="24"/>
        </w:rPr>
        <w:t>patrons with respect and courtesy at all times</w:t>
      </w:r>
      <w:proofErr w:type="gramEnd"/>
      <w:r w:rsidR="0090495F">
        <w:rPr>
          <w:rFonts w:ascii="Arial Narrow" w:eastAsia="Times New Roman" w:hAnsi="Arial Narrow" w:cs="Arial"/>
          <w:bCs/>
          <w:sz w:val="24"/>
          <w:szCs w:val="24"/>
        </w:rPr>
        <w:t xml:space="preserve">. Any </w:t>
      </w:r>
      <w:r w:rsidR="00BC36D3">
        <w:rPr>
          <w:rFonts w:ascii="Arial Narrow" w:eastAsia="Times New Roman" w:hAnsi="Arial Narrow" w:cs="Arial"/>
          <w:bCs/>
          <w:sz w:val="24"/>
          <w:szCs w:val="24"/>
        </w:rPr>
        <w:t>V</w:t>
      </w:r>
      <w:r>
        <w:rPr>
          <w:rFonts w:ascii="Arial Narrow" w:eastAsia="Times New Roman" w:hAnsi="Arial Narrow" w:cs="Arial"/>
          <w:bCs/>
          <w:sz w:val="24"/>
          <w:szCs w:val="24"/>
        </w:rPr>
        <w:t>endor/</w:t>
      </w:r>
      <w:r w:rsidR="00BC36D3">
        <w:rPr>
          <w:rFonts w:ascii="Arial Narrow" w:eastAsia="Times New Roman" w:hAnsi="Arial Narrow" w:cs="Arial"/>
          <w:bCs/>
          <w:sz w:val="24"/>
          <w:szCs w:val="24"/>
        </w:rPr>
        <w:t>A</w:t>
      </w:r>
      <w:r w:rsidR="0090495F">
        <w:rPr>
          <w:rFonts w:ascii="Arial Narrow" w:eastAsia="Times New Roman" w:hAnsi="Arial Narrow" w:cs="Arial"/>
          <w:bCs/>
          <w:sz w:val="24"/>
          <w:szCs w:val="24"/>
        </w:rPr>
        <w:t>rtisan or guest deemed in violation of any policy or procedure or who is determined to be uncooperative with management or Security staff will be asked to leave and will not be invited to participate in future events</w:t>
      </w:r>
      <w:r w:rsidR="00F17931">
        <w:rPr>
          <w:rFonts w:ascii="Arial Narrow" w:eastAsia="Times New Roman" w:hAnsi="Arial Narrow" w:cs="Arial"/>
          <w:bCs/>
          <w:sz w:val="24"/>
          <w:szCs w:val="24"/>
        </w:rPr>
        <w:t>.</w:t>
      </w:r>
    </w:p>
    <w:p w14:paraId="3C41BA3E" w14:textId="77777777" w:rsidR="00020EA2" w:rsidRPr="0077058B" w:rsidRDefault="00020EA2" w:rsidP="0077058B">
      <w:pPr>
        <w:spacing w:after="0" w:line="240" w:lineRule="auto"/>
        <w:rPr>
          <w:rFonts w:ascii="Arial Narrow" w:eastAsia="Times New Roman" w:hAnsi="Arial Narrow" w:cs="Arial"/>
          <w:b/>
          <w:bCs/>
          <w:sz w:val="24"/>
          <w:szCs w:val="24"/>
        </w:rPr>
      </w:pPr>
    </w:p>
    <w:p w14:paraId="70CC513B" w14:textId="6B568E33" w:rsidR="008C118F" w:rsidRPr="008C118F" w:rsidRDefault="008C118F" w:rsidP="008C118F">
      <w:pPr>
        <w:numPr>
          <w:ilvl w:val="0"/>
          <w:numId w:val="15"/>
        </w:numPr>
        <w:spacing w:after="0" w:line="240" w:lineRule="auto"/>
        <w:contextualSpacing/>
        <w:rPr>
          <w:rFonts w:ascii="Arial Narrow" w:eastAsia="Times New Roman" w:hAnsi="Arial Narrow" w:cs="Times New Roman"/>
          <w:b/>
          <w:bCs/>
          <w:sz w:val="24"/>
          <w:szCs w:val="24"/>
          <w:shd w:val="clear" w:color="auto" w:fill="FFFFFF"/>
        </w:rPr>
      </w:pPr>
      <w:r>
        <w:rPr>
          <w:rFonts w:ascii="Arial Narrow" w:eastAsia="Times New Roman" w:hAnsi="Arial Narrow" w:cs="Times New Roman"/>
          <w:sz w:val="24"/>
          <w:szCs w:val="24"/>
        </w:rPr>
        <w:t>Artisans may only display in one of the</w:t>
      </w:r>
      <w:r w:rsidRPr="001B55C3">
        <w:rPr>
          <w:rFonts w:ascii="Arial Narrow" w:eastAsia="Times New Roman" w:hAnsi="Arial Narrow" w:cs="Times New Roman"/>
          <w:sz w:val="24"/>
          <w:szCs w:val="24"/>
        </w:rPr>
        <w:t xml:space="preserve"> approved</w:t>
      </w:r>
      <w:r>
        <w:rPr>
          <w:rFonts w:ascii="Arial Narrow" w:eastAsia="Times New Roman" w:hAnsi="Arial Narrow" w:cs="Times New Roman"/>
          <w:sz w:val="24"/>
          <w:szCs w:val="24"/>
        </w:rPr>
        <w:t xml:space="preserve"> </w:t>
      </w:r>
      <w:r w:rsidRPr="001B55C3">
        <w:rPr>
          <w:rFonts w:ascii="Arial Narrow" w:eastAsia="Times New Roman" w:hAnsi="Arial Narrow" w:cs="Times New Roman"/>
          <w:sz w:val="24"/>
          <w:szCs w:val="24"/>
        </w:rPr>
        <w:t>craft fie</w:t>
      </w:r>
      <w:r>
        <w:rPr>
          <w:rFonts w:ascii="Arial Narrow" w:eastAsia="Times New Roman" w:hAnsi="Arial Narrow" w:cs="Times New Roman"/>
          <w:sz w:val="24"/>
          <w:szCs w:val="24"/>
        </w:rPr>
        <w:t>ld categories (detailed in the next section</w:t>
      </w:r>
      <w:r w:rsidRPr="001B55C3">
        <w:rPr>
          <w:rFonts w:ascii="Arial Narrow" w:eastAsia="Times New Roman" w:hAnsi="Arial Narrow" w:cs="Times New Roman"/>
          <w:sz w:val="24"/>
          <w:szCs w:val="24"/>
        </w:rPr>
        <w:t>.</w:t>
      </w:r>
      <w:r>
        <w:rPr>
          <w:rFonts w:ascii="Arial Narrow" w:eastAsia="Times New Roman" w:hAnsi="Arial Narrow" w:cs="Times New Roman"/>
          <w:sz w:val="24"/>
          <w:szCs w:val="24"/>
        </w:rPr>
        <w:t>)</w:t>
      </w:r>
      <w:r w:rsidR="00BC36D3">
        <w:rPr>
          <w:rFonts w:ascii="Arial Narrow" w:eastAsia="Times New Roman" w:hAnsi="Arial Narrow" w:cs="Times New Roman"/>
          <w:sz w:val="24"/>
          <w:szCs w:val="24"/>
        </w:rPr>
        <w:t xml:space="preserve"> Vendors m</w:t>
      </w:r>
      <w:r w:rsidR="00F17931">
        <w:rPr>
          <w:rFonts w:ascii="Arial Narrow" w:eastAsia="Times New Roman" w:hAnsi="Arial Narrow" w:cs="Times New Roman"/>
          <w:sz w:val="24"/>
          <w:szCs w:val="24"/>
        </w:rPr>
        <w:t>ay</w:t>
      </w:r>
      <w:r w:rsidR="00BC36D3">
        <w:rPr>
          <w:rFonts w:ascii="Arial Narrow" w:eastAsia="Times New Roman" w:hAnsi="Arial Narrow" w:cs="Times New Roman"/>
          <w:sz w:val="24"/>
          <w:szCs w:val="24"/>
        </w:rPr>
        <w:t xml:space="preserve"> only display</w:t>
      </w:r>
      <w:r w:rsidR="00D3703F">
        <w:rPr>
          <w:rFonts w:ascii="Arial Narrow" w:eastAsia="Times New Roman" w:hAnsi="Arial Narrow" w:cs="Times New Roman"/>
          <w:sz w:val="24"/>
          <w:szCs w:val="24"/>
        </w:rPr>
        <w:t xml:space="preserve"> </w:t>
      </w:r>
      <w:r w:rsidR="006164B3">
        <w:rPr>
          <w:rFonts w:ascii="Arial Narrow" w:eastAsia="Times New Roman" w:hAnsi="Arial Narrow" w:cs="Times New Roman"/>
          <w:sz w:val="24"/>
          <w:szCs w:val="24"/>
        </w:rPr>
        <w:t>products</w:t>
      </w:r>
      <w:r w:rsidR="00BC36D3">
        <w:rPr>
          <w:rFonts w:ascii="Arial Narrow" w:eastAsia="Times New Roman" w:hAnsi="Arial Narrow" w:cs="Times New Roman"/>
          <w:sz w:val="24"/>
          <w:szCs w:val="24"/>
        </w:rPr>
        <w:t xml:space="preserve"> previously vetted through the application process.</w:t>
      </w:r>
      <w:r w:rsidR="00D3703F">
        <w:rPr>
          <w:rFonts w:ascii="Arial Narrow" w:eastAsia="Times New Roman" w:hAnsi="Arial Narrow" w:cs="Times New Roman"/>
          <w:sz w:val="24"/>
          <w:szCs w:val="24"/>
        </w:rPr>
        <w:t xml:space="preserve"> Retail prices must be clearly displayed.</w:t>
      </w:r>
    </w:p>
    <w:p w14:paraId="545D02A2" w14:textId="2C163073" w:rsidR="003169A3" w:rsidRPr="00BC36D3" w:rsidRDefault="0067579E" w:rsidP="00BC36D3">
      <w:pPr>
        <w:numPr>
          <w:ilvl w:val="0"/>
          <w:numId w:val="15"/>
        </w:numPr>
        <w:spacing w:after="0" w:line="240" w:lineRule="auto"/>
        <w:contextualSpacing/>
        <w:rPr>
          <w:rFonts w:ascii="Arial Narrow" w:eastAsia="Times New Roman" w:hAnsi="Arial Narrow" w:cs="Times New Roman"/>
          <w:sz w:val="24"/>
          <w:szCs w:val="24"/>
        </w:rPr>
      </w:pPr>
      <w:r w:rsidRPr="0067579E">
        <w:rPr>
          <w:rFonts w:ascii="Arial Narrow" w:eastAsia="Times New Roman" w:hAnsi="Arial Narrow" w:cs="Times New Roman"/>
          <w:sz w:val="24"/>
          <w:szCs w:val="24"/>
        </w:rPr>
        <w:t>A</w:t>
      </w:r>
      <w:r w:rsidR="00BC36D3">
        <w:rPr>
          <w:rFonts w:ascii="Arial Narrow" w:eastAsia="Times New Roman" w:hAnsi="Arial Narrow" w:cs="Times New Roman"/>
          <w:sz w:val="24"/>
          <w:szCs w:val="24"/>
        </w:rPr>
        <w:t>rtisans’</w:t>
      </w:r>
      <w:r w:rsidRPr="0067579E">
        <w:rPr>
          <w:rFonts w:ascii="Arial Narrow" w:eastAsia="Times New Roman" w:hAnsi="Arial Narrow" w:cs="Times New Roman"/>
          <w:sz w:val="24"/>
          <w:szCs w:val="24"/>
        </w:rPr>
        <w:t xml:space="preserve"> work must be of original design and personal execution</w:t>
      </w:r>
      <w:r w:rsidR="00D3703F">
        <w:rPr>
          <w:rFonts w:ascii="Arial Narrow" w:eastAsia="Times New Roman" w:hAnsi="Arial Narrow" w:cs="Times New Roman"/>
          <w:sz w:val="24"/>
          <w:szCs w:val="24"/>
        </w:rPr>
        <w:t>.</w:t>
      </w:r>
    </w:p>
    <w:p w14:paraId="0F3AE2A3" w14:textId="77777777" w:rsidR="00020EA2" w:rsidRDefault="0067579E" w:rsidP="0067579E">
      <w:pPr>
        <w:numPr>
          <w:ilvl w:val="0"/>
          <w:numId w:val="15"/>
        </w:numPr>
        <w:spacing w:after="0" w:line="240" w:lineRule="auto"/>
        <w:contextualSpacing/>
        <w:rPr>
          <w:rFonts w:ascii="Arial Narrow" w:eastAsia="Times New Roman" w:hAnsi="Arial Narrow" w:cs="Times New Roman"/>
          <w:sz w:val="24"/>
          <w:szCs w:val="24"/>
        </w:rPr>
      </w:pPr>
      <w:r w:rsidRPr="0067579E">
        <w:rPr>
          <w:rFonts w:ascii="Arial Narrow" w:eastAsia="Times New Roman" w:hAnsi="Arial Narrow" w:cs="Times New Roman"/>
          <w:sz w:val="24"/>
          <w:szCs w:val="24"/>
        </w:rPr>
        <w:t xml:space="preserve">Images </w:t>
      </w:r>
      <w:r>
        <w:rPr>
          <w:rFonts w:ascii="Arial Narrow" w:eastAsia="Times New Roman" w:hAnsi="Arial Narrow" w:cs="Times New Roman"/>
          <w:sz w:val="24"/>
          <w:szCs w:val="24"/>
        </w:rPr>
        <w:t xml:space="preserve">submitted as part of the application process </w:t>
      </w:r>
      <w:r w:rsidRPr="0067579E">
        <w:rPr>
          <w:rFonts w:ascii="Arial Narrow" w:eastAsia="Times New Roman" w:hAnsi="Arial Narrow" w:cs="Times New Roman"/>
          <w:sz w:val="24"/>
          <w:szCs w:val="24"/>
        </w:rPr>
        <w:t>must accurately represent the arti</w:t>
      </w:r>
      <w:r w:rsidR="00D55366">
        <w:rPr>
          <w:rFonts w:ascii="Arial Narrow" w:eastAsia="Times New Roman" w:hAnsi="Arial Narrow" w:cs="Times New Roman"/>
          <w:sz w:val="24"/>
          <w:szCs w:val="24"/>
        </w:rPr>
        <w:t>st’s work that will be for sale</w:t>
      </w:r>
      <w:r w:rsidRPr="0067579E">
        <w:rPr>
          <w:rFonts w:ascii="Arial Narrow" w:eastAsia="Times New Roman" w:hAnsi="Arial Narrow" w:cs="Times New Roman"/>
          <w:sz w:val="24"/>
          <w:szCs w:val="24"/>
        </w:rPr>
        <w:t xml:space="preserve">. </w:t>
      </w:r>
    </w:p>
    <w:p w14:paraId="30EFCE1D" w14:textId="6CF2D2A9" w:rsidR="00B56F4A" w:rsidRPr="00B56F4A" w:rsidRDefault="00F055E5" w:rsidP="00B56F4A">
      <w:pPr>
        <w:numPr>
          <w:ilvl w:val="0"/>
          <w:numId w:val="15"/>
        </w:numPr>
        <w:spacing w:after="0" w:line="240" w:lineRule="auto"/>
        <w:contextualSpacing/>
        <w:rPr>
          <w:rFonts w:ascii="Arial Narrow" w:eastAsia="Times New Roman" w:hAnsi="Arial Narrow" w:cs="Times New Roman"/>
          <w:sz w:val="24"/>
          <w:szCs w:val="24"/>
        </w:rPr>
      </w:pPr>
      <w:r>
        <w:rPr>
          <w:rFonts w:ascii="Arial Narrow" w:eastAsia="Times New Roman" w:hAnsi="Arial Narrow" w:cs="Times New Roman"/>
          <w:sz w:val="24"/>
          <w:szCs w:val="24"/>
        </w:rPr>
        <w:t>Vendors/</w:t>
      </w:r>
      <w:r w:rsidR="0067579E" w:rsidRPr="0067579E">
        <w:rPr>
          <w:rFonts w:ascii="Arial Narrow" w:eastAsia="Times New Roman" w:hAnsi="Arial Narrow" w:cs="Times New Roman"/>
          <w:sz w:val="24"/>
          <w:szCs w:val="24"/>
        </w:rPr>
        <w:t>Artis</w:t>
      </w:r>
      <w:r>
        <w:rPr>
          <w:rFonts w:ascii="Arial Narrow" w:eastAsia="Times New Roman" w:hAnsi="Arial Narrow" w:cs="Times New Roman"/>
          <w:sz w:val="24"/>
          <w:szCs w:val="24"/>
        </w:rPr>
        <w:t>ans</w:t>
      </w:r>
      <w:r w:rsidR="0067579E" w:rsidRPr="0067579E">
        <w:rPr>
          <w:rFonts w:ascii="Arial Narrow" w:eastAsia="Times New Roman" w:hAnsi="Arial Narrow" w:cs="Times New Roman"/>
          <w:sz w:val="24"/>
          <w:szCs w:val="24"/>
        </w:rPr>
        <w:t xml:space="preserve"> must be present duri</w:t>
      </w:r>
      <w:r w:rsidR="00020EA2">
        <w:rPr>
          <w:rFonts w:ascii="Arial Narrow" w:eastAsia="Times New Roman" w:hAnsi="Arial Narrow" w:cs="Times New Roman"/>
          <w:sz w:val="24"/>
          <w:szCs w:val="24"/>
        </w:rPr>
        <w:t xml:space="preserve">ng the </w:t>
      </w:r>
      <w:r w:rsidR="0067579E" w:rsidRPr="00020EA2">
        <w:rPr>
          <w:rFonts w:ascii="Arial Narrow" w:eastAsia="Times New Roman" w:hAnsi="Arial Narrow" w:cs="Times New Roman"/>
          <w:sz w:val="24"/>
          <w:szCs w:val="24"/>
        </w:rPr>
        <w:t>ev</w:t>
      </w:r>
      <w:r w:rsidR="00BC38D5">
        <w:rPr>
          <w:rFonts w:ascii="Arial Narrow" w:eastAsia="Times New Roman" w:hAnsi="Arial Narrow" w:cs="Times New Roman"/>
          <w:sz w:val="24"/>
          <w:szCs w:val="24"/>
        </w:rPr>
        <w:t>ent</w:t>
      </w:r>
      <w:r w:rsidR="0067579E" w:rsidRPr="0067579E">
        <w:rPr>
          <w:rFonts w:ascii="Arial Narrow" w:eastAsia="Times New Roman" w:hAnsi="Arial Narrow" w:cs="Times New Roman"/>
          <w:sz w:val="24"/>
          <w:szCs w:val="24"/>
        </w:rPr>
        <w:t xml:space="preserve">. </w:t>
      </w:r>
      <w:r>
        <w:rPr>
          <w:rFonts w:ascii="Arial Narrow" w:hAnsi="Arial Narrow" w:cs="Open Sans"/>
          <w:color w:val="111111"/>
          <w:sz w:val="24"/>
          <w:szCs w:val="24"/>
          <w:shd w:val="clear" w:color="auto" w:fill="FFFFFF"/>
        </w:rPr>
        <w:t>B</w:t>
      </w:r>
      <w:r w:rsidR="006762CE">
        <w:rPr>
          <w:rFonts w:ascii="Arial Narrow" w:hAnsi="Arial Narrow" w:cs="Open Sans"/>
          <w:color w:val="111111"/>
          <w:sz w:val="24"/>
          <w:szCs w:val="24"/>
          <w:shd w:val="clear" w:color="auto" w:fill="FFFFFF"/>
        </w:rPr>
        <w:t>usinesses</w:t>
      </w:r>
      <w:r w:rsidR="00020EA2" w:rsidRPr="00020EA2">
        <w:rPr>
          <w:rFonts w:ascii="Arial Narrow" w:hAnsi="Arial Narrow" w:cs="Open Sans"/>
          <w:color w:val="111111"/>
          <w:sz w:val="24"/>
          <w:szCs w:val="24"/>
          <w:shd w:val="clear" w:color="auto" w:fill="FFFFFF"/>
        </w:rPr>
        <w:t xml:space="preserve"> must be independently owned, operated and not affiliated with any </w:t>
      </w:r>
      <w:r w:rsidR="00BC36D3">
        <w:rPr>
          <w:rFonts w:ascii="Arial Narrow" w:hAnsi="Arial Narrow" w:cs="Open Sans"/>
          <w:color w:val="111111"/>
          <w:sz w:val="24"/>
          <w:szCs w:val="24"/>
          <w:shd w:val="clear" w:color="auto" w:fill="FFFFFF"/>
        </w:rPr>
        <w:t xml:space="preserve">large </w:t>
      </w:r>
      <w:r w:rsidR="00020EA2" w:rsidRPr="00020EA2">
        <w:rPr>
          <w:rFonts w:ascii="Arial Narrow" w:hAnsi="Arial Narrow" w:cs="Open Sans"/>
          <w:color w:val="111111"/>
          <w:sz w:val="24"/>
          <w:szCs w:val="24"/>
          <w:shd w:val="clear" w:color="auto" w:fill="FFFFFF"/>
        </w:rPr>
        <w:t>franchise.</w:t>
      </w:r>
    </w:p>
    <w:p w14:paraId="06B5C743" w14:textId="5C0E408D" w:rsidR="003169A3" w:rsidRPr="00020EA2" w:rsidRDefault="003169A3" w:rsidP="005C4008">
      <w:pPr>
        <w:numPr>
          <w:ilvl w:val="0"/>
          <w:numId w:val="15"/>
        </w:numPr>
        <w:spacing w:after="0" w:line="240" w:lineRule="auto"/>
        <w:contextualSpacing/>
        <w:rPr>
          <w:rFonts w:ascii="Arial Narrow" w:eastAsia="Times New Roman" w:hAnsi="Arial Narrow" w:cs="Times New Roman"/>
          <w:sz w:val="24"/>
          <w:szCs w:val="24"/>
        </w:rPr>
      </w:pPr>
      <w:r w:rsidRPr="003169A3">
        <w:rPr>
          <w:rFonts w:ascii="Arial Narrow" w:eastAsia="Times New Roman" w:hAnsi="Arial Narrow" w:cs="Times New Roman"/>
          <w:sz w:val="24"/>
          <w:szCs w:val="24"/>
        </w:rPr>
        <w:t>Phoenix Art Museu</w:t>
      </w:r>
      <w:r w:rsidRPr="00020EA2">
        <w:rPr>
          <w:rFonts w:ascii="Arial Narrow" w:eastAsia="Times New Roman" w:hAnsi="Arial Narrow" w:cs="Times New Roman"/>
          <w:sz w:val="24"/>
          <w:szCs w:val="24"/>
        </w:rPr>
        <w:t xml:space="preserve">m reserves the right to </w:t>
      </w:r>
      <w:r w:rsidR="00020EA2" w:rsidRPr="00020EA2">
        <w:rPr>
          <w:rFonts w:ascii="Arial Narrow" w:eastAsia="Times New Roman" w:hAnsi="Arial Narrow" w:cs="Times New Roman"/>
          <w:sz w:val="24"/>
          <w:szCs w:val="24"/>
        </w:rPr>
        <w:t xml:space="preserve">ask </w:t>
      </w:r>
      <w:r w:rsidR="003C28E8">
        <w:rPr>
          <w:rFonts w:ascii="Arial Narrow" w:eastAsia="Times New Roman" w:hAnsi="Arial Narrow" w:cs="Times New Roman"/>
          <w:sz w:val="24"/>
          <w:szCs w:val="24"/>
        </w:rPr>
        <w:t>V</w:t>
      </w:r>
      <w:r w:rsidR="00F055E5">
        <w:rPr>
          <w:rFonts w:ascii="Arial Narrow" w:eastAsia="Times New Roman" w:hAnsi="Arial Narrow" w:cs="Times New Roman"/>
          <w:sz w:val="24"/>
          <w:szCs w:val="24"/>
        </w:rPr>
        <w:t>endors/</w:t>
      </w:r>
      <w:r w:rsidR="003C28E8">
        <w:rPr>
          <w:rFonts w:ascii="Arial Narrow" w:eastAsia="Times New Roman" w:hAnsi="Arial Narrow" w:cs="Times New Roman"/>
          <w:sz w:val="24"/>
          <w:szCs w:val="24"/>
        </w:rPr>
        <w:t>A</w:t>
      </w:r>
      <w:r w:rsidR="00020EA2" w:rsidRPr="00020EA2">
        <w:rPr>
          <w:rFonts w:ascii="Arial Narrow" w:eastAsia="Times New Roman" w:hAnsi="Arial Narrow" w:cs="Times New Roman"/>
          <w:sz w:val="24"/>
          <w:szCs w:val="24"/>
        </w:rPr>
        <w:t>rtisans to remove</w:t>
      </w:r>
      <w:r w:rsidRPr="003169A3">
        <w:rPr>
          <w:rFonts w:ascii="Arial Narrow" w:eastAsia="Times New Roman" w:hAnsi="Arial Narrow" w:cs="Times New Roman"/>
          <w:sz w:val="24"/>
          <w:szCs w:val="24"/>
        </w:rPr>
        <w:t xml:space="preserve"> any items deemed </w:t>
      </w:r>
      <w:r w:rsidRPr="00020EA2">
        <w:rPr>
          <w:rFonts w:ascii="Arial Narrow" w:eastAsia="Times New Roman" w:hAnsi="Arial Narrow" w:cs="Times New Roman"/>
          <w:sz w:val="24"/>
          <w:szCs w:val="24"/>
        </w:rPr>
        <w:t xml:space="preserve">inappropriate </w:t>
      </w:r>
      <w:r w:rsidR="00E45798" w:rsidRPr="00020EA2">
        <w:rPr>
          <w:rFonts w:ascii="Arial Narrow" w:eastAsia="Times New Roman" w:hAnsi="Arial Narrow" w:cs="Times New Roman"/>
          <w:sz w:val="24"/>
          <w:szCs w:val="24"/>
        </w:rPr>
        <w:t>or</w:t>
      </w:r>
      <w:r w:rsidR="009847CF" w:rsidRPr="00020EA2">
        <w:rPr>
          <w:rFonts w:ascii="Arial Narrow" w:eastAsia="Times New Roman" w:hAnsi="Arial Narrow" w:cs="Times New Roman"/>
          <w:sz w:val="24"/>
          <w:szCs w:val="24"/>
        </w:rPr>
        <w:t xml:space="preserve"> at odds with its</w:t>
      </w:r>
      <w:r w:rsidRPr="00020EA2">
        <w:rPr>
          <w:rFonts w:ascii="Arial Narrow" w:eastAsia="Times New Roman" w:hAnsi="Arial Narrow" w:cs="Times New Roman"/>
          <w:sz w:val="24"/>
          <w:szCs w:val="24"/>
        </w:rPr>
        <w:t xml:space="preserve"> mission</w:t>
      </w:r>
      <w:r w:rsidR="00E45798" w:rsidRPr="00020EA2">
        <w:rPr>
          <w:rFonts w:ascii="Arial Narrow" w:eastAsia="Times New Roman" w:hAnsi="Arial Narrow" w:cs="Times New Roman"/>
          <w:sz w:val="24"/>
          <w:szCs w:val="24"/>
        </w:rPr>
        <w:t xml:space="preserve"> </w:t>
      </w:r>
      <w:r w:rsidR="006762CE">
        <w:rPr>
          <w:rFonts w:ascii="Arial Narrow" w:eastAsia="Times New Roman" w:hAnsi="Arial Narrow" w:cs="Times New Roman"/>
          <w:sz w:val="24"/>
          <w:szCs w:val="24"/>
        </w:rPr>
        <w:t xml:space="preserve">and policies on </w:t>
      </w:r>
      <w:r w:rsidR="00E45798" w:rsidRPr="00020EA2">
        <w:rPr>
          <w:rFonts w:ascii="Arial Narrow" w:eastAsia="Times New Roman" w:hAnsi="Arial Narrow" w:cs="Times New Roman"/>
          <w:sz w:val="24"/>
          <w:szCs w:val="24"/>
        </w:rPr>
        <w:t>the day of the event.</w:t>
      </w:r>
    </w:p>
    <w:p w14:paraId="06A9FE8E" w14:textId="700C10E7" w:rsidR="00E45798" w:rsidRDefault="00F055E5" w:rsidP="00E45798">
      <w:pPr>
        <w:numPr>
          <w:ilvl w:val="0"/>
          <w:numId w:val="15"/>
        </w:numPr>
        <w:spacing w:after="0" w:line="240" w:lineRule="auto"/>
        <w:contextualSpacing/>
        <w:rPr>
          <w:rFonts w:ascii="Arial Narrow" w:eastAsia="Times New Roman" w:hAnsi="Arial Narrow" w:cs="Times New Roman"/>
          <w:sz w:val="24"/>
          <w:szCs w:val="24"/>
        </w:rPr>
      </w:pPr>
      <w:r>
        <w:rPr>
          <w:rFonts w:ascii="Arial Narrow" w:eastAsia="Times New Roman" w:hAnsi="Arial Narrow" w:cs="Times New Roman"/>
          <w:sz w:val="24"/>
          <w:szCs w:val="24"/>
        </w:rPr>
        <w:t>Vendors/</w:t>
      </w:r>
      <w:r w:rsidR="00E45798">
        <w:rPr>
          <w:rFonts w:ascii="Arial Narrow" w:eastAsia="Times New Roman" w:hAnsi="Arial Narrow" w:cs="Times New Roman"/>
          <w:sz w:val="24"/>
          <w:szCs w:val="24"/>
        </w:rPr>
        <w:t>Artisans are encouraged to bring display stands or other materials to help showcase their work in the best light possible. Phoenix Art Museum will not provide these items.</w:t>
      </w:r>
    </w:p>
    <w:p w14:paraId="42973D51" w14:textId="594741FB" w:rsidR="0067579E" w:rsidRPr="0067579E" w:rsidRDefault="0067579E" w:rsidP="0067579E">
      <w:pPr>
        <w:numPr>
          <w:ilvl w:val="0"/>
          <w:numId w:val="15"/>
        </w:numPr>
        <w:spacing w:after="0" w:line="240" w:lineRule="auto"/>
        <w:contextualSpacing/>
        <w:rPr>
          <w:rFonts w:ascii="Arial Narrow" w:eastAsia="Times New Roman" w:hAnsi="Arial Narrow" w:cs="Times New Roman"/>
          <w:sz w:val="24"/>
          <w:szCs w:val="24"/>
        </w:rPr>
      </w:pPr>
      <w:r w:rsidRPr="0067579E">
        <w:rPr>
          <w:rFonts w:ascii="Arial Narrow" w:eastAsia="Times New Roman" w:hAnsi="Arial Narrow" w:cs="Times New Roman"/>
          <w:sz w:val="24"/>
          <w:szCs w:val="24"/>
        </w:rPr>
        <w:t>Collaborating artis</w:t>
      </w:r>
      <w:r w:rsidR="00F17931">
        <w:rPr>
          <w:rFonts w:ascii="Arial Narrow" w:eastAsia="Times New Roman" w:hAnsi="Arial Narrow" w:cs="Times New Roman"/>
          <w:sz w:val="24"/>
          <w:szCs w:val="24"/>
        </w:rPr>
        <w:t>ans</w:t>
      </w:r>
      <w:r w:rsidRPr="0067579E">
        <w:rPr>
          <w:rFonts w:ascii="Arial Narrow" w:eastAsia="Times New Roman" w:hAnsi="Arial Narrow" w:cs="Times New Roman"/>
          <w:sz w:val="24"/>
          <w:szCs w:val="24"/>
        </w:rPr>
        <w:t xml:space="preserve"> may apply to participate, but only joint work may be shown and sold. Otherwise, each artis</w:t>
      </w:r>
      <w:r w:rsidR="00F17931">
        <w:rPr>
          <w:rFonts w:ascii="Arial Narrow" w:eastAsia="Times New Roman" w:hAnsi="Arial Narrow" w:cs="Times New Roman"/>
          <w:sz w:val="24"/>
          <w:szCs w:val="24"/>
        </w:rPr>
        <w:t xml:space="preserve">an </w:t>
      </w:r>
      <w:r w:rsidRPr="0067579E">
        <w:rPr>
          <w:rFonts w:ascii="Arial Narrow" w:eastAsia="Times New Roman" w:hAnsi="Arial Narrow" w:cs="Times New Roman"/>
          <w:sz w:val="24"/>
          <w:szCs w:val="24"/>
        </w:rPr>
        <w:t>must apply for their own</w:t>
      </w:r>
      <w:r w:rsidR="00F17931">
        <w:rPr>
          <w:rFonts w:ascii="Arial Narrow" w:eastAsia="Times New Roman" w:hAnsi="Arial Narrow" w:cs="Times New Roman"/>
          <w:sz w:val="24"/>
          <w:szCs w:val="24"/>
        </w:rPr>
        <w:t xml:space="preserve"> </w:t>
      </w:r>
      <w:r w:rsidRPr="0067579E">
        <w:rPr>
          <w:rFonts w:ascii="Arial Narrow" w:eastAsia="Times New Roman" w:hAnsi="Arial Narrow" w:cs="Times New Roman"/>
          <w:sz w:val="24"/>
          <w:szCs w:val="24"/>
        </w:rPr>
        <w:t>separate space. Names of collaborating artis</w:t>
      </w:r>
      <w:r w:rsidR="00F17931">
        <w:rPr>
          <w:rFonts w:ascii="Arial Narrow" w:eastAsia="Times New Roman" w:hAnsi="Arial Narrow" w:cs="Times New Roman"/>
          <w:sz w:val="24"/>
          <w:szCs w:val="24"/>
        </w:rPr>
        <w:t>ans</w:t>
      </w:r>
      <w:r w:rsidRPr="0067579E">
        <w:rPr>
          <w:rFonts w:ascii="Arial Narrow" w:eastAsia="Times New Roman" w:hAnsi="Arial Narrow" w:cs="Times New Roman"/>
          <w:sz w:val="24"/>
          <w:szCs w:val="24"/>
        </w:rPr>
        <w:t xml:space="preserve"> must appear on all application materials. If artis</w:t>
      </w:r>
      <w:r w:rsidR="00F17931">
        <w:rPr>
          <w:rFonts w:ascii="Arial Narrow" w:eastAsia="Times New Roman" w:hAnsi="Arial Narrow" w:cs="Times New Roman"/>
          <w:sz w:val="24"/>
          <w:szCs w:val="24"/>
        </w:rPr>
        <w:t>ans</w:t>
      </w:r>
      <w:r w:rsidRPr="0067579E">
        <w:rPr>
          <w:rFonts w:ascii="Arial Narrow" w:eastAsia="Times New Roman" w:hAnsi="Arial Narrow" w:cs="Times New Roman"/>
          <w:sz w:val="24"/>
          <w:szCs w:val="24"/>
        </w:rPr>
        <w:t xml:space="preserve"> apply as collabor</w:t>
      </w:r>
      <w:r w:rsidR="00F17931">
        <w:rPr>
          <w:rFonts w:ascii="Arial Narrow" w:eastAsia="Times New Roman" w:hAnsi="Arial Narrow" w:cs="Times New Roman"/>
          <w:sz w:val="24"/>
          <w:szCs w:val="24"/>
        </w:rPr>
        <w:t>ators</w:t>
      </w:r>
      <w:r w:rsidRPr="0067579E">
        <w:rPr>
          <w:rFonts w:ascii="Arial Narrow" w:eastAsia="Times New Roman" w:hAnsi="Arial Narrow" w:cs="Times New Roman"/>
          <w:sz w:val="24"/>
          <w:szCs w:val="24"/>
        </w:rPr>
        <w:t xml:space="preserve">, </w:t>
      </w:r>
      <w:r w:rsidR="006164B3">
        <w:rPr>
          <w:rFonts w:ascii="Arial Narrow" w:eastAsia="Times New Roman" w:hAnsi="Arial Narrow" w:cs="Times New Roman"/>
          <w:sz w:val="24"/>
          <w:szCs w:val="24"/>
        </w:rPr>
        <w:t xml:space="preserve">both </w:t>
      </w:r>
      <w:r>
        <w:rPr>
          <w:rFonts w:ascii="Arial Narrow" w:eastAsia="Times New Roman" w:hAnsi="Arial Narrow" w:cs="Times New Roman"/>
          <w:sz w:val="24"/>
          <w:szCs w:val="24"/>
        </w:rPr>
        <w:t>must be on site for the event</w:t>
      </w:r>
      <w:r w:rsidRPr="0067579E">
        <w:rPr>
          <w:rFonts w:ascii="Arial Narrow" w:eastAsia="Times New Roman" w:hAnsi="Arial Narrow" w:cs="Times New Roman"/>
          <w:sz w:val="24"/>
          <w:szCs w:val="24"/>
        </w:rPr>
        <w:t>. Only the work of the contracted artis</w:t>
      </w:r>
      <w:r w:rsidR="00F17931">
        <w:rPr>
          <w:rFonts w:ascii="Arial Narrow" w:eastAsia="Times New Roman" w:hAnsi="Arial Narrow" w:cs="Times New Roman"/>
          <w:sz w:val="24"/>
          <w:szCs w:val="24"/>
        </w:rPr>
        <w:t>an</w:t>
      </w:r>
      <w:r w:rsidR="006164B3">
        <w:rPr>
          <w:rFonts w:ascii="Arial Narrow" w:eastAsia="Times New Roman" w:hAnsi="Arial Narrow" w:cs="Times New Roman"/>
          <w:sz w:val="24"/>
          <w:szCs w:val="24"/>
        </w:rPr>
        <w:t>s</w:t>
      </w:r>
      <w:r w:rsidRPr="0067579E">
        <w:rPr>
          <w:rFonts w:ascii="Arial Narrow" w:eastAsia="Times New Roman" w:hAnsi="Arial Narrow" w:cs="Times New Roman"/>
          <w:sz w:val="24"/>
          <w:szCs w:val="24"/>
        </w:rPr>
        <w:t xml:space="preserve"> may be displayed and sold.</w:t>
      </w:r>
    </w:p>
    <w:p w14:paraId="13E0CC82" w14:textId="43C2E062" w:rsidR="00BF6EF7" w:rsidRPr="006164B3" w:rsidRDefault="0067579E" w:rsidP="006164B3">
      <w:pPr>
        <w:numPr>
          <w:ilvl w:val="0"/>
          <w:numId w:val="15"/>
        </w:numPr>
        <w:spacing w:after="0" w:line="240" w:lineRule="auto"/>
        <w:contextualSpacing/>
        <w:rPr>
          <w:rFonts w:ascii="Arial Narrow" w:eastAsia="Times New Roman" w:hAnsi="Arial Narrow" w:cs="Times New Roman"/>
          <w:sz w:val="24"/>
          <w:szCs w:val="24"/>
        </w:rPr>
      </w:pPr>
      <w:r w:rsidRPr="0067579E">
        <w:rPr>
          <w:rFonts w:ascii="Arial Narrow" w:eastAsia="Times New Roman" w:hAnsi="Arial Narrow" w:cs="Times New Roman"/>
          <w:sz w:val="24"/>
          <w:szCs w:val="24"/>
        </w:rPr>
        <w:t xml:space="preserve">Participating </w:t>
      </w:r>
      <w:r w:rsidR="00F17931">
        <w:rPr>
          <w:rFonts w:ascii="Arial Narrow" w:eastAsia="Times New Roman" w:hAnsi="Arial Narrow" w:cs="Times New Roman"/>
          <w:sz w:val="24"/>
          <w:szCs w:val="24"/>
        </w:rPr>
        <w:t>V</w:t>
      </w:r>
      <w:r w:rsidR="00BC36D3">
        <w:rPr>
          <w:rFonts w:ascii="Arial Narrow" w:eastAsia="Times New Roman" w:hAnsi="Arial Narrow" w:cs="Times New Roman"/>
          <w:sz w:val="24"/>
          <w:szCs w:val="24"/>
        </w:rPr>
        <w:t>endors/</w:t>
      </w:r>
      <w:r w:rsidR="00F17931">
        <w:rPr>
          <w:rFonts w:ascii="Arial Narrow" w:eastAsia="Times New Roman" w:hAnsi="Arial Narrow" w:cs="Times New Roman"/>
          <w:sz w:val="24"/>
          <w:szCs w:val="24"/>
        </w:rPr>
        <w:t>A</w:t>
      </w:r>
      <w:r w:rsidRPr="0067579E">
        <w:rPr>
          <w:rFonts w:ascii="Arial Narrow" w:eastAsia="Times New Roman" w:hAnsi="Arial Narrow" w:cs="Times New Roman"/>
          <w:sz w:val="24"/>
          <w:szCs w:val="24"/>
        </w:rPr>
        <w:t>rtis</w:t>
      </w:r>
      <w:r w:rsidR="00BC36D3">
        <w:rPr>
          <w:rFonts w:ascii="Arial Narrow" w:eastAsia="Times New Roman" w:hAnsi="Arial Narrow" w:cs="Times New Roman"/>
          <w:sz w:val="24"/>
          <w:szCs w:val="24"/>
        </w:rPr>
        <w:t>ans</w:t>
      </w:r>
      <w:r w:rsidRPr="0067579E">
        <w:rPr>
          <w:rFonts w:ascii="Arial Narrow" w:eastAsia="Times New Roman" w:hAnsi="Arial Narrow" w:cs="Times New Roman"/>
          <w:sz w:val="24"/>
          <w:szCs w:val="24"/>
        </w:rPr>
        <w:t xml:space="preserve"> are responsible for ensuring that their artwork on display </w:t>
      </w:r>
      <w:proofErr w:type="gramStart"/>
      <w:r w:rsidRPr="0067579E">
        <w:rPr>
          <w:rFonts w:ascii="Arial Narrow" w:eastAsia="Times New Roman" w:hAnsi="Arial Narrow" w:cs="Times New Roman"/>
          <w:sz w:val="24"/>
          <w:szCs w:val="24"/>
        </w:rPr>
        <w:t>is in compliance with</w:t>
      </w:r>
      <w:proofErr w:type="gramEnd"/>
      <w:r w:rsidRPr="0067579E">
        <w:rPr>
          <w:rFonts w:ascii="Arial Narrow" w:eastAsia="Times New Roman" w:hAnsi="Arial Narrow" w:cs="Times New Roman"/>
          <w:sz w:val="24"/>
          <w:szCs w:val="24"/>
        </w:rPr>
        <w:t xml:space="preserve"> state and federal laws regarding the sale of Indian arts and crafts. For information regarding Arizona law, please refer to Title 44, Chapter 9, Article 2.1, Statutes 44-1231 – 44-1231.05 (Fraudulent Practices in the Sale of Indian Arts and Crafts) located at </w:t>
      </w:r>
      <w:hyperlink r:id="rId16" w:history="1">
        <w:r w:rsidRPr="003169A3">
          <w:rPr>
            <w:rFonts w:ascii="Arial Narrow" w:eastAsia="Times New Roman" w:hAnsi="Arial Narrow" w:cs="Times New Roman"/>
            <w:color w:val="0000FF"/>
            <w:sz w:val="24"/>
            <w:szCs w:val="24"/>
            <w:u w:val="single"/>
          </w:rPr>
          <w:t>http://www.azleg.gov/arsDetail/?title=44</w:t>
        </w:r>
      </w:hyperlink>
      <w:r w:rsidRPr="0067579E">
        <w:rPr>
          <w:rFonts w:ascii="Arial Narrow" w:eastAsia="Times New Roman" w:hAnsi="Arial Narrow" w:cs="Times New Roman"/>
          <w:sz w:val="24"/>
          <w:szCs w:val="24"/>
        </w:rPr>
        <w:t>.</w:t>
      </w:r>
    </w:p>
    <w:p w14:paraId="1ACEC3E8" w14:textId="59DF9159" w:rsidR="00CA0414" w:rsidRPr="0067579E" w:rsidRDefault="00554504" w:rsidP="00020EA2">
      <w:pPr>
        <w:numPr>
          <w:ilvl w:val="0"/>
          <w:numId w:val="15"/>
        </w:numPr>
        <w:spacing w:after="0" w:line="240" w:lineRule="auto"/>
        <w:contextualSpacing/>
        <w:rPr>
          <w:rFonts w:ascii="Arial Narrow" w:eastAsia="Times New Roman" w:hAnsi="Arial Narrow" w:cs="Times New Roman"/>
          <w:sz w:val="24"/>
          <w:szCs w:val="24"/>
        </w:rPr>
      </w:pPr>
      <w:r>
        <w:rPr>
          <w:rFonts w:ascii="Arial Narrow" w:eastAsia="Times New Roman" w:hAnsi="Arial Narrow" w:cs="Times New Roman"/>
          <w:sz w:val="24"/>
          <w:szCs w:val="24"/>
        </w:rPr>
        <w:t>Other prohibited materials</w:t>
      </w:r>
      <w:r w:rsidR="009847CF">
        <w:rPr>
          <w:rFonts w:ascii="Arial Narrow" w:eastAsia="Times New Roman" w:hAnsi="Arial Narrow" w:cs="Times New Roman"/>
          <w:sz w:val="24"/>
          <w:szCs w:val="24"/>
        </w:rPr>
        <w:t xml:space="preserve"> </w:t>
      </w:r>
      <w:r w:rsidR="005319E3">
        <w:rPr>
          <w:rFonts w:ascii="Arial Narrow" w:eastAsia="Times New Roman" w:hAnsi="Arial Narrow" w:cs="Times New Roman"/>
          <w:sz w:val="24"/>
          <w:szCs w:val="24"/>
        </w:rPr>
        <w:t xml:space="preserve">for sale </w:t>
      </w:r>
      <w:proofErr w:type="gramStart"/>
      <w:r w:rsidR="009847CF">
        <w:rPr>
          <w:rFonts w:ascii="Arial Narrow" w:eastAsia="Times New Roman" w:hAnsi="Arial Narrow" w:cs="Times New Roman"/>
          <w:sz w:val="24"/>
          <w:szCs w:val="24"/>
        </w:rPr>
        <w:t>include:</w:t>
      </w:r>
      <w:proofErr w:type="gramEnd"/>
      <w:r w:rsidR="009847CF">
        <w:rPr>
          <w:rFonts w:ascii="Arial Narrow" w:eastAsia="Times New Roman" w:hAnsi="Arial Narrow" w:cs="Times New Roman"/>
          <w:sz w:val="24"/>
          <w:szCs w:val="24"/>
        </w:rPr>
        <w:t xml:space="preserve"> </w:t>
      </w:r>
      <w:r w:rsidR="0090495F">
        <w:rPr>
          <w:rFonts w:ascii="Arial Narrow" w:eastAsia="Times New Roman" w:hAnsi="Arial Narrow" w:cs="Times New Roman"/>
          <w:sz w:val="24"/>
          <w:szCs w:val="24"/>
        </w:rPr>
        <w:t xml:space="preserve">food and drink, </w:t>
      </w:r>
      <w:r w:rsidR="009847CF">
        <w:rPr>
          <w:rFonts w:ascii="Arial Narrow" w:eastAsia="Times New Roman" w:hAnsi="Arial Narrow" w:cs="Times New Roman"/>
          <w:sz w:val="24"/>
          <w:szCs w:val="24"/>
        </w:rPr>
        <w:t xml:space="preserve">balloons, confetti, glitter, feathers, live animals, </w:t>
      </w:r>
      <w:r w:rsidR="0090495F">
        <w:rPr>
          <w:rFonts w:ascii="Arial Narrow" w:eastAsia="Times New Roman" w:hAnsi="Arial Narrow" w:cs="Times New Roman"/>
          <w:sz w:val="24"/>
          <w:szCs w:val="24"/>
        </w:rPr>
        <w:t xml:space="preserve">material made from endangered species, dirt, plants, flowers, succulents, candles, or anything containing fire. </w:t>
      </w:r>
    </w:p>
    <w:p w14:paraId="093E56C7" w14:textId="77777777" w:rsidR="0067579E" w:rsidRPr="00E45798" w:rsidRDefault="0067579E" w:rsidP="0067579E">
      <w:pPr>
        <w:numPr>
          <w:ilvl w:val="0"/>
          <w:numId w:val="15"/>
        </w:numPr>
        <w:spacing w:after="0" w:line="240" w:lineRule="auto"/>
        <w:contextualSpacing/>
        <w:rPr>
          <w:rFonts w:ascii="Arial Narrow" w:eastAsia="Times New Roman" w:hAnsi="Arial Narrow" w:cs="Times New Roman"/>
          <w:b/>
          <w:bCs/>
          <w:sz w:val="24"/>
          <w:szCs w:val="24"/>
          <w:shd w:val="clear" w:color="auto" w:fill="FFFFFF"/>
        </w:rPr>
      </w:pPr>
      <w:r w:rsidRPr="0067579E">
        <w:rPr>
          <w:rFonts w:ascii="Arial Narrow" w:eastAsia="Times New Roman" w:hAnsi="Arial Narrow" w:cs="Times New Roman"/>
          <w:sz w:val="24"/>
          <w:szCs w:val="24"/>
        </w:rPr>
        <w:t>Pets are not allowed with the exception of trained service animals.</w:t>
      </w:r>
    </w:p>
    <w:p w14:paraId="3793CC50" w14:textId="1EDBBAB6" w:rsidR="00E45798" w:rsidRPr="00B56F4A" w:rsidRDefault="00E45798" w:rsidP="0067579E">
      <w:pPr>
        <w:numPr>
          <w:ilvl w:val="0"/>
          <w:numId w:val="15"/>
        </w:numPr>
        <w:spacing w:after="0" w:line="240" w:lineRule="auto"/>
        <w:contextualSpacing/>
        <w:rPr>
          <w:rFonts w:ascii="Arial Narrow" w:eastAsia="Times New Roman" w:hAnsi="Arial Narrow" w:cs="Times New Roman"/>
          <w:b/>
          <w:bCs/>
          <w:sz w:val="24"/>
          <w:szCs w:val="24"/>
          <w:shd w:val="clear" w:color="auto" w:fill="FFFFFF"/>
        </w:rPr>
      </w:pPr>
      <w:r>
        <w:rPr>
          <w:rFonts w:ascii="Arial Narrow" w:eastAsia="Times New Roman" w:hAnsi="Arial Narrow" w:cs="Times New Roman"/>
          <w:sz w:val="24"/>
          <w:szCs w:val="24"/>
        </w:rPr>
        <w:t xml:space="preserve">Food and water are permitted in the Dorrance Sculpture Garden </w:t>
      </w:r>
      <w:r w:rsidR="00F17931">
        <w:rPr>
          <w:rFonts w:ascii="Arial Narrow" w:eastAsia="Times New Roman" w:hAnsi="Arial Narrow" w:cs="Times New Roman"/>
          <w:sz w:val="24"/>
          <w:szCs w:val="24"/>
        </w:rPr>
        <w:t xml:space="preserve">and other outside areas </w:t>
      </w:r>
      <w:proofErr w:type="gramStart"/>
      <w:r>
        <w:rPr>
          <w:rFonts w:ascii="Arial Narrow" w:eastAsia="Times New Roman" w:hAnsi="Arial Narrow" w:cs="Times New Roman"/>
          <w:sz w:val="24"/>
          <w:szCs w:val="24"/>
        </w:rPr>
        <w:t>but</w:t>
      </w:r>
      <w:r w:rsidR="00DA1C16">
        <w:rPr>
          <w:rFonts w:ascii="Arial Narrow" w:eastAsia="Times New Roman" w:hAnsi="Arial Narrow" w:cs="Times New Roman"/>
          <w:sz w:val="24"/>
          <w:szCs w:val="24"/>
        </w:rPr>
        <w:t>,</w:t>
      </w:r>
      <w:proofErr w:type="gramEnd"/>
      <w:r w:rsidR="00BC38D5">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may not be </w:t>
      </w:r>
      <w:r w:rsidR="00020EA2">
        <w:rPr>
          <w:rFonts w:ascii="Arial Narrow" w:eastAsia="Times New Roman" w:hAnsi="Arial Narrow" w:cs="Times New Roman"/>
          <w:sz w:val="24"/>
          <w:szCs w:val="24"/>
        </w:rPr>
        <w:t>sold or consumed</w:t>
      </w:r>
      <w:r>
        <w:rPr>
          <w:rFonts w:ascii="Arial Narrow" w:eastAsia="Times New Roman" w:hAnsi="Arial Narrow" w:cs="Times New Roman"/>
          <w:sz w:val="24"/>
          <w:szCs w:val="24"/>
        </w:rPr>
        <w:t xml:space="preserve"> inside the Museum.</w:t>
      </w:r>
    </w:p>
    <w:p w14:paraId="25B9AC44" w14:textId="335B7C38" w:rsidR="00B56F4A" w:rsidRPr="00E45798" w:rsidRDefault="00B56F4A" w:rsidP="0067579E">
      <w:pPr>
        <w:numPr>
          <w:ilvl w:val="0"/>
          <w:numId w:val="15"/>
        </w:numPr>
        <w:spacing w:after="0" w:line="240" w:lineRule="auto"/>
        <w:contextualSpacing/>
        <w:rPr>
          <w:rFonts w:ascii="Arial Narrow" w:eastAsia="Times New Roman" w:hAnsi="Arial Narrow" w:cs="Times New Roman"/>
          <w:b/>
          <w:bCs/>
          <w:sz w:val="24"/>
          <w:szCs w:val="24"/>
          <w:shd w:val="clear" w:color="auto" w:fill="FFFFFF"/>
        </w:rPr>
      </w:pPr>
      <w:r>
        <w:rPr>
          <w:rFonts w:ascii="Arial Narrow" w:eastAsia="Times New Roman" w:hAnsi="Arial Narrow" w:cs="Times New Roman"/>
          <w:sz w:val="24"/>
          <w:szCs w:val="24"/>
        </w:rPr>
        <w:t>Items purchased from Vendors/Artisans must be placed securely in a bag, either supplied by the Vendor/Artisan or the purchaser.</w:t>
      </w:r>
    </w:p>
    <w:p w14:paraId="3C11DF7F" w14:textId="4B346378" w:rsidR="001B55C3" w:rsidRDefault="00E45798" w:rsidP="001B55C3">
      <w:pPr>
        <w:numPr>
          <w:ilvl w:val="0"/>
          <w:numId w:val="15"/>
        </w:numPr>
        <w:spacing w:after="0" w:line="240" w:lineRule="auto"/>
        <w:contextualSpacing/>
        <w:rPr>
          <w:rFonts w:ascii="Arial Narrow" w:eastAsia="Times New Roman" w:hAnsi="Arial Narrow" w:cs="Times New Roman"/>
          <w:b/>
          <w:bCs/>
          <w:sz w:val="24"/>
          <w:szCs w:val="24"/>
          <w:shd w:val="clear" w:color="auto" w:fill="FFFFFF"/>
        </w:rPr>
      </w:pPr>
      <w:r>
        <w:rPr>
          <w:rFonts w:ascii="Arial Narrow" w:eastAsia="Times New Roman" w:hAnsi="Arial Narrow" w:cs="Times New Roman"/>
          <w:sz w:val="24"/>
          <w:szCs w:val="24"/>
        </w:rPr>
        <w:t>Artisans may promote themselves as “</w:t>
      </w:r>
      <w:r w:rsidR="008C118F">
        <w:rPr>
          <w:rFonts w:ascii="Arial Narrow" w:eastAsia="Times New Roman" w:hAnsi="Arial Narrow" w:cs="Times New Roman"/>
          <w:sz w:val="24"/>
          <w:szCs w:val="24"/>
        </w:rPr>
        <w:t>participants of</w:t>
      </w:r>
      <w:r w:rsidR="00DA1C16">
        <w:rPr>
          <w:rFonts w:ascii="Arial Narrow" w:eastAsia="Times New Roman" w:hAnsi="Arial Narrow" w:cs="Times New Roman"/>
          <w:sz w:val="24"/>
          <w:szCs w:val="24"/>
        </w:rPr>
        <w:t xml:space="preserve">” said </w:t>
      </w:r>
      <w:r w:rsidR="00F17931">
        <w:rPr>
          <w:rFonts w:ascii="Arial Narrow" w:eastAsia="Times New Roman" w:hAnsi="Arial Narrow" w:cs="Times New Roman"/>
          <w:sz w:val="24"/>
          <w:szCs w:val="24"/>
        </w:rPr>
        <w:t>event</w:t>
      </w:r>
      <w:r>
        <w:rPr>
          <w:rFonts w:ascii="Arial Narrow" w:eastAsia="Times New Roman" w:hAnsi="Arial Narrow" w:cs="Times New Roman"/>
          <w:sz w:val="24"/>
          <w:szCs w:val="24"/>
        </w:rPr>
        <w:t xml:space="preserve"> at Phoenix Art Museum only and may not claim their work was exhibited as part of an exhibition at Phoenix Art Museum</w:t>
      </w:r>
      <w:r w:rsidR="005319E3">
        <w:rPr>
          <w:rFonts w:ascii="Arial Narrow" w:eastAsia="Times New Roman" w:hAnsi="Arial Narrow" w:cs="Times New Roman"/>
          <w:sz w:val="24"/>
          <w:szCs w:val="24"/>
        </w:rPr>
        <w:t>.</w:t>
      </w:r>
      <w:r w:rsidR="005F597E">
        <w:rPr>
          <w:rFonts w:ascii="Arial Narrow" w:eastAsia="Times New Roman" w:hAnsi="Arial Narrow" w:cs="Times New Roman"/>
          <w:sz w:val="24"/>
          <w:szCs w:val="24"/>
        </w:rPr>
        <w:t xml:space="preserve"> Participants found in violation of this policy will be excluded from future</w:t>
      </w:r>
      <w:r w:rsidR="006164B3">
        <w:rPr>
          <w:rFonts w:ascii="Arial Narrow" w:eastAsia="Times New Roman" w:hAnsi="Arial Narrow" w:cs="Times New Roman"/>
          <w:sz w:val="24"/>
          <w:szCs w:val="24"/>
        </w:rPr>
        <w:t xml:space="preserve"> </w:t>
      </w:r>
      <w:r w:rsidR="005F597E">
        <w:rPr>
          <w:rFonts w:ascii="Arial Narrow" w:eastAsia="Times New Roman" w:hAnsi="Arial Narrow" w:cs="Times New Roman"/>
          <w:sz w:val="24"/>
          <w:szCs w:val="24"/>
        </w:rPr>
        <w:t>events.</w:t>
      </w:r>
    </w:p>
    <w:p w14:paraId="1605447E" w14:textId="7705DB34" w:rsidR="008C118F" w:rsidRPr="001B55C3" w:rsidRDefault="008C118F" w:rsidP="001B55C3">
      <w:pPr>
        <w:numPr>
          <w:ilvl w:val="0"/>
          <w:numId w:val="15"/>
        </w:numPr>
        <w:spacing w:after="0" w:line="240" w:lineRule="auto"/>
        <w:contextualSpacing/>
        <w:rPr>
          <w:rFonts w:ascii="Arial Narrow" w:eastAsia="Times New Roman" w:hAnsi="Arial Narrow" w:cs="Times New Roman"/>
          <w:b/>
          <w:bCs/>
          <w:sz w:val="24"/>
          <w:szCs w:val="24"/>
          <w:shd w:val="clear" w:color="auto" w:fill="FFFFFF"/>
        </w:rPr>
      </w:pPr>
      <w:r>
        <w:rPr>
          <w:rFonts w:ascii="Arial Narrow" w:eastAsia="Times New Roman" w:hAnsi="Arial Narrow" w:cs="Times New Roman"/>
          <w:sz w:val="24"/>
          <w:szCs w:val="24"/>
        </w:rPr>
        <w:t>Current staff, volunteers, docents, and other related parties of Phoenix Art Museum are excluded from participating.</w:t>
      </w:r>
    </w:p>
    <w:p w14:paraId="6C5CAD90" w14:textId="77777777" w:rsidR="00CA0414" w:rsidRPr="00CA0414" w:rsidRDefault="00CA0414" w:rsidP="0077058B">
      <w:pPr>
        <w:spacing w:after="0" w:line="240" w:lineRule="auto"/>
        <w:ind w:left="360"/>
        <w:contextualSpacing/>
        <w:rPr>
          <w:rFonts w:ascii="Arial Narrow" w:eastAsia="Times New Roman" w:hAnsi="Arial Narrow" w:cs="Times New Roman"/>
          <w:b/>
          <w:bCs/>
          <w:sz w:val="24"/>
          <w:szCs w:val="24"/>
          <w:shd w:val="clear" w:color="auto" w:fill="FFFFFF"/>
        </w:rPr>
      </w:pPr>
    </w:p>
    <w:p w14:paraId="459D78C6" w14:textId="77777777" w:rsidR="00DA1C16" w:rsidRDefault="00DA1C16" w:rsidP="00CD09CE">
      <w:pPr>
        <w:spacing w:after="0" w:line="240" w:lineRule="auto"/>
        <w:rPr>
          <w:rFonts w:ascii="Arial Narrow" w:eastAsia="Times New Roman" w:hAnsi="Arial Narrow" w:cs="Arial"/>
          <w:b/>
          <w:bCs/>
          <w:sz w:val="24"/>
          <w:szCs w:val="24"/>
        </w:rPr>
      </w:pPr>
    </w:p>
    <w:p w14:paraId="3C1CFA29" w14:textId="77777777" w:rsidR="00DA1C16" w:rsidRDefault="00DA1C16" w:rsidP="00CD09CE">
      <w:pPr>
        <w:spacing w:after="0" w:line="240" w:lineRule="auto"/>
        <w:rPr>
          <w:rFonts w:ascii="Arial Narrow" w:eastAsia="Times New Roman" w:hAnsi="Arial Narrow" w:cs="Arial"/>
          <w:b/>
          <w:bCs/>
          <w:sz w:val="24"/>
          <w:szCs w:val="24"/>
        </w:rPr>
      </w:pPr>
    </w:p>
    <w:p w14:paraId="79913BBE" w14:textId="77777777" w:rsidR="00576509" w:rsidRDefault="00576509" w:rsidP="00CD09CE">
      <w:pPr>
        <w:spacing w:after="0" w:line="240" w:lineRule="auto"/>
        <w:rPr>
          <w:rFonts w:ascii="Arial Narrow" w:eastAsia="Times New Roman" w:hAnsi="Arial Narrow" w:cs="Arial"/>
          <w:b/>
          <w:bCs/>
          <w:sz w:val="24"/>
          <w:szCs w:val="24"/>
        </w:rPr>
      </w:pPr>
    </w:p>
    <w:p w14:paraId="532E39BF" w14:textId="77777777" w:rsidR="00576509" w:rsidRDefault="00576509" w:rsidP="00CD09CE">
      <w:pPr>
        <w:spacing w:after="0" w:line="240" w:lineRule="auto"/>
        <w:rPr>
          <w:rFonts w:ascii="Arial Narrow" w:eastAsia="Times New Roman" w:hAnsi="Arial Narrow" w:cs="Arial"/>
          <w:b/>
          <w:bCs/>
          <w:sz w:val="24"/>
          <w:szCs w:val="24"/>
        </w:rPr>
      </w:pPr>
    </w:p>
    <w:p w14:paraId="3820822B" w14:textId="53ADF21E" w:rsidR="00CD09CE" w:rsidRDefault="00367C5A" w:rsidP="00CD09CE">
      <w:pPr>
        <w:spacing w:after="0" w:line="240" w:lineRule="auto"/>
        <w:rPr>
          <w:rFonts w:ascii="Arial Narrow" w:eastAsia="Times New Roman" w:hAnsi="Arial Narrow" w:cs="Arial"/>
          <w:b/>
          <w:bCs/>
          <w:sz w:val="24"/>
          <w:szCs w:val="24"/>
        </w:rPr>
      </w:pPr>
      <w:r>
        <w:rPr>
          <w:rFonts w:ascii="Arial Narrow" w:eastAsia="Times New Roman" w:hAnsi="Arial Narrow" w:cs="Arial"/>
          <w:b/>
          <w:bCs/>
          <w:sz w:val="24"/>
          <w:szCs w:val="24"/>
        </w:rPr>
        <w:lastRenderedPageBreak/>
        <w:t xml:space="preserve">Accepted </w:t>
      </w:r>
      <w:r w:rsidR="00BC36D3">
        <w:rPr>
          <w:rFonts w:ascii="Arial Narrow" w:eastAsia="Times New Roman" w:hAnsi="Arial Narrow" w:cs="Arial"/>
          <w:b/>
          <w:bCs/>
          <w:sz w:val="24"/>
          <w:szCs w:val="24"/>
        </w:rPr>
        <w:t xml:space="preserve">Artisan </w:t>
      </w:r>
      <w:r w:rsidR="00D24C7A" w:rsidRPr="00383F88">
        <w:rPr>
          <w:rFonts w:ascii="Arial Narrow" w:eastAsia="Times New Roman" w:hAnsi="Arial Narrow" w:cs="Arial"/>
          <w:b/>
          <w:bCs/>
          <w:sz w:val="24"/>
          <w:szCs w:val="24"/>
        </w:rPr>
        <w:t>Categor</w:t>
      </w:r>
      <w:r>
        <w:rPr>
          <w:rFonts w:ascii="Arial Narrow" w:eastAsia="Times New Roman" w:hAnsi="Arial Narrow" w:cs="Arial"/>
          <w:b/>
          <w:bCs/>
          <w:sz w:val="24"/>
          <w:szCs w:val="24"/>
        </w:rPr>
        <w:t>ies</w:t>
      </w:r>
    </w:p>
    <w:p w14:paraId="79541719" w14:textId="610390AA" w:rsidR="00A52E40" w:rsidRDefault="000515CB" w:rsidP="00CD09CE">
      <w:pPr>
        <w:spacing w:after="0" w:line="240" w:lineRule="auto"/>
        <w:rPr>
          <w:rFonts w:ascii="Arial Narrow" w:eastAsia="Times New Roman" w:hAnsi="Arial Narrow" w:cs="Arial"/>
          <w:sz w:val="24"/>
          <w:szCs w:val="24"/>
          <w:shd w:val="clear" w:color="auto" w:fill="FFFFFF"/>
        </w:rPr>
      </w:pPr>
      <w:r w:rsidRPr="00B566AD">
        <w:rPr>
          <w:rFonts w:ascii="Arial Narrow" w:eastAsiaTheme="minorEastAsia" w:hAnsi="Arial Narrow"/>
          <w:sz w:val="24"/>
          <w:szCs w:val="24"/>
          <w:lang w:bidi="en-US"/>
        </w:rPr>
        <w:t>We accept craft work in cer</w:t>
      </w:r>
      <w:r w:rsidR="00B566AD">
        <w:rPr>
          <w:rFonts w:ascii="Arial Narrow" w:eastAsiaTheme="minorEastAsia" w:hAnsi="Arial Narrow"/>
          <w:sz w:val="24"/>
          <w:szCs w:val="24"/>
          <w:lang w:bidi="en-US"/>
        </w:rPr>
        <w:t>amic, wood</w:t>
      </w:r>
      <w:r w:rsidR="00B566AD" w:rsidRPr="00B566AD">
        <w:rPr>
          <w:rFonts w:ascii="Arial Narrow" w:eastAsiaTheme="minorEastAsia" w:hAnsi="Arial Narrow"/>
          <w:sz w:val="24"/>
          <w:szCs w:val="24"/>
          <w:lang w:bidi="en-US"/>
        </w:rPr>
        <w:t xml:space="preserve">, </w:t>
      </w:r>
      <w:r w:rsidRPr="00B566AD">
        <w:rPr>
          <w:rFonts w:ascii="Arial Narrow" w:eastAsiaTheme="minorEastAsia" w:hAnsi="Arial Narrow"/>
          <w:sz w:val="24"/>
          <w:szCs w:val="24"/>
          <w:lang w:bidi="en-US"/>
        </w:rPr>
        <w:t xml:space="preserve">glass, </w:t>
      </w:r>
      <w:r w:rsidR="00A52E40">
        <w:rPr>
          <w:rFonts w:ascii="Arial Narrow" w:eastAsiaTheme="minorEastAsia" w:hAnsi="Arial Narrow"/>
          <w:sz w:val="24"/>
          <w:szCs w:val="24"/>
          <w:lang w:bidi="en-US"/>
        </w:rPr>
        <w:t xml:space="preserve">jewelry, metal, </w:t>
      </w:r>
      <w:proofErr w:type="gramStart"/>
      <w:r w:rsidRPr="00B566AD">
        <w:rPr>
          <w:rFonts w:ascii="Arial Narrow" w:eastAsiaTheme="minorEastAsia" w:hAnsi="Arial Narrow"/>
          <w:sz w:val="24"/>
          <w:szCs w:val="24"/>
          <w:lang w:bidi="en-US"/>
        </w:rPr>
        <w:t>textiles</w:t>
      </w:r>
      <w:proofErr w:type="gramEnd"/>
      <w:r w:rsidR="00A52E40">
        <w:rPr>
          <w:rFonts w:ascii="Arial Narrow" w:eastAsiaTheme="minorEastAsia" w:hAnsi="Arial Narrow"/>
          <w:sz w:val="24"/>
          <w:szCs w:val="24"/>
          <w:lang w:bidi="en-US"/>
        </w:rPr>
        <w:t xml:space="preserve"> and some mixed media</w:t>
      </w:r>
      <w:r w:rsidRPr="00B566AD">
        <w:rPr>
          <w:rFonts w:ascii="Arial Narrow" w:eastAsiaTheme="minorEastAsia" w:hAnsi="Arial Narrow"/>
          <w:sz w:val="24"/>
          <w:szCs w:val="24"/>
          <w:lang w:bidi="en-US"/>
        </w:rPr>
        <w:t>. Unfortunately, we cannot offer any original art for sale.</w:t>
      </w:r>
      <w:r w:rsidR="00A52E40">
        <w:rPr>
          <w:rFonts w:ascii="Arial Narrow" w:eastAsiaTheme="minorEastAsia" w:hAnsi="Arial Narrow"/>
          <w:sz w:val="24"/>
          <w:szCs w:val="24"/>
          <w:lang w:bidi="en-US"/>
        </w:rPr>
        <w:t xml:space="preserve"> </w:t>
      </w:r>
    </w:p>
    <w:p w14:paraId="5EAE86EF" w14:textId="77777777" w:rsidR="00CD09CE" w:rsidRPr="00CD09CE" w:rsidRDefault="00CD09CE" w:rsidP="00CD09CE">
      <w:pPr>
        <w:spacing w:after="0" w:line="240" w:lineRule="auto"/>
        <w:rPr>
          <w:rFonts w:ascii="Arial Narrow" w:eastAsia="Times New Roman" w:hAnsi="Arial Narrow" w:cs="Arial"/>
          <w:b/>
          <w:bCs/>
          <w:sz w:val="24"/>
          <w:szCs w:val="24"/>
        </w:rPr>
      </w:pPr>
    </w:p>
    <w:p w14:paraId="3A7B4D99" w14:textId="2CD8BD68" w:rsidR="00383F88" w:rsidRPr="000515CB" w:rsidRDefault="00D24C7A" w:rsidP="0004705F">
      <w:pPr>
        <w:spacing w:after="0"/>
        <w:rPr>
          <w:rFonts w:ascii="Calibri Light" w:eastAsiaTheme="minorEastAsia" w:hAnsi="Calibri Light"/>
          <w:b/>
          <w:sz w:val="24"/>
          <w:szCs w:val="24"/>
          <w:lang w:bidi="en-US"/>
        </w:rPr>
      </w:pPr>
      <w:r w:rsidRPr="00CD09CE">
        <w:rPr>
          <w:rFonts w:ascii="Arial Narrow" w:eastAsia="Times New Roman" w:hAnsi="Arial Narrow" w:cs="Arial"/>
          <w:sz w:val="24"/>
          <w:szCs w:val="24"/>
          <w:u w:val="single"/>
        </w:rPr>
        <w:t>Ceramics</w:t>
      </w:r>
      <w:r w:rsidRPr="00383F88">
        <w:rPr>
          <w:rFonts w:ascii="Arial Narrow" w:eastAsia="Times New Roman" w:hAnsi="Arial Narrow" w:cs="Arial"/>
          <w:b/>
          <w:bCs/>
          <w:sz w:val="24"/>
          <w:szCs w:val="24"/>
        </w:rPr>
        <w:t>:</w:t>
      </w:r>
      <w:r w:rsidRPr="00383F88">
        <w:rPr>
          <w:rFonts w:ascii="Arial Narrow" w:eastAsia="Times New Roman" w:hAnsi="Arial Narrow" w:cs="Arial"/>
          <w:sz w:val="24"/>
          <w:szCs w:val="24"/>
          <w:shd w:val="clear" w:color="auto" w:fill="FFFFFF"/>
        </w:rPr>
        <w:t> Original functional and non-functional works created from clay, porcelain, s</w:t>
      </w:r>
      <w:r w:rsidR="00A52E40">
        <w:rPr>
          <w:rFonts w:ascii="Arial Narrow" w:eastAsia="Times New Roman" w:hAnsi="Arial Narrow" w:cs="Arial"/>
          <w:sz w:val="24"/>
          <w:szCs w:val="24"/>
          <w:shd w:val="clear" w:color="auto" w:fill="FFFFFF"/>
        </w:rPr>
        <w:t>toneware or earthenware.</w:t>
      </w:r>
    </w:p>
    <w:p w14:paraId="1CC3D95B" w14:textId="0003C6F1" w:rsidR="000515CB" w:rsidRDefault="00B566AD" w:rsidP="0004705F">
      <w:pPr>
        <w:spacing w:after="0" w:line="240" w:lineRule="auto"/>
        <w:rPr>
          <w:rFonts w:ascii="Arial Narrow" w:eastAsia="Times New Roman" w:hAnsi="Arial Narrow" w:cs="Arial"/>
          <w:b/>
          <w:bCs/>
          <w:sz w:val="24"/>
          <w:szCs w:val="24"/>
        </w:rPr>
      </w:pPr>
      <w:r w:rsidRPr="00CD09CE">
        <w:rPr>
          <w:rFonts w:ascii="Arial Narrow" w:eastAsia="Times New Roman" w:hAnsi="Arial Narrow" w:cs="Arial"/>
          <w:sz w:val="24"/>
          <w:szCs w:val="24"/>
          <w:u w:val="single"/>
        </w:rPr>
        <w:t>Wood</w:t>
      </w:r>
      <w:r w:rsidRPr="00383F88">
        <w:rPr>
          <w:rFonts w:ascii="Arial Narrow" w:eastAsia="Times New Roman" w:hAnsi="Arial Narrow" w:cs="Arial"/>
          <w:b/>
          <w:bCs/>
          <w:sz w:val="24"/>
          <w:szCs w:val="24"/>
        </w:rPr>
        <w:t>:</w:t>
      </w:r>
      <w:r w:rsidRPr="00383F88">
        <w:rPr>
          <w:rFonts w:ascii="Arial Narrow" w:eastAsia="Times New Roman" w:hAnsi="Arial Narrow" w:cs="Arial"/>
          <w:sz w:val="24"/>
          <w:szCs w:val="24"/>
          <w:shd w:val="clear" w:color="auto" w:fill="FFFFFF"/>
        </w:rPr>
        <w:t> Works incorporating wood as the primary material.</w:t>
      </w:r>
    </w:p>
    <w:p w14:paraId="3A1CC39B" w14:textId="7495D128" w:rsidR="00A52E40" w:rsidRDefault="00A52E40" w:rsidP="0004705F">
      <w:pPr>
        <w:spacing w:after="0" w:line="240" w:lineRule="auto"/>
        <w:rPr>
          <w:rFonts w:ascii="Arial Narrow" w:eastAsia="Times New Roman" w:hAnsi="Arial Narrow" w:cs="Arial"/>
          <w:sz w:val="24"/>
          <w:szCs w:val="24"/>
          <w:shd w:val="clear" w:color="auto" w:fill="FFFFFF"/>
        </w:rPr>
      </w:pPr>
      <w:r w:rsidRPr="00CD09CE">
        <w:rPr>
          <w:rFonts w:ascii="Arial Narrow" w:eastAsia="Times New Roman" w:hAnsi="Arial Narrow" w:cs="Arial"/>
          <w:sz w:val="24"/>
          <w:szCs w:val="24"/>
          <w:u w:val="single"/>
        </w:rPr>
        <w:t>Glass</w:t>
      </w:r>
      <w:r w:rsidRPr="00383F88">
        <w:rPr>
          <w:rFonts w:ascii="Arial Narrow" w:eastAsia="Times New Roman" w:hAnsi="Arial Narrow" w:cs="Arial"/>
          <w:b/>
          <w:bCs/>
          <w:sz w:val="24"/>
          <w:szCs w:val="24"/>
        </w:rPr>
        <w:t>:</w:t>
      </w:r>
      <w:r>
        <w:rPr>
          <w:rFonts w:ascii="Arial Narrow" w:eastAsia="Times New Roman" w:hAnsi="Arial Narrow" w:cs="Arial"/>
          <w:sz w:val="24"/>
          <w:szCs w:val="24"/>
          <w:shd w:val="clear" w:color="auto" w:fill="FFFFFF"/>
        </w:rPr>
        <w:t> Works incorporating glass as the primary material.</w:t>
      </w:r>
      <w:r w:rsidR="00D24C7A" w:rsidRPr="00383F88">
        <w:rPr>
          <w:rFonts w:ascii="Arial Narrow" w:eastAsia="Times New Roman" w:hAnsi="Arial Narrow" w:cs="Arial"/>
          <w:sz w:val="24"/>
          <w:szCs w:val="24"/>
        </w:rPr>
        <w:br/>
      </w:r>
      <w:r w:rsidRPr="00CD09CE">
        <w:rPr>
          <w:rFonts w:ascii="Arial Narrow" w:eastAsia="Times New Roman" w:hAnsi="Arial Narrow" w:cs="Arial"/>
          <w:sz w:val="24"/>
          <w:szCs w:val="24"/>
          <w:u w:val="single"/>
        </w:rPr>
        <w:t>J</w:t>
      </w:r>
      <w:r w:rsidR="0004705F">
        <w:rPr>
          <w:rFonts w:ascii="Arial Narrow" w:eastAsia="Times New Roman" w:hAnsi="Arial Narrow" w:cs="Arial"/>
          <w:sz w:val="24"/>
          <w:szCs w:val="24"/>
          <w:u w:val="single"/>
        </w:rPr>
        <w:t>e</w:t>
      </w:r>
      <w:r w:rsidRPr="00CD09CE">
        <w:rPr>
          <w:rFonts w:ascii="Arial Narrow" w:eastAsia="Times New Roman" w:hAnsi="Arial Narrow" w:cs="Arial"/>
          <w:sz w:val="24"/>
          <w:szCs w:val="24"/>
          <w:u w:val="single"/>
        </w:rPr>
        <w:t>welry</w:t>
      </w:r>
      <w:r w:rsidRPr="00383F88">
        <w:rPr>
          <w:rFonts w:ascii="Arial Narrow" w:eastAsia="Times New Roman" w:hAnsi="Arial Narrow" w:cs="Arial"/>
          <w:b/>
          <w:bCs/>
          <w:sz w:val="24"/>
          <w:szCs w:val="24"/>
        </w:rPr>
        <w:t>:</w:t>
      </w:r>
      <w:r w:rsidRPr="00383F88">
        <w:rPr>
          <w:rFonts w:ascii="Arial Narrow" w:eastAsia="Times New Roman" w:hAnsi="Arial Narrow" w:cs="Arial"/>
          <w:sz w:val="24"/>
          <w:szCs w:val="24"/>
          <w:shd w:val="clear" w:color="auto" w:fill="FFFFFF"/>
        </w:rPr>
        <w:t xml:space="preserve">  </w:t>
      </w:r>
      <w:r>
        <w:rPr>
          <w:rFonts w:ascii="Arial Narrow" w:eastAsia="Times New Roman" w:hAnsi="Arial Narrow" w:cs="Arial"/>
          <w:sz w:val="24"/>
          <w:szCs w:val="24"/>
          <w:shd w:val="clear" w:color="auto" w:fill="FFFFFF"/>
        </w:rPr>
        <w:t>Hand-crafted or hand-beaded jewelry made the artist in various materials.</w:t>
      </w:r>
    </w:p>
    <w:p w14:paraId="1549D042" w14:textId="77777777" w:rsidR="00367C5A" w:rsidRDefault="00A52E40" w:rsidP="0004705F">
      <w:pPr>
        <w:spacing w:after="0" w:line="240" w:lineRule="auto"/>
        <w:rPr>
          <w:rFonts w:ascii="Arial Narrow" w:eastAsia="Times New Roman" w:hAnsi="Arial Narrow" w:cs="Arial"/>
          <w:sz w:val="24"/>
          <w:szCs w:val="24"/>
          <w:shd w:val="clear" w:color="auto" w:fill="FFFFFF"/>
        </w:rPr>
      </w:pPr>
      <w:r w:rsidRPr="00CD09CE">
        <w:rPr>
          <w:rFonts w:ascii="Arial Narrow" w:eastAsia="Times New Roman" w:hAnsi="Arial Narrow" w:cs="Arial"/>
          <w:sz w:val="24"/>
          <w:szCs w:val="24"/>
          <w:u w:val="single"/>
        </w:rPr>
        <w:t>Metal</w:t>
      </w:r>
      <w:r w:rsidRPr="00383F88">
        <w:rPr>
          <w:rFonts w:ascii="Arial Narrow" w:eastAsia="Times New Roman" w:hAnsi="Arial Narrow" w:cs="Arial"/>
          <w:b/>
          <w:bCs/>
          <w:sz w:val="24"/>
          <w:szCs w:val="24"/>
        </w:rPr>
        <w:t>:</w:t>
      </w:r>
      <w:r w:rsidRPr="00383F88">
        <w:rPr>
          <w:rFonts w:ascii="Arial Narrow" w:eastAsia="Times New Roman" w:hAnsi="Arial Narrow" w:cs="Arial"/>
          <w:sz w:val="24"/>
          <w:szCs w:val="24"/>
          <w:shd w:val="clear" w:color="auto" w:fill="FFFFFF"/>
        </w:rPr>
        <w:t> Functional and non-sculptural works incorporating metal.</w:t>
      </w:r>
      <w:r w:rsidR="00D24C7A" w:rsidRPr="00383F88">
        <w:rPr>
          <w:rFonts w:ascii="Arial Narrow" w:eastAsia="Times New Roman" w:hAnsi="Arial Narrow" w:cs="Arial"/>
          <w:sz w:val="24"/>
          <w:szCs w:val="24"/>
        </w:rPr>
        <w:br/>
      </w:r>
      <w:r w:rsidR="00B566AD" w:rsidRPr="00CD09CE">
        <w:rPr>
          <w:rFonts w:ascii="Arial Narrow" w:eastAsia="Times New Roman" w:hAnsi="Arial Narrow" w:cs="Arial"/>
          <w:sz w:val="24"/>
          <w:szCs w:val="24"/>
          <w:u w:val="single"/>
        </w:rPr>
        <w:t>Textiles</w:t>
      </w:r>
      <w:r w:rsidR="00D24C7A" w:rsidRPr="00383F88">
        <w:rPr>
          <w:rFonts w:ascii="Arial Narrow" w:eastAsia="Times New Roman" w:hAnsi="Arial Narrow" w:cs="Arial"/>
          <w:b/>
          <w:bCs/>
          <w:sz w:val="24"/>
          <w:szCs w:val="24"/>
        </w:rPr>
        <w:t>:</w:t>
      </w:r>
      <w:r w:rsidR="00D24C7A" w:rsidRPr="00383F88">
        <w:rPr>
          <w:rFonts w:ascii="Arial Narrow" w:eastAsia="Times New Roman" w:hAnsi="Arial Narrow" w:cs="Arial"/>
          <w:sz w:val="24"/>
          <w:szCs w:val="24"/>
          <w:shd w:val="clear" w:color="auto" w:fill="FFFFFF"/>
        </w:rPr>
        <w:t> Works created from fibers, including basketry,</w:t>
      </w:r>
      <w:r>
        <w:rPr>
          <w:rFonts w:ascii="Arial Narrow" w:eastAsia="Times New Roman" w:hAnsi="Arial Narrow" w:cs="Arial"/>
          <w:sz w:val="24"/>
          <w:szCs w:val="24"/>
          <w:shd w:val="clear" w:color="auto" w:fill="FFFFFF"/>
        </w:rPr>
        <w:t xml:space="preserve"> weaving, papermaking, and leather.</w:t>
      </w:r>
      <w:r w:rsidR="00D24C7A" w:rsidRPr="00383F88">
        <w:rPr>
          <w:rFonts w:ascii="Arial Narrow" w:eastAsia="Times New Roman" w:hAnsi="Arial Narrow" w:cs="Arial"/>
          <w:sz w:val="24"/>
          <w:szCs w:val="24"/>
        </w:rPr>
        <w:br/>
      </w:r>
      <w:r w:rsidR="00D24C7A" w:rsidRPr="00CD09CE">
        <w:rPr>
          <w:rFonts w:ascii="Arial Narrow" w:eastAsia="Times New Roman" w:hAnsi="Arial Narrow" w:cs="Arial"/>
          <w:sz w:val="24"/>
          <w:szCs w:val="24"/>
          <w:u w:val="single"/>
        </w:rPr>
        <w:t>Mixed Media</w:t>
      </w:r>
      <w:r w:rsidR="00D24C7A" w:rsidRPr="00383F88">
        <w:rPr>
          <w:rFonts w:ascii="Arial Narrow" w:eastAsia="Times New Roman" w:hAnsi="Arial Narrow" w:cs="Arial"/>
          <w:b/>
          <w:bCs/>
          <w:sz w:val="24"/>
          <w:szCs w:val="24"/>
        </w:rPr>
        <w:t>:</w:t>
      </w:r>
      <w:r w:rsidR="00AF793C">
        <w:rPr>
          <w:rFonts w:ascii="Arial Narrow" w:eastAsia="Times New Roman" w:hAnsi="Arial Narrow" w:cs="Arial"/>
          <w:sz w:val="24"/>
          <w:szCs w:val="24"/>
          <w:shd w:val="clear" w:color="auto" w:fill="FFFFFF"/>
        </w:rPr>
        <w:t xml:space="preserve"> Works, both 2-D and 3-D </w:t>
      </w:r>
      <w:r w:rsidR="00D24C7A" w:rsidRPr="00383F88">
        <w:rPr>
          <w:rFonts w:ascii="Arial Narrow" w:eastAsia="Times New Roman" w:hAnsi="Arial Narrow" w:cs="Arial"/>
          <w:sz w:val="24"/>
          <w:szCs w:val="24"/>
          <w:shd w:val="clear" w:color="auto" w:fill="FFFFFF"/>
        </w:rPr>
        <w:t xml:space="preserve">that incorporate more than one type of physical material to produce. Includes </w:t>
      </w:r>
      <w:r w:rsidR="003A7FDD">
        <w:rPr>
          <w:rFonts w:ascii="Arial Narrow" w:eastAsia="Times New Roman" w:hAnsi="Arial Narrow" w:cs="Arial"/>
          <w:sz w:val="24"/>
          <w:szCs w:val="24"/>
          <w:shd w:val="clear" w:color="auto" w:fill="FFFFFF"/>
        </w:rPr>
        <w:t xml:space="preserve">paper and </w:t>
      </w:r>
      <w:r w:rsidR="00D24C7A" w:rsidRPr="00383F88">
        <w:rPr>
          <w:rFonts w:ascii="Arial Narrow" w:eastAsia="Times New Roman" w:hAnsi="Arial Narrow" w:cs="Arial"/>
          <w:sz w:val="24"/>
          <w:szCs w:val="24"/>
          <w:shd w:val="clear" w:color="auto" w:fill="FFFFFF"/>
        </w:rPr>
        <w:t xml:space="preserve">non-sculptural </w:t>
      </w:r>
      <w:r w:rsidR="003A7FDD">
        <w:rPr>
          <w:rFonts w:ascii="Arial Narrow" w:eastAsia="Times New Roman" w:hAnsi="Arial Narrow" w:cs="Arial"/>
          <w:sz w:val="24"/>
          <w:szCs w:val="24"/>
          <w:shd w:val="clear" w:color="auto" w:fill="FFFFFF"/>
        </w:rPr>
        <w:t>work</w:t>
      </w:r>
      <w:r w:rsidR="00D24C7A" w:rsidRPr="00383F88">
        <w:rPr>
          <w:rFonts w:ascii="Arial Narrow" w:eastAsia="Times New Roman" w:hAnsi="Arial Narrow" w:cs="Arial"/>
          <w:sz w:val="24"/>
          <w:szCs w:val="24"/>
          <w:shd w:val="clear" w:color="auto" w:fill="FFFFFF"/>
        </w:rPr>
        <w:t>.</w:t>
      </w:r>
    </w:p>
    <w:p w14:paraId="32443EAF" w14:textId="77777777" w:rsidR="00367C5A" w:rsidRDefault="00367C5A" w:rsidP="0004705F">
      <w:pPr>
        <w:spacing w:after="0" w:line="240" w:lineRule="auto"/>
        <w:rPr>
          <w:rFonts w:ascii="Arial Narrow" w:eastAsia="Times New Roman" w:hAnsi="Arial Narrow" w:cs="Arial"/>
          <w:sz w:val="24"/>
          <w:szCs w:val="24"/>
          <w:shd w:val="clear" w:color="auto" w:fill="FFFFFF"/>
        </w:rPr>
      </w:pPr>
    </w:p>
    <w:p w14:paraId="025B7053" w14:textId="6F614F62" w:rsidR="00367C5A" w:rsidRDefault="00367C5A" w:rsidP="0004705F">
      <w:pPr>
        <w:spacing w:after="0" w:line="240" w:lineRule="auto"/>
        <w:rPr>
          <w:rFonts w:ascii="Arial Narrow" w:eastAsia="Times New Roman" w:hAnsi="Arial Narrow" w:cs="Arial"/>
          <w:b/>
          <w:bCs/>
          <w:sz w:val="24"/>
          <w:szCs w:val="24"/>
          <w:shd w:val="clear" w:color="auto" w:fill="FFFFFF"/>
        </w:rPr>
      </w:pPr>
      <w:r>
        <w:rPr>
          <w:rFonts w:ascii="Arial Narrow" w:eastAsia="Times New Roman" w:hAnsi="Arial Narrow" w:cs="Arial"/>
          <w:b/>
          <w:bCs/>
          <w:sz w:val="24"/>
          <w:szCs w:val="24"/>
          <w:shd w:val="clear" w:color="auto" w:fill="FFFFFF"/>
        </w:rPr>
        <w:t xml:space="preserve">Accepted </w:t>
      </w:r>
      <w:r w:rsidRPr="00367C5A">
        <w:rPr>
          <w:rFonts w:ascii="Arial Narrow" w:eastAsia="Times New Roman" w:hAnsi="Arial Narrow" w:cs="Arial"/>
          <w:b/>
          <w:bCs/>
          <w:sz w:val="24"/>
          <w:szCs w:val="24"/>
          <w:shd w:val="clear" w:color="auto" w:fill="FFFFFF"/>
        </w:rPr>
        <w:t>Vendor Categor</w:t>
      </w:r>
      <w:r>
        <w:rPr>
          <w:rFonts w:ascii="Arial Narrow" w:eastAsia="Times New Roman" w:hAnsi="Arial Narrow" w:cs="Arial"/>
          <w:b/>
          <w:bCs/>
          <w:sz w:val="24"/>
          <w:szCs w:val="24"/>
          <w:shd w:val="clear" w:color="auto" w:fill="FFFFFF"/>
        </w:rPr>
        <w:t>ies</w:t>
      </w:r>
      <w:r w:rsidR="00576509">
        <w:rPr>
          <w:rFonts w:ascii="Arial Narrow" w:eastAsia="Times New Roman" w:hAnsi="Arial Narrow" w:cs="Arial"/>
          <w:b/>
          <w:bCs/>
          <w:sz w:val="24"/>
          <w:szCs w:val="24"/>
          <w:shd w:val="clear" w:color="auto" w:fill="FFFFFF"/>
        </w:rPr>
        <w:t xml:space="preserve"> (non-artisan)</w:t>
      </w:r>
    </w:p>
    <w:p w14:paraId="63614DEE" w14:textId="60321183" w:rsidR="00CB34F0" w:rsidRDefault="00576509" w:rsidP="0004705F">
      <w:pPr>
        <w:spacing w:after="0" w:line="240" w:lineRule="auto"/>
        <w:rPr>
          <w:rFonts w:ascii="Arial Narrow" w:eastAsia="Times New Roman" w:hAnsi="Arial Narrow" w:cs="Times New Roman"/>
          <w:sz w:val="24"/>
          <w:szCs w:val="24"/>
        </w:rPr>
      </w:pPr>
      <w:r>
        <w:rPr>
          <w:rFonts w:ascii="Arial Narrow" w:hAnsi="Arial Narrow" w:cs="Segoe UI"/>
          <w:color w:val="1F2124"/>
          <w:sz w:val="24"/>
          <w:szCs w:val="24"/>
        </w:rPr>
        <w:t xml:space="preserve">Merchandise must relate to the event to which you are applying. For instance, </w:t>
      </w:r>
      <w:proofErr w:type="gramStart"/>
      <w:r>
        <w:rPr>
          <w:rFonts w:ascii="Arial Narrow" w:hAnsi="Arial Narrow" w:cs="Segoe UI"/>
          <w:color w:val="1F2124"/>
          <w:sz w:val="24"/>
          <w:szCs w:val="24"/>
        </w:rPr>
        <w:t>music related</w:t>
      </w:r>
      <w:proofErr w:type="gramEnd"/>
      <w:r>
        <w:rPr>
          <w:rFonts w:ascii="Arial Narrow" w:hAnsi="Arial Narrow" w:cs="Segoe UI"/>
          <w:color w:val="1F2124"/>
          <w:sz w:val="24"/>
          <w:szCs w:val="24"/>
        </w:rPr>
        <w:t xml:space="preserve"> merchandise would be acceptable for a music festival. Merchandise duplicative of or </w:t>
      </w:r>
      <w:proofErr w:type="gramStart"/>
      <w:r>
        <w:rPr>
          <w:rFonts w:ascii="Arial Narrow" w:hAnsi="Arial Narrow" w:cs="Segoe UI"/>
          <w:color w:val="1F2124"/>
          <w:sz w:val="24"/>
          <w:szCs w:val="24"/>
        </w:rPr>
        <w:t>similar to</w:t>
      </w:r>
      <w:proofErr w:type="gramEnd"/>
      <w:r>
        <w:rPr>
          <w:rFonts w:ascii="Arial Narrow" w:hAnsi="Arial Narrow" w:cs="Segoe UI"/>
          <w:color w:val="1F2124"/>
          <w:sz w:val="24"/>
          <w:szCs w:val="24"/>
        </w:rPr>
        <w:t xml:space="preserve"> anything currently being sold in The Museum Store will not be accepted.</w:t>
      </w:r>
      <w:r w:rsidR="00D24C7A" w:rsidRPr="00383F88">
        <w:rPr>
          <w:rFonts w:ascii="Arial Narrow" w:eastAsia="Times New Roman" w:hAnsi="Arial Narrow" w:cs="Arial"/>
          <w:sz w:val="24"/>
          <w:szCs w:val="24"/>
        </w:rPr>
        <w:br/>
      </w:r>
      <w:r w:rsidR="00CB34F0">
        <w:rPr>
          <w:rFonts w:ascii="Arial Narrow" w:eastAsia="Times New Roman" w:hAnsi="Arial Narrow" w:cs="Arial"/>
          <w:sz w:val="24"/>
          <w:szCs w:val="24"/>
        </w:rPr>
        <w:br/>
      </w:r>
      <w:r w:rsidR="00B0693C" w:rsidRPr="005536C9">
        <w:rPr>
          <w:rFonts w:ascii="Arial Narrow" w:eastAsia="Times New Roman" w:hAnsi="Arial Narrow" w:cs="Times New Roman"/>
          <w:b/>
          <w:bCs/>
          <w:sz w:val="24"/>
          <w:szCs w:val="24"/>
        </w:rPr>
        <w:t>Important Dates</w:t>
      </w:r>
      <w:r w:rsidR="00B4351F">
        <w:rPr>
          <w:rFonts w:ascii="Arial Narrow" w:eastAsia="Times New Roman" w:hAnsi="Arial Narrow" w:cs="Times New Roman"/>
          <w:b/>
          <w:bCs/>
          <w:sz w:val="24"/>
          <w:szCs w:val="24"/>
        </w:rPr>
        <w:t xml:space="preserve"> and Times</w:t>
      </w:r>
      <w:r w:rsidR="007559AA">
        <w:rPr>
          <w:rFonts w:ascii="Arial Narrow" w:eastAsia="Times New Roman" w:hAnsi="Arial Narrow" w:cs="Times New Roman"/>
          <w:sz w:val="24"/>
          <w:szCs w:val="24"/>
        </w:rPr>
        <w:br/>
      </w:r>
      <w:r w:rsidR="00B4351F">
        <w:rPr>
          <w:rFonts w:ascii="Arial Narrow" w:eastAsia="Times New Roman" w:hAnsi="Arial Narrow" w:cs="Times New Roman"/>
          <w:sz w:val="24"/>
          <w:szCs w:val="24"/>
        </w:rPr>
        <w:t>Application D</w:t>
      </w:r>
      <w:r w:rsidR="00C860A9" w:rsidRPr="00C860A9">
        <w:rPr>
          <w:rFonts w:ascii="Arial Narrow" w:eastAsia="Times New Roman" w:hAnsi="Arial Narrow" w:cs="Times New Roman"/>
          <w:sz w:val="24"/>
          <w:szCs w:val="24"/>
        </w:rPr>
        <w:t>eadline</w:t>
      </w:r>
      <w:r w:rsidR="00B4351F">
        <w:rPr>
          <w:rFonts w:ascii="Arial Narrow" w:eastAsia="Times New Roman" w:hAnsi="Arial Narrow" w:cs="Times New Roman"/>
          <w:sz w:val="24"/>
          <w:szCs w:val="24"/>
        </w:rPr>
        <w:t xml:space="preserve"> – Applications </w:t>
      </w:r>
      <w:r w:rsidR="00BC38D5">
        <w:rPr>
          <w:rFonts w:ascii="Arial Narrow" w:eastAsia="Times New Roman" w:hAnsi="Arial Narrow" w:cs="Times New Roman"/>
          <w:sz w:val="24"/>
          <w:szCs w:val="24"/>
        </w:rPr>
        <w:t>open approximately</w:t>
      </w:r>
      <w:r w:rsidR="00DA1C16">
        <w:rPr>
          <w:rFonts w:ascii="Arial Narrow" w:eastAsia="Times New Roman" w:hAnsi="Arial Narrow" w:cs="Times New Roman"/>
          <w:sz w:val="24"/>
          <w:szCs w:val="24"/>
        </w:rPr>
        <w:t xml:space="preserve"> </w:t>
      </w:r>
      <w:r w:rsidR="00CD09CE">
        <w:rPr>
          <w:rFonts w:ascii="Arial Narrow" w:eastAsia="Times New Roman" w:hAnsi="Arial Narrow" w:cs="Times New Roman"/>
          <w:sz w:val="24"/>
          <w:szCs w:val="24"/>
        </w:rPr>
        <w:t>60 days prior to the event</w:t>
      </w:r>
      <w:r w:rsidR="00B4351F">
        <w:rPr>
          <w:rFonts w:ascii="Arial Narrow" w:eastAsia="Times New Roman" w:hAnsi="Arial Narrow" w:cs="Times New Roman"/>
          <w:sz w:val="24"/>
          <w:szCs w:val="24"/>
        </w:rPr>
        <w:t xml:space="preserve"> and close </w:t>
      </w:r>
      <w:r w:rsidR="00CD09CE">
        <w:rPr>
          <w:rFonts w:ascii="Arial Narrow" w:eastAsia="Times New Roman" w:hAnsi="Arial Narrow" w:cs="Times New Roman"/>
          <w:sz w:val="24"/>
          <w:szCs w:val="24"/>
        </w:rPr>
        <w:t>two weeks prior to the event</w:t>
      </w:r>
      <w:r w:rsidR="005453F1">
        <w:rPr>
          <w:rFonts w:ascii="Arial Narrow" w:eastAsia="Times New Roman" w:hAnsi="Arial Narrow" w:cs="Times New Roman"/>
          <w:sz w:val="24"/>
          <w:szCs w:val="24"/>
        </w:rPr>
        <w:t xml:space="preserve"> if capacity is not reached prior</w:t>
      </w:r>
      <w:r w:rsidR="00B4351F">
        <w:rPr>
          <w:rFonts w:ascii="Arial Narrow" w:eastAsia="Times New Roman" w:hAnsi="Arial Narrow" w:cs="Times New Roman"/>
          <w:sz w:val="24"/>
          <w:szCs w:val="24"/>
        </w:rPr>
        <w:t>. Space is limited</w:t>
      </w:r>
      <w:r w:rsidR="005453F1">
        <w:rPr>
          <w:rFonts w:ascii="Arial Narrow" w:eastAsia="Times New Roman" w:hAnsi="Arial Narrow" w:cs="Times New Roman"/>
          <w:sz w:val="24"/>
          <w:szCs w:val="24"/>
        </w:rPr>
        <w:t>.</w:t>
      </w:r>
    </w:p>
    <w:p w14:paraId="78135295" w14:textId="77777777" w:rsidR="00576509" w:rsidRDefault="00576509" w:rsidP="0004705F">
      <w:pPr>
        <w:spacing w:after="0" w:line="240" w:lineRule="auto"/>
        <w:rPr>
          <w:rFonts w:ascii="Arial Narrow" w:eastAsia="Times New Roman" w:hAnsi="Arial Narrow" w:cs="Arial"/>
          <w:sz w:val="24"/>
          <w:szCs w:val="24"/>
          <w:shd w:val="clear" w:color="auto" w:fill="FFFFFF"/>
        </w:rPr>
      </w:pPr>
    </w:p>
    <w:p w14:paraId="130AFD34" w14:textId="2EFF916D" w:rsidR="00DA1C16" w:rsidRDefault="00DA1C16" w:rsidP="00DA1C16">
      <w:pPr>
        <w:spacing w:after="0" w:line="240" w:lineRule="auto"/>
        <w:contextualSpacing/>
        <w:rPr>
          <w:rFonts w:ascii="Arial Narrow" w:eastAsia="Times New Roman" w:hAnsi="Arial Narrow" w:cs="Times New Roman"/>
          <w:bCs/>
          <w:sz w:val="24"/>
          <w:szCs w:val="24"/>
          <w:shd w:val="clear" w:color="auto" w:fill="FFFFFF"/>
        </w:rPr>
      </w:pPr>
      <w:r>
        <w:rPr>
          <w:rStyle w:val="s2"/>
          <w:rFonts w:ascii="Arial Narrow" w:hAnsi="Arial Narrow" w:cs="Open Sans"/>
          <w:bCs/>
          <w:color w:val="111111"/>
          <w:sz w:val="24"/>
          <w:szCs w:val="24"/>
          <w:shd w:val="clear" w:color="auto" w:fill="FFFFFF"/>
        </w:rPr>
        <w:t>Approval to Participate - Approved Vendors/Artisans</w:t>
      </w:r>
      <w:r w:rsidRPr="002267A9">
        <w:rPr>
          <w:rStyle w:val="s2"/>
          <w:rFonts w:ascii="Arial Narrow" w:hAnsi="Arial Narrow" w:cs="Open Sans"/>
          <w:bCs/>
          <w:color w:val="111111"/>
          <w:sz w:val="24"/>
          <w:szCs w:val="24"/>
          <w:shd w:val="clear" w:color="auto" w:fill="FFFFFF"/>
        </w:rPr>
        <w:t xml:space="preserve"> will be notif</w:t>
      </w:r>
      <w:r>
        <w:rPr>
          <w:rStyle w:val="s2"/>
          <w:rFonts w:ascii="Arial Narrow" w:hAnsi="Arial Narrow" w:cs="Open Sans"/>
          <w:bCs/>
          <w:color w:val="111111"/>
          <w:sz w:val="24"/>
          <w:szCs w:val="24"/>
          <w:shd w:val="clear" w:color="auto" w:fill="FFFFFF"/>
        </w:rPr>
        <w:t xml:space="preserve">ied via email and sent an </w:t>
      </w:r>
      <w:r w:rsidRPr="002267A9">
        <w:rPr>
          <w:rStyle w:val="s2"/>
          <w:rFonts w:ascii="Arial Narrow" w:hAnsi="Arial Narrow" w:cs="Open Sans"/>
          <w:bCs/>
          <w:color w:val="111111"/>
          <w:sz w:val="24"/>
          <w:szCs w:val="24"/>
          <w:shd w:val="clear" w:color="auto" w:fill="FFFFFF"/>
        </w:rPr>
        <w:t>invoice within 2 weeks of submitting a completed application. </w:t>
      </w:r>
      <w:r w:rsidRPr="002267A9">
        <w:rPr>
          <w:rStyle w:val="s1"/>
          <w:rFonts w:ascii="Arial Narrow" w:hAnsi="Arial Narrow" w:cs="Open Sans"/>
          <w:bCs/>
          <w:color w:val="111111"/>
          <w:sz w:val="24"/>
          <w:szCs w:val="24"/>
          <w:shd w:val="clear" w:color="auto" w:fill="FFFFFF"/>
        </w:rPr>
        <w:t>A limited number of applications will be accepted.</w:t>
      </w:r>
      <w:r w:rsidRPr="002267A9">
        <w:rPr>
          <w:rStyle w:val="s2"/>
          <w:rFonts w:ascii="Arial Narrow" w:hAnsi="Arial Narrow" w:cs="Open Sans"/>
          <w:bCs/>
          <w:color w:val="111111"/>
          <w:sz w:val="24"/>
          <w:szCs w:val="24"/>
          <w:shd w:val="clear" w:color="auto" w:fill="FFFFFF"/>
        </w:rPr>
        <w:t> All invoices must be paid within 1 week of approval. If payment is not</w:t>
      </w:r>
      <w:r>
        <w:rPr>
          <w:rStyle w:val="s2"/>
          <w:rFonts w:ascii="Arial Narrow" w:hAnsi="Arial Narrow" w:cs="Open Sans"/>
          <w:bCs/>
          <w:color w:val="111111"/>
          <w:sz w:val="24"/>
          <w:szCs w:val="24"/>
          <w:shd w:val="clear" w:color="auto" w:fill="FFFFFF"/>
        </w:rPr>
        <w:t xml:space="preserve"> received within one week, Vendor/Artisan</w:t>
      </w:r>
      <w:r w:rsidRPr="002267A9">
        <w:rPr>
          <w:rStyle w:val="s2"/>
          <w:rFonts w:ascii="Arial Narrow" w:hAnsi="Arial Narrow" w:cs="Open Sans"/>
          <w:bCs/>
          <w:color w:val="111111"/>
          <w:sz w:val="24"/>
          <w:szCs w:val="24"/>
          <w:shd w:val="clear" w:color="auto" w:fill="FFFFFF"/>
        </w:rPr>
        <w:t xml:space="preserve"> will forfeit their space. </w:t>
      </w:r>
      <w:r w:rsidR="00B4351F">
        <w:rPr>
          <w:rFonts w:ascii="Arial Narrow" w:eastAsia="Times New Roman" w:hAnsi="Arial Narrow" w:cs="Times New Roman"/>
          <w:sz w:val="24"/>
          <w:szCs w:val="24"/>
        </w:rPr>
        <w:br/>
      </w:r>
      <w:r w:rsidR="00543765">
        <w:rPr>
          <w:rFonts w:ascii="Arial Narrow" w:eastAsia="Times New Roman" w:hAnsi="Arial Narrow" w:cs="Times New Roman"/>
          <w:sz w:val="24"/>
          <w:szCs w:val="24"/>
        </w:rPr>
        <w:br/>
        <w:t>Set U</w:t>
      </w:r>
      <w:r w:rsidR="007B78FB">
        <w:rPr>
          <w:rFonts w:ascii="Arial Narrow" w:eastAsia="Times New Roman" w:hAnsi="Arial Narrow" w:cs="Times New Roman"/>
          <w:sz w:val="24"/>
          <w:szCs w:val="24"/>
        </w:rPr>
        <w:t xml:space="preserve">p </w:t>
      </w:r>
      <w:r w:rsidR="001B55C3">
        <w:rPr>
          <w:rFonts w:ascii="Arial Narrow" w:eastAsia="Times New Roman" w:hAnsi="Arial Narrow" w:cs="Times New Roman"/>
          <w:sz w:val="24"/>
          <w:szCs w:val="24"/>
        </w:rPr>
        <w:t xml:space="preserve">– </w:t>
      </w:r>
      <w:r w:rsidR="00CD09CE">
        <w:rPr>
          <w:rFonts w:ascii="Arial Narrow" w:eastAsia="Times New Roman" w:hAnsi="Arial Narrow" w:cs="Times New Roman"/>
          <w:sz w:val="24"/>
          <w:szCs w:val="24"/>
        </w:rPr>
        <w:t>Vendors/</w:t>
      </w:r>
      <w:r w:rsidR="001B55C3">
        <w:rPr>
          <w:rFonts w:ascii="Arial Narrow" w:eastAsia="Times New Roman" w:hAnsi="Arial Narrow" w:cs="Times New Roman"/>
          <w:sz w:val="24"/>
          <w:szCs w:val="24"/>
        </w:rPr>
        <w:t>Artisans may begin set</w:t>
      </w:r>
      <w:r w:rsidR="006164B3">
        <w:rPr>
          <w:rFonts w:ascii="Arial Narrow" w:eastAsia="Times New Roman" w:hAnsi="Arial Narrow" w:cs="Times New Roman"/>
          <w:sz w:val="24"/>
          <w:szCs w:val="24"/>
        </w:rPr>
        <w:t xml:space="preserve"> </w:t>
      </w:r>
      <w:r w:rsidR="001B55C3">
        <w:rPr>
          <w:rFonts w:ascii="Arial Narrow" w:eastAsia="Times New Roman" w:hAnsi="Arial Narrow" w:cs="Times New Roman"/>
          <w:sz w:val="24"/>
          <w:szCs w:val="24"/>
        </w:rPr>
        <w:t xml:space="preserve">up </w:t>
      </w:r>
      <w:r w:rsidR="00CD09CE">
        <w:rPr>
          <w:rFonts w:ascii="Arial Narrow" w:eastAsia="Times New Roman" w:hAnsi="Arial Narrow" w:cs="Times New Roman"/>
          <w:sz w:val="24"/>
          <w:szCs w:val="24"/>
        </w:rPr>
        <w:t xml:space="preserve">two hours </w:t>
      </w:r>
      <w:proofErr w:type="gramStart"/>
      <w:r w:rsidR="00CD09CE">
        <w:rPr>
          <w:rFonts w:ascii="Arial Narrow" w:eastAsia="Times New Roman" w:hAnsi="Arial Narrow" w:cs="Times New Roman"/>
          <w:sz w:val="24"/>
          <w:szCs w:val="24"/>
        </w:rPr>
        <w:t>prior</w:t>
      </w:r>
      <w:proofErr w:type="gramEnd"/>
      <w:r w:rsidR="00CD09CE">
        <w:rPr>
          <w:rFonts w:ascii="Arial Narrow" w:eastAsia="Times New Roman" w:hAnsi="Arial Narrow" w:cs="Times New Roman"/>
          <w:sz w:val="24"/>
          <w:szCs w:val="24"/>
        </w:rPr>
        <w:t xml:space="preserve"> the event start time</w:t>
      </w:r>
      <w:r w:rsidR="007B78FB">
        <w:rPr>
          <w:rFonts w:ascii="Arial Narrow" w:eastAsia="Times New Roman" w:hAnsi="Arial Narrow" w:cs="Times New Roman"/>
          <w:sz w:val="24"/>
          <w:szCs w:val="24"/>
        </w:rPr>
        <w:t>. Parking is on the north side of th</w:t>
      </w:r>
      <w:r w:rsidR="00894E99">
        <w:rPr>
          <w:rFonts w:ascii="Arial Narrow" w:eastAsia="Times New Roman" w:hAnsi="Arial Narrow" w:cs="Times New Roman"/>
          <w:sz w:val="24"/>
          <w:szCs w:val="24"/>
        </w:rPr>
        <w:t xml:space="preserve">e </w:t>
      </w:r>
      <w:r w:rsidR="006164B3">
        <w:rPr>
          <w:rFonts w:ascii="Arial Narrow" w:eastAsia="Times New Roman" w:hAnsi="Arial Narrow" w:cs="Times New Roman"/>
          <w:sz w:val="24"/>
          <w:szCs w:val="24"/>
        </w:rPr>
        <w:t>M</w:t>
      </w:r>
      <w:r w:rsidR="00894E99">
        <w:rPr>
          <w:rFonts w:ascii="Arial Narrow" w:eastAsia="Times New Roman" w:hAnsi="Arial Narrow" w:cs="Times New Roman"/>
          <w:sz w:val="24"/>
          <w:szCs w:val="24"/>
        </w:rPr>
        <w:t>useum. Items should be loaded</w:t>
      </w:r>
      <w:r w:rsidR="007B78FB">
        <w:rPr>
          <w:rFonts w:ascii="Arial Narrow" w:eastAsia="Times New Roman" w:hAnsi="Arial Narrow" w:cs="Times New Roman"/>
          <w:sz w:val="24"/>
          <w:szCs w:val="24"/>
        </w:rPr>
        <w:t xml:space="preserve"> in through the </w:t>
      </w:r>
      <w:r w:rsidR="00CD09CE">
        <w:rPr>
          <w:rFonts w:ascii="Arial Narrow" w:eastAsia="Times New Roman" w:hAnsi="Arial Narrow" w:cs="Times New Roman"/>
          <w:sz w:val="24"/>
          <w:szCs w:val="24"/>
        </w:rPr>
        <w:t>Shipping + Receiving</w:t>
      </w:r>
      <w:r w:rsidR="00CA0414">
        <w:rPr>
          <w:rFonts w:ascii="Arial Narrow" w:eastAsia="Times New Roman" w:hAnsi="Arial Narrow" w:cs="Times New Roman"/>
          <w:sz w:val="24"/>
          <w:szCs w:val="24"/>
        </w:rPr>
        <w:t xml:space="preserve"> entrance</w:t>
      </w:r>
      <w:r w:rsidR="007B78FB">
        <w:rPr>
          <w:rFonts w:ascii="Arial Narrow" w:eastAsia="Times New Roman" w:hAnsi="Arial Narrow" w:cs="Times New Roman"/>
          <w:sz w:val="24"/>
          <w:szCs w:val="24"/>
        </w:rPr>
        <w:t xml:space="preserve">. </w:t>
      </w:r>
      <w:r w:rsidR="00391A23">
        <w:rPr>
          <w:rFonts w:ascii="Arial Narrow" w:eastAsia="Times New Roman" w:hAnsi="Arial Narrow" w:cs="Times New Roman"/>
          <w:sz w:val="24"/>
          <w:szCs w:val="24"/>
        </w:rPr>
        <w:t xml:space="preserve">Tables will </w:t>
      </w:r>
      <w:r w:rsidR="00391A23" w:rsidRPr="00DD7672">
        <w:rPr>
          <w:rFonts w:ascii="Arial Narrow" w:eastAsia="Times New Roman" w:hAnsi="Arial Narrow" w:cs="Times New Roman"/>
          <w:sz w:val="24"/>
          <w:szCs w:val="24"/>
        </w:rPr>
        <w:t>be labeled with</w:t>
      </w:r>
      <w:r w:rsidR="007B78FB" w:rsidRPr="00DD7672">
        <w:rPr>
          <w:rFonts w:ascii="Arial Narrow" w:eastAsia="Times New Roman" w:hAnsi="Arial Narrow" w:cs="Times New Roman"/>
          <w:sz w:val="24"/>
          <w:szCs w:val="24"/>
        </w:rPr>
        <w:t xml:space="preserve"> posted assignments. </w:t>
      </w:r>
      <w:r w:rsidR="00490064" w:rsidRPr="00DD7672">
        <w:rPr>
          <w:rFonts w:ascii="Arial Narrow" w:eastAsia="Times New Roman" w:hAnsi="Arial Narrow" w:cs="Times New Roman"/>
          <w:sz w:val="24"/>
          <w:szCs w:val="24"/>
        </w:rPr>
        <w:t xml:space="preserve">Tables should be </w:t>
      </w:r>
      <w:r w:rsidR="00894E99">
        <w:rPr>
          <w:rFonts w:ascii="Arial Narrow" w:eastAsia="Times New Roman" w:hAnsi="Arial Narrow" w:cs="Times New Roman"/>
          <w:sz w:val="24"/>
          <w:szCs w:val="24"/>
        </w:rPr>
        <w:t>set</w:t>
      </w:r>
      <w:r w:rsidR="006164B3">
        <w:rPr>
          <w:rFonts w:ascii="Arial Narrow" w:eastAsia="Times New Roman" w:hAnsi="Arial Narrow" w:cs="Times New Roman"/>
          <w:sz w:val="24"/>
          <w:szCs w:val="24"/>
        </w:rPr>
        <w:t xml:space="preserve"> </w:t>
      </w:r>
      <w:r w:rsidR="00894E99">
        <w:rPr>
          <w:rFonts w:ascii="Arial Narrow" w:eastAsia="Times New Roman" w:hAnsi="Arial Narrow" w:cs="Times New Roman"/>
          <w:sz w:val="24"/>
          <w:szCs w:val="24"/>
        </w:rPr>
        <w:t xml:space="preserve">up and </w:t>
      </w:r>
      <w:r w:rsidR="001B55C3">
        <w:rPr>
          <w:rFonts w:ascii="Arial Narrow" w:eastAsia="Times New Roman" w:hAnsi="Arial Narrow" w:cs="Times New Roman"/>
          <w:sz w:val="24"/>
          <w:szCs w:val="24"/>
        </w:rPr>
        <w:t xml:space="preserve">ready to receive guests by </w:t>
      </w:r>
      <w:r w:rsidR="00CD09CE">
        <w:rPr>
          <w:rFonts w:ascii="Arial Narrow" w:eastAsia="Times New Roman" w:hAnsi="Arial Narrow" w:cs="Times New Roman"/>
          <w:sz w:val="24"/>
          <w:szCs w:val="24"/>
        </w:rPr>
        <w:t>the event start time</w:t>
      </w:r>
      <w:r w:rsidR="00490064" w:rsidRPr="00DD7672">
        <w:rPr>
          <w:rFonts w:ascii="Arial Narrow" w:eastAsia="Times New Roman" w:hAnsi="Arial Narrow" w:cs="Times New Roman"/>
          <w:sz w:val="24"/>
          <w:szCs w:val="24"/>
        </w:rPr>
        <w:t>.</w:t>
      </w:r>
      <w:r w:rsidR="007B78FB" w:rsidRPr="00DD7672">
        <w:rPr>
          <w:rFonts w:ascii="Arial Narrow" w:eastAsia="Times New Roman" w:hAnsi="Arial Narrow" w:cs="Times New Roman"/>
          <w:sz w:val="24"/>
          <w:szCs w:val="24"/>
        </w:rPr>
        <w:t xml:space="preserve"> </w:t>
      </w:r>
      <w:r w:rsidR="00DD7672" w:rsidRPr="00DD7672">
        <w:rPr>
          <w:rFonts w:ascii="Arial Narrow" w:hAnsi="Arial Narrow" w:cs="Open Sans"/>
          <w:color w:val="111111"/>
          <w:sz w:val="24"/>
          <w:szCs w:val="24"/>
          <w:shd w:val="clear" w:color="auto" w:fill="FFFFFF"/>
        </w:rPr>
        <w:t> Vendors</w:t>
      </w:r>
      <w:r w:rsidR="00CD09CE">
        <w:rPr>
          <w:rFonts w:ascii="Arial Narrow" w:hAnsi="Arial Narrow" w:cs="Open Sans"/>
          <w:color w:val="111111"/>
          <w:sz w:val="24"/>
          <w:szCs w:val="24"/>
          <w:shd w:val="clear" w:color="auto" w:fill="FFFFFF"/>
        </w:rPr>
        <w:t>/Artisans</w:t>
      </w:r>
      <w:r w:rsidR="00DD7672" w:rsidRPr="00DD7672">
        <w:rPr>
          <w:rFonts w:ascii="Arial Narrow" w:hAnsi="Arial Narrow" w:cs="Open Sans"/>
          <w:color w:val="111111"/>
          <w:sz w:val="24"/>
          <w:szCs w:val="24"/>
          <w:shd w:val="clear" w:color="auto" w:fill="FFFFFF"/>
        </w:rPr>
        <w:t xml:space="preserve"> are responsible </w:t>
      </w:r>
      <w:r w:rsidR="005F597E">
        <w:rPr>
          <w:rFonts w:ascii="Arial Narrow" w:hAnsi="Arial Narrow" w:cs="Open Sans"/>
          <w:color w:val="111111"/>
          <w:sz w:val="24"/>
          <w:szCs w:val="24"/>
          <w:shd w:val="clear" w:color="auto" w:fill="FFFFFF"/>
        </w:rPr>
        <w:t>for unloading and creating</w:t>
      </w:r>
      <w:r w:rsidR="00DD7672" w:rsidRPr="00DD7672">
        <w:rPr>
          <w:rFonts w:ascii="Arial Narrow" w:hAnsi="Arial Narrow" w:cs="Open Sans"/>
          <w:color w:val="111111"/>
          <w:sz w:val="24"/>
          <w:szCs w:val="24"/>
          <w:shd w:val="clear" w:color="auto" w:fill="FFFFFF"/>
        </w:rPr>
        <w:t xml:space="preserve"> their set</w:t>
      </w:r>
      <w:r w:rsidR="006164B3">
        <w:rPr>
          <w:rFonts w:ascii="Arial Narrow" w:hAnsi="Arial Narrow" w:cs="Open Sans"/>
          <w:color w:val="111111"/>
          <w:sz w:val="24"/>
          <w:szCs w:val="24"/>
          <w:shd w:val="clear" w:color="auto" w:fill="FFFFFF"/>
        </w:rPr>
        <w:t xml:space="preserve"> </w:t>
      </w:r>
      <w:r w:rsidR="00DD7672" w:rsidRPr="00DD7672">
        <w:rPr>
          <w:rFonts w:ascii="Arial Narrow" w:hAnsi="Arial Narrow" w:cs="Open Sans"/>
          <w:color w:val="111111"/>
          <w:sz w:val="24"/>
          <w:szCs w:val="24"/>
          <w:shd w:val="clear" w:color="auto" w:fill="FFFFFF"/>
        </w:rPr>
        <w:t xml:space="preserve">up. </w:t>
      </w:r>
      <w:r w:rsidR="006164B3">
        <w:rPr>
          <w:rFonts w:ascii="Arial Narrow" w:hAnsi="Arial Narrow" w:cs="Open Sans"/>
          <w:color w:val="111111"/>
          <w:sz w:val="24"/>
          <w:szCs w:val="24"/>
          <w:shd w:val="clear" w:color="auto" w:fill="FFFFFF"/>
        </w:rPr>
        <w:t xml:space="preserve">Carts will not be provided. </w:t>
      </w:r>
      <w:r w:rsidR="00DD7672" w:rsidRPr="00DD7672">
        <w:rPr>
          <w:rFonts w:ascii="Arial Narrow" w:hAnsi="Arial Narrow" w:cs="Open Sans"/>
          <w:color w:val="111111"/>
          <w:sz w:val="24"/>
          <w:szCs w:val="24"/>
          <w:shd w:val="clear" w:color="auto" w:fill="FFFFFF"/>
        </w:rPr>
        <w:t xml:space="preserve">We recommend </w:t>
      </w:r>
      <w:r w:rsidR="006164B3">
        <w:rPr>
          <w:rFonts w:ascii="Arial Narrow" w:hAnsi="Arial Narrow" w:cs="Open Sans"/>
          <w:color w:val="111111"/>
          <w:sz w:val="24"/>
          <w:szCs w:val="24"/>
          <w:shd w:val="clear" w:color="auto" w:fill="FFFFFF"/>
        </w:rPr>
        <w:t xml:space="preserve">bringing </w:t>
      </w:r>
      <w:r w:rsidR="00DD7672" w:rsidRPr="00DD7672">
        <w:rPr>
          <w:rFonts w:ascii="Arial Narrow" w:hAnsi="Arial Narrow" w:cs="Open Sans"/>
          <w:color w:val="111111"/>
          <w:sz w:val="24"/>
          <w:szCs w:val="24"/>
          <w:shd w:val="clear" w:color="auto" w:fill="FFFFFF"/>
        </w:rPr>
        <w:t>a rolling cart or m</w:t>
      </w:r>
      <w:r w:rsidR="005F597E">
        <w:rPr>
          <w:rFonts w:ascii="Arial Narrow" w:hAnsi="Arial Narrow" w:cs="Open Sans"/>
          <w:color w:val="111111"/>
          <w:sz w:val="24"/>
          <w:szCs w:val="24"/>
          <w:shd w:val="clear" w:color="auto" w:fill="FFFFFF"/>
        </w:rPr>
        <w:t>oving dolly.</w:t>
      </w:r>
    </w:p>
    <w:p w14:paraId="1B977D79" w14:textId="77777777" w:rsidR="00DA1C16" w:rsidRPr="00DA1C16" w:rsidRDefault="00DA1C16" w:rsidP="00DA1C16">
      <w:pPr>
        <w:spacing w:after="0" w:line="240" w:lineRule="auto"/>
        <w:contextualSpacing/>
        <w:rPr>
          <w:rFonts w:ascii="Arial Narrow" w:eastAsia="Times New Roman" w:hAnsi="Arial Narrow" w:cs="Times New Roman"/>
          <w:bCs/>
          <w:sz w:val="24"/>
          <w:szCs w:val="24"/>
          <w:shd w:val="clear" w:color="auto" w:fill="FFFFFF"/>
        </w:rPr>
      </w:pPr>
    </w:p>
    <w:p w14:paraId="35DAE426" w14:textId="4CF32C8C" w:rsidR="00490064" w:rsidRDefault="007B78FB" w:rsidP="00200AAF">
      <w:pPr>
        <w:shd w:val="clear" w:color="auto" w:fill="FFFFFF"/>
        <w:spacing w:before="100" w:beforeAutospacing="1" w:after="100" w:afterAutospacing="1" w:line="240" w:lineRule="auto"/>
        <w:contextualSpacing/>
        <w:rPr>
          <w:rFonts w:ascii="Arial Narrow" w:eastAsia="Times New Roman" w:hAnsi="Arial Narrow" w:cs="Times New Roman"/>
          <w:sz w:val="24"/>
          <w:szCs w:val="24"/>
        </w:rPr>
      </w:pPr>
      <w:r>
        <w:rPr>
          <w:rFonts w:ascii="Arial Narrow" w:eastAsia="Times New Roman" w:hAnsi="Arial Narrow" w:cs="Times New Roman"/>
          <w:sz w:val="24"/>
          <w:szCs w:val="24"/>
        </w:rPr>
        <w:t xml:space="preserve">Take Down – </w:t>
      </w:r>
      <w:r w:rsidR="00CD09CE">
        <w:rPr>
          <w:rFonts w:ascii="Arial Narrow" w:eastAsia="Times New Roman" w:hAnsi="Arial Narrow" w:cs="Times New Roman"/>
          <w:sz w:val="24"/>
          <w:szCs w:val="24"/>
        </w:rPr>
        <w:t>Vendors/</w:t>
      </w:r>
      <w:r>
        <w:rPr>
          <w:rFonts w:ascii="Arial Narrow" w:eastAsia="Times New Roman" w:hAnsi="Arial Narrow" w:cs="Times New Roman"/>
          <w:sz w:val="24"/>
          <w:szCs w:val="24"/>
        </w:rPr>
        <w:t xml:space="preserve">Artisans have </w:t>
      </w:r>
      <w:r w:rsidR="00CD09CE">
        <w:rPr>
          <w:rFonts w:ascii="Arial Narrow" w:eastAsia="Times New Roman" w:hAnsi="Arial Narrow" w:cs="Times New Roman"/>
          <w:sz w:val="24"/>
          <w:szCs w:val="24"/>
        </w:rPr>
        <w:t>1 hour after the event ends to</w:t>
      </w:r>
      <w:r w:rsidR="00490064">
        <w:rPr>
          <w:rFonts w:ascii="Arial Narrow" w:eastAsia="Times New Roman" w:hAnsi="Arial Narrow" w:cs="Times New Roman"/>
          <w:sz w:val="24"/>
          <w:szCs w:val="24"/>
        </w:rPr>
        <w:t xml:space="preserve"> pack and vacate Museum grounds</w:t>
      </w:r>
      <w:r w:rsidR="005F597E">
        <w:rPr>
          <w:rFonts w:ascii="Arial Narrow" w:eastAsia="Times New Roman" w:hAnsi="Arial Narrow" w:cs="Times New Roman"/>
          <w:sz w:val="24"/>
          <w:szCs w:val="24"/>
        </w:rPr>
        <w:t xml:space="preserve"> wi</w:t>
      </w:r>
      <w:r w:rsidR="00CD09CE">
        <w:rPr>
          <w:rFonts w:ascii="Arial Narrow" w:eastAsia="Times New Roman" w:hAnsi="Arial Narrow" w:cs="Times New Roman"/>
          <w:sz w:val="24"/>
          <w:szCs w:val="24"/>
        </w:rPr>
        <w:t>th</w:t>
      </w:r>
      <w:r w:rsidR="005F597E">
        <w:rPr>
          <w:rFonts w:ascii="Arial Narrow" w:eastAsia="Times New Roman" w:hAnsi="Arial Narrow" w:cs="Times New Roman"/>
          <w:sz w:val="24"/>
          <w:szCs w:val="24"/>
        </w:rPr>
        <w:t xml:space="preserve"> their wares and are expected to leave tables clean. Items left behind will be considered abandoned and will become the property of Phoenix Art Museum.</w:t>
      </w:r>
    </w:p>
    <w:p w14:paraId="296F4B7D" w14:textId="668C2A18" w:rsidR="00391A23" w:rsidRPr="00391A23" w:rsidRDefault="00391A23" w:rsidP="00391A23">
      <w:pPr>
        <w:pStyle w:val="p2"/>
        <w:shd w:val="clear" w:color="auto" w:fill="FFFFFF"/>
        <w:spacing w:before="0" w:beforeAutospacing="0" w:after="0" w:afterAutospacing="0"/>
        <w:rPr>
          <w:rStyle w:val="s2"/>
          <w:rFonts w:ascii="Arial Narrow" w:hAnsi="Arial Narrow" w:cs="Open Sans"/>
          <w:b/>
          <w:bCs/>
          <w:color w:val="111111"/>
        </w:rPr>
      </w:pPr>
      <w:r w:rsidRPr="00391A23">
        <w:rPr>
          <w:rStyle w:val="s2"/>
          <w:rFonts w:ascii="Arial Narrow" w:hAnsi="Arial Narrow" w:cs="Open Sans"/>
          <w:b/>
          <w:bCs/>
          <w:color w:val="111111"/>
        </w:rPr>
        <w:t>Terms &amp; Conditions</w:t>
      </w:r>
    </w:p>
    <w:p w14:paraId="78DEBCF4" w14:textId="77777777" w:rsidR="000A5473" w:rsidRDefault="000515CB" w:rsidP="0004705F">
      <w:pPr>
        <w:pStyle w:val="p2"/>
        <w:shd w:val="clear" w:color="auto" w:fill="FFFFFF"/>
        <w:spacing w:before="0" w:beforeAutospacing="0" w:after="0" w:afterAutospacing="0"/>
        <w:rPr>
          <w:rFonts w:ascii="Arial Narrow" w:hAnsi="Arial Narrow"/>
          <w:b/>
        </w:rPr>
      </w:pPr>
      <w:r>
        <w:rPr>
          <w:rStyle w:val="s2"/>
          <w:rFonts w:ascii="Arial Narrow" w:hAnsi="Arial Narrow" w:cs="Open Sans"/>
          <w:bCs/>
          <w:color w:val="111111"/>
        </w:rPr>
        <w:t xml:space="preserve">No refunds. </w:t>
      </w:r>
      <w:r w:rsidR="00CD09CE">
        <w:rPr>
          <w:rStyle w:val="s2"/>
          <w:rFonts w:ascii="Arial Narrow" w:hAnsi="Arial Narrow" w:cs="Open Sans"/>
          <w:bCs/>
          <w:color w:val="111111"/>
        </w:rPr>
        <w:t>Phoenix Art Museum events occur</w:t>
      </w:r>
      <w:r w:rsidR="00391A23" w:rsidRPr="00391A23">
        <w:rPr>
          <w:rStyle w:val="s2"/>
          <w:rFonts w:ascii="Arial Narrow" w:hAnsi="Arial Narrow" w:cs="Open Sans"/>
          <w:bCs/>
          <w:color w:val="111111"/>
        </w:rPr>
        <w:t xml:space="preserve"> </w:t>
      </w:r>
      <w:r w:rsidR="00391A23" w:rsidRPr="001B55C3">
        <w:rPr>
          <w:rStyle w:val="s2"/>
          <w:rFonts w:ascii="Arial Narrow" w:hAnsi="Arial Narrow" w:cs="Open Sans"/>
          <w:bCs/>
          <w:color w:val="111111"/>
        </w:rPr>
        <w:t>RAIN OR SHINE</w:t>
      </w:r>
      <w:r w:rsidR="00391A23" w:rsidRPr="00391A23">
        <w:rPr>
          <w:rStyle w:val="s2"/>
          <w:rFonts w:ascii="Arial Narrow" w:hAnsi="Arial Narrow" w:cs="Open Sans"/>
          <w:bCs/>
          <w:color w:val="111111"/>
        </w:rPr>
        <w:t>. Each seller shall c</w:t>
      </w:r>
      <w:r w:rsidR="005453F1">
        <w:rPr>
          <w:rStyle w:val="s2"/>
          <w:rFonts w:ascii="Arial Narrow" w:hAnsi="Arial Narrow" w:cs="Open Sans"/>
          <w:bCs/>
          <w:color w:val="111111"/>
        </w:rPr>
        <w:t>omply with the guidelines</w:t>
      </w:r>
      <w:r w:rsidR="00391A23" w:rsidRPr="00391A23">
        <w:rPr>
          <w:rStyle w:val="s2"/>
          <w:rFonts w:ascii="Arial Narrow" w:hAnsi="Arial Narrow" w:cs="Open Sans"/>
          <w:bCs/>
          <w:color w:val="111111"/>
        </w:rPr>
        <w:t xml:space="preserve"> provided, any infringement may re</w:t>
      </w:r>
      <w:r w:rsidR="005453F1">
        <w:rPr>
          <w:rStyle w:val="s2"/>
          <w:rFonts w:ascii="Arial Narrow" w:hAnsi="Arial Narrow" w:cs="Open Sans"/>
          <w:bCs/>
          <w:color w:val="111111"/>
        </w:rPr>
        <w:t>sult in seller</w:t>
      </w:r>
      <w:r w:rsidR="00391A23" w:rsidRPr="00391A23">
        <w:rPr>
          <w:rStyle w:val="s2"/>
          <w:rFonts w:ascii="Arial Narrow" w:hAnsi="Arial Narrow" w:cs="Open Sans"/>
          <w:bCs/>
          <w:color w:val="111111"/>
        </w:rPr>
        <w:t xml:space="preserve"> termination. Each seller shall comply with applicable City, County, State, and Federal laws and shall hold the management harmless against any failure to do so. In consideration of</w:t>
      </w:r>
      <w:r w:rsidR="00391A23">
        <w:rPr>
          <w:rStyle w:val="s2"/>
          <w:rFonts w:ascii="Arial Narrow" w:hAnsi="Arial Narrow" w:cs="Open Sans"/>
          <w:bCs/>
          <w:color w:val="111111"/>
        </w:rPr>
        <w:t xml:space="preserve"> Phoenix Art Museum</w:t>
      </w:r>
      <w:r w:rsidR="00894E99">
        <w:rPr>
          <w:rStyle w:val="s2"/>
          <w:rFonts w:ascii="Arial Narrow" w:hAnsi="Arial Narrow" w:cs="Open Sans"/>
          <w:bCs/>
          <w:color w:val="111111"/>
        </w:rPr>
        <w:t xml:space="preserve"> accepting your</w:t>
      </w:r>
      <w:r w:rsidR="00391A23">
        <w:rPr>
          <w:rStyle w:val="s2"/>
          <w:rFonts w:ascii="Arial Narrow" w:hAnsi="Arial Narrow" w:cs="Open Sans"/>
          <w:bCs/>
          <w:color w:val="111111"/>
        </w:rPr>
        <w:t xml:space="preserve"> table</w:t>
      </w:r>
      <w:r w:rsidR="005453F1">
        <w:rPr>
          <w:rStyle w:val="s2"/>
          <w:rFonts w:ascii="Arial Narrow" w:hAnsi="Arial Narrow" w:cs="Open Sans"/>
          <w:bCs/>
          <w:color w:val="111111"/>
        </w:rPr>
        <w:t xml:space="preserve"> rental, you</w:t>
      </w:r>
      <w:r w:rsidR="00391A23">
        <w:rPr>
          <w:rStyle w:val="s2"/>
          <w:rFonts w:ascii="Arial Narrow" w:hAnsi="Arial Narrow" w:cs="Open Sans"/>
          <w:bCs/>
          <w:color w:val="111111"/>
        </w:rPr>
        <w:t xml:space="preserve"> and any guests</w:t>
      </w:r>
      <w:r w:rsidR="00391A23" w:rsidRPr="00391A23">
        <w:rPr>
          <w:rStyle w:val="s2"/>
          <w:rFonts w:ascii="Arial Narrow" w:hAnsi="Arial Narrow" w:cs="Open Sans"/>
          <w:bCs/>
          <w:color w:val="111111"/>
        </w:rPr>
        <w:t>, waive and release any all rights and claims against persons and organizati</w:t>
      </w:r>
      <w:r w:rsidR="005453F1">
        <w:rPr>
          <w:rStyle w:val="s2"/>
          <w:rFonts w:ascii="Arial Narrow" w:hAnsi="Arial Narrow" w:cs="Open Sans"/>
          <w:bCs/>
          <w:color w:val="111111"/>
        </w:rPr>
        <w:t>ons affiliated with this event.</w:t>
      </w:r>
      <w:r w:rsidR="00B0693C" w:rsidRPr="00490064">
        <w:rPr>
          <w:rFonts w:ascii="Arial Narrow" w:hAnsi="Arial Narrow"/>
          <w:b/>
        </w:rPr>
        <w:br/>
      </w:r>
    </w:p>
    <w:p w14:paraId="3F19713F" w14:textId="77777777" w:rsidR="000A5473" w:rsidRDefault="00C22A3D" w:rsidP="000A5473">
      <w:pPr>
        <w:pStyle w:val="p2"/>
        <w:shd w:val="clear" w:color="auto" w:fill="FFFFFF"/>
        <w:spacing w:before="0" w:beforeAutospacing="0" w:after="0" w:afterAutospacing="0"/>
        <w:rPr>
          <w:rFonts w:ascii="Arial Narrow" w:hAnsi="Arial Narrow"/>
          <w:b/>
        </w:rPr>
      </w:pPr>
      <w:r>
        <w:rPr>
          <w:rFonts w:ascii="Arial Narrow" w:hAnsi="Arial Narrow"/>
          <w:b/>
        </w:rPr>
        <w:t>Contact Information</w:t>
      </w:r>
    </w:p>
    <w:p w14:paraId="5442B1EB" w14:textId="77777777" w:rsidR="000A5473" w:rsidRDefault="00C22A3D" w:rsidP="000A5473">
      <w:pPr>
        <w:pStyle w:val="p2"/>
        <w:shd w:val="clear" w:color="auto" w:fill="FFFFFF"/>
        <w:spacing w:before="0" w:beforeAutospacing="0" w:after="0" w:afterAutospacing="0"/>
        <w:rPr>
          <w:rFonts w:ascii="Arial Narrow" w:hAnsi="Arial Narrow"/>
        </w:rPr>
      </w:pPr>
      <w:r>
        <w:rPr>
          <w:rFonts w:ascii="Arial Narrow" w:hAnsi="Arial Narrow"/>
        </w:rPr>
        <w:t>Jennifer Barnella</w:t>
      </w:r>
    </w:p>
    <w:p w14:paraId="11B9383A" w14:textId="77777777" w:rsidR="000A5473" w:rsidRDefault="00C22A3D" w:rsidP="000A5473">
      <w:pPr>
        <w:pStyle w:val="p2"/>
        <w:shd w:val="clear" w:color="auto" w:fill="FFFFFF"/>
        <w:spacing w:before="0" w:beforeAutospacing="0" w:after="0" w:afterAutospacing="0"/>
        <w:rPr>
          <w:rFonts w:ascii="Arial Narrow" w:hAnsi="Arial Narrow"/>
        </w:rPr>
      </w:pPr>
      <w:r>
        <w:rPr>
          <w:rFonts w:ascii="Arial Narrow" w:hAnsi="Arial Narrow"/>
        </w:rPr>
        <w:t xml:space="preserve">Retail </w:t>
      </w:r>
      <w:r w:rsidR="000E5C7A">
        <w:rPr>
          <w:rFonts w:ascii="Arial Narrow" w:hAnsi="Arial Narrow"/>
        </w:rPr>
        <w:t>Director</w:t>
      </w:r>
    </w:p>
    <w:p w14:paraId="5778D6E6" w14:textId="77777777" w:rsidR="000A5473" w:rsidRDefault="00376B9E" w:rsidP="000A5473">
      <w:pPr>
        <w:pStyle w:val="p2"/>
        <w:shd w:val="clear" w:color="auto" w:fill="FFFFFF"/>
        <w:spacing w:before="0" w:beforeAutospacing="0" w:after="0" w:afterAutospacing="0"/>
        <w:rPr>
          <w:rFonts w:ascii="Arial Narrow" w:hAnsi="Arial Narrow"/>
        </w:rPr>
      </w:pPr>
      <w:hyperlink r:id="rId17" w:history="1">
        <w:r w:rsidR="000A5473" w:rsidRPr="00BC5D75">
          <w:rPr>
            <w:rStyle w:val="Hyperlink"/>
            <w:rFonts w:ascii="Arial Narrow" w:hAnsi="Arial Narrow"/>
          </w:rPr>
          <w:t>jennifer.barnella@phxart.org</w:t>
        </w:r>
      </w:hyperlink>
    </w:p>
    <w:p w14:paraId="0D5485D0" w14:textId="53CF6C41" w:rsidR="00894E99" w:rsidRPr="000A5473" w:rsidRDefault="00D55366" w:rsidP="000A5473">
      <w:pPr>
        <w:pStyle w:val="p2"/>
        <w:shd w:val="clear" w:color="auto" w:fill="FFFFFF"/>
        <w:spacing w:before="0" w:beforeAutospacing="0" w:after="0" w:afterAutospacing="0"/>
        <w:rPr>
          <w:rFonts w:ascii="Arial Narrow" w:hAnsi="Arial Narrow" w:cs="Open Sans"/>
          <w:color w:val="111111"/>
        </w:rPr>
      </w:pPr>
      <w:r>
        <w:rPr>
          <w:rFonts w:ascii="Arial Narrow" w:hAnsi="Arial Narrow"/>
        </w:rPr>
        <w:t xml:space="preserve">Phone: </w:t>
      </w:r>
      <w:r w:rsidR="00C22A3D">
        <w:rPr>
          <w:rFonts w:ascii="Arial Narrow" w:hAnsi="Arial Narrow"/>
        </w:rPr>
        <w:t>602-307-2025</w:t>
      </w:r>
      <w:r w:rsidR="00B0693C" w:rsidRPr="005536C9">
        <w:rPr>
          <w:rFonts w:ascii="Arial Narrow" w:hAnsi="Arial Narrow"/>
        </w:rPr>
        <w:br/>
      </w:r>
    </w:p>
    <w:sectPr w:rsidR="00894E99" w:rsidRPr="000A5473" w:rsidSect="0077058B">
      <w:headerReference w:type="default" r:id="rId1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4DF7" w14:textId="77777777" w:rsidR="00451415" w:rsidRDefault="00451415" w:rsidP="00E44B0D">
      <w:pPr>
        <w:spacing w:after="0" w:line="240" w:lineRule="auto"/>
      </w:pPr>
      <w:r>
        <w:separator/>
      </w:r>
    </w:p>
  </w:endnote>
  <w:endnote w:type="continuationSeparator" w:id="0">
    <w:p w14:paraId="143368A0" w14:textId="77777777" w:rsidR="00451415" w:rsidRDefault="00451415" w:rsidP="00E4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2EAD" w14:textId="77777777" w:rsidR="00451415" w:rsidRDefault="00451415" w:rsidP="00E44B0D">
      <w:pPr>
        <w:spacing w:after="0" w:line="240" w:lineRule="auto"/>
      </w:pPr>
      <w:r>
        <w:separator/>
      </w:r>
    </w:p>
  </w:footnote>
  <w:footnote w:type="continuationSeparator" w:id="0">
    <w:p w14:paraId="67F2E8B7" w14:textId="77777777" w:rsidR="00451415" w:rsidRDefault="00451415" w:rsidP="00E4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4"/>
        <w:szCs w:val="24"/>
      </w:rPr>
      <w:id w:val="1226418287"/>
      <w:docPartObj>
        <w:docPartGallery w:val="Page Numbers (Top of Page)"/>
        <w:docPartUnique/>
      </w:docPartObj>
    </w:sdtPr>
    <w:sdtEndPr>
      <w:rPr>
        <w:noProof/>
      </w:rPr>
    </w:sdtEndPr>
    <w:sdtContent>
      <w:p w14:paraId="5299B77C" w14:textId="77714365" w:rsidR="00E44B0D" w:rsidRPr="00E44B0D" w:rsidRDefault="00533BD1">
        <w:pPr>
          <w:pStyle w:val="Header"/>
          <w:rPr>
            <w:rFonts w:ascii="Arial Narrow" w:hAnsi="Arial Narrow"/>
            <w:sz w:val="24"/>
            <w:szCs w:val="24"/>
          </w:rPr>
        </w:pPr>
        <w:r>
          <w:rPr>
            <w:rFonts w:ascii="Arial Narrow" w:hAnsi="Arial Narrow"/>
            <w:sz w:val="24"/>
            <w:szCs w:val="24"/>
          </w:rPr>
          <w:t>Phoenix Art Museum</w:t>
        </w:r>
        <w:r w:rsidR="00E44B0D" w:rsidRPr="00E44B0D">
          <w:rPr>
            <w:rFonts w:ascii="Arial Narrow" w:hAnsi="Arial Narrow"/>
            <w:sz w:val="24"/>
            <w:szCs w:val="24"/>
          </w:rPr>
          <w:t xml:space="preserve"> – Artist Participation Information – page </w:t>
        </w:r>
        <w:r w:rsidR="00E44B0D" w:rsidRPr="00E44B0D">
          <w:rPr>
            <w:rFonts w:ascii="Arial Narrow" w:hAnsi="Arial Narrow"/>
            <w:sz w:val="24"/>
            <w:szCs w:val="24"/>
          </w:rPr>
          <w:fldChar w:fldCharType="begin"/>
        </w:r>
        <w:r w:rsidR="00E44B0D" w:rsidRPr="00E44B0D">
          <w:rPr>
            <w:rFonts w:ascii="Arial Narrow" w:hAnsi="Arial Narrow"/>
            <w:sz w:val="24"/>
            <w:szCs w:val="24"/>
          </w:rPr>
          <w:instrText xml:space="preserve"> PAGE   \* MERGEFORMAT </w:instrText>
        </w:r>
        <w:r w:rsidR="00E44B0D" w:rsidRPr="00E44B0D">
          <w:rPr>
            <w:rFonts w:ascii="Arial Narrow" w:hAnsi="Arial Narrow"/>
            <w:sz w:val="24"/>
            <w:szCs w:val="24"/>
          </w:rPr>
          <w:fldChar w:fldCharType="separate"/>
        </w:r>
        <w:r w:rsidR="00BF6EF7">
          <w:rPr>
            <w:rFonts w:ascii="Arial Narrow" w:hAnsi="Arial Narrow"/>
            <w:noProof/>
            <w:sz w:val="24"/>
            <w:szCs w:val="24"/>
          </w:rPr>
          <w:t>3</w:t>
        </w:r>
        <w:r w:rsidR="00E44B0D" w:rsidRPr="00E44B0D">
          <w:rPr>
            <w:rFonts w:ascii="Arial Narrow" w:hAnsi="Arial Narrow"/>
            <w:noProof/>
            <w:sz w:val="24"/>
            <w:szCs w:val="24"/>
          </w:rPr>
          <w:fldChar w:fldCharType="end"/>
        </w:r>
      </w:p>
    </w:sdtContent>
  </w:sdt>
  <w:p w14:paraId="6E20F9FE" w14:textId="77777777" w:rsidR="00E44B0D" w:rsidRPr="00E44B0D" w:rsidRDefault="00E44B0D">
    <w:pPr>
      <w:pStyle w:val="Header"/>
      <w:rPr>
        <w:rFonts w:ascii="Arial Narrow" w:hAnsi="Arial Narrow"/>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35E"/>
    <w:multiLevelType w:val="multilevel"/>
    <w:tmpl w:val="02E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A35CB"/>
    <w:multiLevelType w:val="hybridMultilevel"/>
    <w:tmpl w:val="C10E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4A7A"/>
    <w:multiLevelType w:val="hybridMultilevel"/>
    <w:tmpl w:val="CD16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D75C8"/>
    <w:multiLevelType w:val="hybridMultilevel"/>
    <w:tmpl w:val="DDEE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6215F"/>
    <w:multiLevelType w:val="hybridMultilevel"/>
    <w:tmpl w:val="DCFE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20AAB"/>
    <w:multiLevelType w:val="hybridMultilevel"/>
    <w:tmpl w:val="E702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345B0"/>
    <w:multiLevelType w:val="hybridMultilevel"/>
    <w:tmpl w:val="A706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952CB"/>
    <w:multiLevelType w:val="hybridMultilevel"/>
    <w:tmpl w:val="0DC6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434E1"/>
    <w:multiLevelType w:val="multilevel"/>
    <w:tmpl w:val="B15A5EC0"/>
    <w:lvl w:ilvl="0">
      <w:start w:val="1"/>
      <w:numFmt w:val="bullet"/>
      <w:lvlText w:val=""/>
      <w:lvlJc w:val="left"/>
      <w:pPr>
        <w:tabs>
          <w:tab w:val="num" w:pos="1296"/>
        </w:tabs>
        <w:ind w:left="1296" w:hanging="360"/>
      </w:pPr>
      <w:rPr>
        <w:rFonts w:ascii="Symbol" w:hAnsi="Symbol" w:hint="default"/>
        <w:sz w:val="20"/>
      </w:rPr>
    </w:lvl>
    <w:lvl w:ilvl="1" w:tentative="1">
      <w:start w:val="1"/>
      <w:numFmt w:val="bullet"/>
      <w:lvlText w:val="o"/>
      <w:lvlJc w:val="left"/>
      <w:pPr>
        <w:tabs>
          <w:tab w:val="num" w:pos="2016"/>
        </w:tabs>
        <w:ind w:left="2016" w:hanging="360"/>
      </w:pPr>
      <w:rPr>
        <w:rFonts w:ascii="Courier New" w:hAnsi="Courier New" w:hint="default"/>
        <w:sz w:val="20"/>
      </w:rPr>
    </w:lvl>
    <w:lvl w:ilvl="2" w:tentative="1">
      <w:start w:val="1"/>
      <w:numFmt w:val="bullet"/>
      <w:lvlText w:val=""/>
      <w:lvlJc w:val="left"/>
      <w:pPr>
        <w:tabs>
          <w:tab w:val="num" w:pos="2736"/>
        </w:tabs>
        <w:ind w:left="2736" w:hanging="360"/>
      </w:pPr>
      <w:rPr>
        <w:rFonts w:ascii="Wingdings" w:hAnsi="Wingdings" w:hint="default"/>
        <w:sz w:val="20"/>
      </w:rPr>
    </w:lvl>
    <w:lvl w:ilvl="3" w:tentative="1">
      <w:start w:val="1"/>
      <w:numFmt w:val="bullet"/>
      <w:lvlText w:val=""/>
      <w:lvlJc w:val="left"/>
      <w:pPr>
        <w:tabs>
          <w:tab w:val="num" w:pos="3456"/>
        </w:tabs>
        <w:ind w:left="3456" w:hanging="360"/>
      </w:pPr>
      <w:rPr>
        <w:rFonts w:ascii="Wingdings" w:hAnsi="Wingdings" w:hint="default"/>
        <w:sz w:val="20"/>
      </w:rPr>
    </w:lvl>
    <w:lvl w:ilvl="4" w:tentative="1">
      <w:start w:val="1"/>
      <w:numFmt w:val="bullet"/>
      <w:lvlText w:val=""/>
      <w:lvlJc w:val="left"/>
      <w:pPr>
        <w:tabs>
          <w:tab w:val="num" w:pos="4176"/>
        </w:tabs>
        <w:ind w:left="4176" w:hanging="360"/>
      </w:pPr>
      <w:rPr>
        <w:rFonts w:ascii="Wingdings" w:hAnsi="Wingdings" w:hint="default"/>
        <w:sz w:val="20"/>
      </w:rPr>
    </w:lvl>
    <w:lvl w:ilvl="5" w:tentative="1">
      <w:start w:val="1"/>
      <w:numFmt w:val="bullet"/>
      <w:lvlText w:val=""/>
      <w:lvlJc w:val="left"/>
      <w:pPr>
        <w:tabs>
          <w:tab w:val="num" w:pos="4896"/>
        </w:tabs>
        <w:ind w:left="4896" w:hanging="360"/>
      </w:pPr>
      <w:rPr>
        <w:rFonts w:ascii="Wingdings" w:hAnsi="Wingdings" w:hint="default"/>
        <w:sz w:val="20"/>
      </w:rPr>
    </w:lvl>
    <w:lvl w:ilvl="6" w:tentative="1">
      <w:start w:val="1"/>
      <w:numFmt w:val="bullet"/>
      <w:lvlText w:val=""/>
      <w:lvlJc w:val="left"/>
      <w:pPr>
        <w:tabs>
          <w:tab w:val="num" w:pos="5616"/>
        </w:tabs>
        <w:ind w:left="5616" w:hanging="360"/>
      </w:pPr>
      <w:rPr>
        <w:rFonts w:ascii="Wingdings" w:hAnsi="Wingdings" w:hint="default"/>
        <w:sz w:val="20"/>
      </w:rPr>
    </w:lvl>
    <w:lvl w:ilvl="7" w:tentative="1">
      <w:start w:val="1"/>
      <w:numFmt w:val="bullet"/>
      <w:lvlText w:val=""/>
      <w:lvlJc w:val="left"/>
      <w:pPr>
        <w:tabs>
          <w:tab w:val="num" w:pos="6336"/>
        </w:tabs>
        <w:ind w:left="6336" w:hanging="360"/>
      </w:pPr>
      <w:rPr>
        <w:rFonts w:ascii="Wingdings" w:hAnsi="Wingdings" w:hint="default"/>
        <w:sz w:val="20"/>
      </w:rPr>
    </w:lvl>
    <w:lvl w:ilvl="8" w:tentative="1">
      <w:start w:val="1"/>
      <w:numFmt w:val="bullet"/>
      <w:lvlText w:val=""/>
      <w:lvlJc w:val="left"/>
      <w:pPr>
        <w:tabs>
          <w:tab w:val="num" w:pos="7056"/>
        </w:tabs>
        <w:ind w:left="7056" w:hanging="360"/>
      </w:pPr>
      <w:rPr>
        <w:rFonts w:ascii="Wingdings" w:hAnsi="Wingdings" w:hint="default"/>
        <w:sz w:val="20"/>
      </w:rPr>
    </w:lvl>
  </w:abstractNum>
  <w:abstractNum w:abstractNumId="9" w15:restartNumberingAfterBreak="0">
    <w:nsid w:val="35F528C1"/>
    <w:multiLevelType w:val="hybridMultilevel"/>
    <w:tmpl w:val="7950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F7D88"/>
    <w:multiLevelType w:val="multilevel"/>
    <w:tmpl w:val="457E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8526D"/>
    <w:multiLevelType w:val="multilevel"/>
    <w:tmpl w:val="E95A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C1DF5"/>
    <w:multiLevelType w:val="multilevel"/>
    <w:tmpl w:val="D36E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AB15E9"/>
    <w:multiLevelType w:val="hybridMultilevel"/>
    <w:tmpl w:val="76CA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87D9A"/>
    <w:multiLevelType w:val="multilevel"/>
    <w:tmpl w:val="803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5A1459"/>
    <w:multiLevelType w:val="multilevel"/>
    <w:tmpl w:val="8B388D78"/>
    <w:lvl w:ilvl="0">
      <w:start w:val="1"/>
      <w:numFmt w:val="bullet"/>
      <w:lvlText w:val=""/>
      <w:lvlJc w:val="left"/>
      <w:pPr>
        <w:tabs>
          <w:tab w:val="num" w:pos="2430"/>
        </w:tabs>
        <w:ind w:left="2430" w:hanging="360"/>
      </w:pPr>
      <w:rPr>
        <w:rFonts w:ascii="Symbol" w:hAnsi="Symbol" w:hint="default"/>
        <w:sz w:val="20"/>
      </w:rPr>
    </w:lvl>
    <w:lvl w:ilvl="1" w:tentative="1">
      <w:start w:val="1"/>
      <w:numFmt w:val="bullet"/>
      <w:lvlText w:val="o"/>
      <w:lvlJc w:val="left"/>
      <w:pPr>
        <w:tabs>
          <w:tab w:val="num" w:pos="3150"/>
        </w:tabs>
        <w:ind w:left="3150" w:hanging="360"/>
      </w:pPr>
      <w:rPr>
        <w:rFonts w:ascii="Courier New" w:hAnsi="Courier New" w:hint="default"/>
        <w:sz w:val="20"/>
      </w:rPr>
    </w:lvl>
    <w:lvl w:ilvl="2" w:tentative="1">
      <w:start w:val="1"/>
      <w:numFmt w:val="bullet"/>
      <w:lvlText w:val=""/>
      <w:lvlJc w:val="left"/>
      <w:pPr>
        <w:tabs>
          <w:tab w:val="num" w:pos="3870"/>
        </w:tabs>
        <w:ind w:left="3870" w:hanging="360"/>
      </w:pPr>
      <w:rPr>
        <w:rFonts w:ascii="Wingdings" w:hAnsi="Wingdings" w:hint="default"/>
        <w:sz w:val="20"/>
      </w:rPr>
    </w:lvl>
    <w:lvl w:ilvl="3" w:tentative="1">
      <w:start w:val="1"/>
      <w:numFmt w:val="bullet"/>
      <w:lvlText w:val=""/>
      <w:lvlJc w:val="left"/>
      <w:pPr>
        <w:tabs>
          <w:tab w:val="num" w:pos="4590"/>
        </w:tabs>
        <w:ind w:left="4590" w:hanging="360"/>
      </w:pPr>
      <w:rPr>
        <w:rFonts w:ascii="Wingdings" w:hAnsi="Wingdings" w:hint="default"/>
        <w:sz w:val="20"/>
      </w:rPr>
    </w:lvl>
    <w:lvl w:ilvl="4" w:tentative="1">
      <w:start w:val="1"/>
      <w:numFmt w:val="bullet"/>
      <w:lvlText w:val=""/>
      <w:lvlJc w:val="left"/>
      <w:pPr>
        <w:tabs>
          <w:tab w:val="num" w:pos="5310"/>
        </w:tabs>
        <w:ind w:left="5310" w:hanging="360"/>
      </w:pPr>
      <w:rPr>
        <w:rFonts w:ascii="Wingdings" w:hAnsi="Wingdings" w:hint="default"/>
        <w:sz w:val="20"/>
      </w:rPr>
    </w:lvl>
    <w:lvl w:ilvl="5" w:tentative="1">
      <w:start w:val="1"/>
      <w:numFmt w:val="bullet"/>
      <w:lvlText w:val=""/>
      <w:lvlJc w:val="left"/>
      <w:pPr>
        <w:tabs>
          <w:tab w:val="num" w:pos="6030"/>
        </w:tabs>
        <w:ind w:left="6030" w:hanging="360"/>
      </w:pPr>
      <w:rPr>
        <w:rFonts w:ascii="Wingdings" w:hAnsi="Wingdings" w:hint="default"/>
        <w:sz w:val="20"/>
      </w:rPr>
    </w:lvl>
    <w:lvl w:ilvl="6" w:tentative="1">
      <w:start w:val="1"/>
      <w:numFmt w:val="bullet"/>
      <w:lvlText w:val=""/>
      <w:lvlJc w:val="left"/>
      <w:pPr>
        <w:tabs>
          <w:tab w:val="num" w:pos="6750"/>
        </w:tabs>
        <w:ind w:left="6750" w:hanging="360"/>
      </w:pPr>
      <w:rPr>
        <w:rFonts w:ascii="Wingdings" w:hAnsi="Wingdings" w:hint="default"/>
        <w:sz w:val="20"/>
      </w:rPr>
    </w:lvl>
    <w:lvl w:ilvl="7" w:tentative="1">
      <w:start w:val="1"/>
      <w:numFmt w:val="bullet"/>
      <w:lvlText w:val=""/>
      <w:lvlJc w:val="left"/>
      <w:pPr>
        <w:tabs>
          <w:tab w:val="num" w:pos="7470"/>
        </w:tabs>
        <w:ind w:left="7470" w:hanging="360"/>
      </w:pPr>
      <w:rPr>
        <w:rFonts w:ascii="Wingdings" w:hAnsi="Wingdings" w:hint="default"/>
        <w:sz w:val="20"/>
      </w:rPr>
    </w:lvl>
    <w:lvl w:ilvl="8" w:tentative="1">
      <w:start w:val="1"/>
      <w:numFmt w:val="bullet"/>
      <w:lvlText w:val=""/>
      <w:lvlJc w:val="left"/>
      <w:pPr>
        <w:tabs>
          <w:tab w:val="num" w:pos="8190"/>
        </w:tabs>
        <w:ind w:left="8190" w:hanging="360"/>
      </w:pPr>
      <w:rPr>
        <w:rFonts w:ascii="Wingdings" w:hAnsi="Wingdings" w:hint="default"/>
        <w:sz w:val="20"/>
      </w:rPr>
    </w:lvl>
  </w:abstractNum>
  <w:abstractNum w:abstractNumId="16" w15:restartNumberingAfterBreak="0">
    <w:nsid w:val="6D425BD0"/>
    <w:multiLevelType w:val="hybridMultilevel"/>
    <w:tmpl w:val="FE02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715651">
    <w:abstractNumId w:val="15"/>
  </w:num>
  <w:num w:numId="2" w16cid:durableId="632948049">
    <w:abstractNumId w:val="12"/>
  </w:num>
  <w:num w:numId="3" w16cid:durableId="24910778">
    <w:abstractNumId w:val="8"/>
  </w:num>
  <w:num w:numId="4" w16cid:durableId="1701080431">
    <w:abstractNumId w:val="10"/>
  </w:num>
  <w:num w:numId="5" w16cid:durableId="1489635040">
    <w:abstractNumId w:val="5"/>
  </w:num>
  <w:num w:numId="6" w16cid:durableId="1201013957">
    <w:abstractNumId w:val="7"/>
  </w:num>
  <w:num w:numId="7" w16cid:durableId="1744643052">
    <w:abstractNumId w:val="4"/>
  </w:num>
  <w:num w:numId="8" w16cid:durableId="486701827">
    <w:abstractNumId w:val="1"/>
  </w:num>
  <w:num w:numId="9" w16cid:durableId="2051874423">
    <w:abstractNumId w:val="16"/>
  </w:num>
  <w:num w:numId="10" w16cid:durableId="1767573277">
    <w:abstractNumId w:val="2"/>
  </w:num>
  <w:num w:numId="11" w16cid:durableId="1905797445">
    <w:abstractNumId w:val="13"/>
  </w:num>
  <w:num w:numId="12" w16cid:durableId="139159136">
    <w:abstractNumId w:val="9"/>
  </w:num>
  <w:num w:numId="13" w16cid:durableId="459997763">
    <w:abstractNumId w:val="0"/>
  </w:num>
  <w:num w:numId="14" w16cid:durableId="367099095">
    <w:abstractNumId w:val="14"/>
  </w:num>
  <w:num w:numId="15" w16cid:durableId="875700928">
    <w:abstractNumId w:val="6"/>
  </w:num>
  <w:num w:numId="16" w16cid:durableId="1577783857">
    <w:abstractNumId w:val="11"/>
  </w:num>
  <w:num w:numId="17" w16cid:durableId="490409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3C"/>
    <w:rsid w:val="000119AA"/>
    <w:rsid w:val="00020EA2"/>
    <w:rsid w:val="0004705F"/>
    <w:rsid w:val="000479D4"/>
    <w:rsid w:val="000515CB"/>
    <w:rsid w:val="000523E0"/>
    <w:rsid w:val="00080CE2"/>
    <w:rsid w:val="00094AF1"/>
    <w:rsid w:val="000A5473"/>
    <w:rsid w:val="000E5C7A"/>
    <w:rsid w:val="00133855"/>
    <w:rsid w:val="00142157"/>
    <w:rsid w:val="00146147"/>
    <w:rsid w:val="001860FE"/>
    <w:rsid w:val="001B1E3C"/>
    <w:rsid w:val="001B55C3"/>
    <w:rsid w:val="001D67E9"/>
    <w:rsid w:val="00200AAF"/>
    <w:rsid w:val="00216844"/>
    <w:rsid w:val="002267A9"/>
    <w:rsid w:val="00231B9C"/>
    <w:rsid w:val="002675C5"/>
    <w:rsid w:val="00273C93"/>
    <w:rsid w:val="002A14EC"/>
    <w:rsid w:val="002C47BE"/>
    <w:rsid w:val="002C6BA3"/>
    <w:rsid w:val="002E1BDB"/>
    <w:rsid w:val="002F5261"/>
    <w:rsid w:val="003169A3"/>
    <w:rsid w:val="00335C14"/>
    <w:rsid w:val="00346B1C"/>
    <w:rsid w:val="00362D65"/>
    <w:rsid w:val="00364591"/>
    <w:rsid w:val="00367C5A"/>
    <w:rsid w:val="00376B9E"/>
    <w:rsid w:val="00383F88"/>
    <w:rsid w:val="00391A23"/>
    <w:rsid w:val="003A7FDD"/>
    <w:rsid w:val="003B6B64"/>
    <w:rsid w:val="003C1769"/>
    <w:rsid w:val="003C28E8"/>
    <w:rsid w:val="003E7812"/>
    <w:rsid w:val="0040546F"/>
    <w:rsid w:val="00406D79"/>
    <w:rsid w:val="0041460A"/>
    <w:rsid w:val="0043764D"/>
    <w:rsid w:val="00451415"/>
    <w:rsid w:val="0045588B"/>
    <w:rsid w:val="0047247B"/>
    <w:rsid w:val="0047276C"/>
    <w:rsid w:val="00490064"/>
    <w:rsid w:val="004A1E4D"/>
    <w:rsid w:val="004D2EE1"/>
    <w:rsid w:val="004E3283"/>
    <w:rsid w:val="004E77D2"/>
    <w:rsid w:val="00512F82"/>
    <w:rsid w:val="0051658D"/>
    <w:rsid w:val="005319E3"/>
    <w:rsid w:val="00533BD1"/>
    <w:rsid w:val="00534F52"/>
    <w:rsid w:val="00543765"/>
    <w:rsid w:val="005453F1"/>
    <w:rsid w:val="005536C9"/>
    <w:rsid w:val="00554504"/>
    <w:rsid w:val="0056753F"/>
    <w:rsid w:val="0057531D"/>
    <w:rsid w:val="00576509"/>
    <w:rsid w:val="00587BDB"/>
    <w:rsid w:val="005F597E"/>
    <w:rsid w:val="00601CD2"/>
    <w:rsid w:val="00614A30"/>
    <w:rsid w:val="006164B3"/>
    <w:rsid w:val="00625B98"/>
    <w:rsid w:val="00652915"/>
    <w:rsid w:val="00666BF6"/>
    <w:rsid w:val="00674423"/>
    <w:rsid w:val="0067579E"/>
    <w:rsid w:val="006762CE"/>
    <w:rsid w:val="00690848"/>
    <w:rsid w:val="006F6073"/>
    <w:rsid w:val="007128FE"/>
    <w:rsid w:val="007559AA"/>
    <w:rsid w:val="00761E96"/>
    <w:rsid w:val="0076690E"/>
    <w:rsid w:val="0077058B"/>
    <w:rsid w:val="00791CBB"/>
    <w:rsid w:val="007A0831"/>
    <w:rsid w:val="007B78FB"/>
    <w:rsid w:val="007D3F0C"/>
    <w:rsid w:val="007F7A63"/>
    <w:rsid w:val="00801F24"/>
    <w:rsid w:val="0082684A"/>
    <w:rsid w:val="00833DE7"/>
    <w:rsid w:val="008438D0"/>
    <w:rsid w:val="00883451"/>
    <w:rsid w:val="00894E99"/>
    <w:rsid w:val="008A4AB6"/>
    <w:rsid w:val="008C09DD"/>
    <w:rsid w:val="008C118F"/>
    <w:rsid w:val="008D52DF"/>
    <w:rsid w:val="008E5EB3"/>
    <w:rsid w:val="0090495F"/>
    <w:rsid w:val="0094223A"/>
    <w:rsid w:val="00950887"/>
    <w:rsid w:val="00962481"/>
    <w:rsid w:val="00970204"/>
    <w:rsid w:val="00971F92"/>
    <w:rsid w:val="009847CF"/>
    <w:rsid w:val="00A03111"/>
    <w:rsid w:val="00A042DF"/>
    <w:rsid w:val="00A06E1E"/>
    <w:rsid w:val="00A400FF"/>
    <w:rsid w:val="00A52E40"/>
    <w:rsid w:val="00A91A69"/>
    <w:rsid w:val="00A92CD4"/>
    <w:rsid w:val="00AB025D"/>
    <w:rsid w:val="00AB2E88"/>
    <w:rsid w:val="00AC7441"/>
    <w:rsid w:val="00AE7DF6"/>
    <w:rsid w:val="00AF793C"/>
    <w:rsid w:val="00B0693C"/>
    <w:rsid w:val="00B4351F"/>
    <w:rsid w:val="00B54BC1"/>
    <w:rsid w:val="00B566AD"/>
    <w:rsid w:val="00B56F4A"/>
    <w:rsid w:val="00B7393F"/>
    <w:rsid w:val="00B901E5"/>
    <w:rsid w:val="00BA4152"/>
    <w:rsid w:val="00BA5CB2"/>
    <w:rsid w:val="00BC36D3"/>
    <w:rsid w:val="00BC38D5"/>
    <w:rsid w:val="00BE6963"/>
    <w:rsid w:val="00BF6EF7"/>
    <w:rsid w:val="00C22A3D"/>
    <w:rsid w:val="00C30E65"/>
    <w:rsid w:val="00C530AF"/>
    <w:rsid w:val="00C6189A"/>
    <w:rsid w:val="00C61F1F"/>
    <w:rsid w:val="00C757BA"/>
    <w:rsid w:val="00C75E5C"/>
    <w:rsid w:val="00C77354"/>
    <w:rsid w:val="00C80D40"/>
    <w:rsid w:val="00C860A9"/>
    <w:rsid w:val="00CA0414"/>
    <w:rsid w:val="00CB1ABD"/>
    <w:rsid w:val="00CB1B5C"/>
    <w:rsid w:val="00CB34F0"/>
    <w:rsid w:val="00CC343A"/>
    <w:rsid w:val="00CC5869"/>
    <w:rsid w:val="00CD09CE"/>
    <w:rsid w:val="00D24C7A"/>
    <w:rsid w:val="00D3703F"/>
    <w:rsid w:val="00D424D7"/>
    <w:rsid w:val="00D55366"/>
    <w:rsid w:val="00D92530"/>
    <w:rsid w:val="00DA1C16"/>
    <w:rsid w:val="00DA4DD0"/>
    <w:rsid w:val="00DA5600"/>
    <w:rsid w:val="00DC2CF8"/>
    <w:rsid w:val="00DD0C10"/>
    <w:rsid w:val="00DD7672"/>
    <w:rsid w:val="00E336DB"/>
    <w:rsid w:val="00E3714F"/>
    <w:rsid w:val="00E44B0D"/>
    <w:rsid w:val="00E45798"/>
    <w:rsid w:val="00E95E68"/>
    <w:rsid w:val="00EA379B"/>
    <w:rsid w:val="00EB5603"/>
    <w:rsid w:val="00ED0B1A"/>
    <w:rsid w:val="00ED5995"/>
    <w:rsid w:val="00EE4FBD"/>
    <w:rsid w:val="00EE5EB5"/>
    <w:rsid w:val="00F055E5"/>
    <w:rsid w:val="00F11E9B"/>
    <w:rsid w:val="00F15902"/>
    <w:rsid w:val="00F17931"/>
    <w:rsid w:val="00F21DA4"/>
    <w:rsid w:val="00F4008A"/>
    <w:rsid w:val="00F47689"/>
    <w:rsid w:val="00F659D9"/>
    <w:rsid w:val="00F81CEF"/>
    <w:rsid w:val="00F8407D"/>
    <w:rsid w:val="00F902B6"/>
    <w:rsid w:val="00FB03D4"/>
    <w:rsid w:val="00FB7163"/>
    <w:rsid w:val="00FC034A"/>
    <w:rsid w:val="00FC39F6"/>
    <w:rsid w:val="00FE0112"/>
    <w:rsid w:val="00FF1BD9"/>
    <w:rsid w:val="00FF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F740"/>
  <w15:chartTrackingRefBased/>
  <w15:docId w15:val="{4D70F0CD-012A-4411-B107-7A31AB61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irname">
    <w:name w:val="fairname"/>
    <w:basedOn w:val="DefaultParagraphFont"/>
    <w:rsid w:val="00B0693C"/>
  </w:style>
  <w:style w:type="character" w:customStyle="1" w:styleId="apple-converted-space">
    <w:name w:val="apple-converted-space"/>
    <w:basedOn w:val="DefaultParagraphFont"/>
    <w:rsid w:val="00B0693C"/>
  </w:style>
  <w:style w:type="character" w:styleId="Hyperlink">
    <w:name w:val="Hyperlink"/>
    <w:basedOn w:val="DefaultParagraphFont"/>
    <w:uiPriority w:val="99"/>
    <w:unhideWhenUsed/>
    <w:rsid w:val="00B0693C"/>
    <w:rPr>
      <w:color w:val="0000FF"/>
      <w:u w:val="single"/>
    </w:rPr>
  </w:style>
  <w:style w:type="character" w:styleId="Strong">
    <w:name w:val="Strong"/>
    <w:basedOn w:val="DefaultParagraphFont"/>
    <w:uiPriority w:val="22"/>
    <w:qFormat/>
    <w:rsid w:val="00B0693C"/>
    <w:rPr>
      <w:b/>
      <w:bCs/>
    </w:rPr>
  </w:style>
  <w:style w:type="paragraph" w:styleId="NormalWeb">
    <w:name w:val="Normal (Web)"/>
    <w:basedOn w:val="Normal"/>
    <w:uiPriority w:val="99"/>
    <w:semiHidden/>
    <w:unhideWhenUsed/>
    <w:rsid w:val="00B069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693C"/>
    <w:rPr>
      <w:i/>
      <w:iCs/>
    </w:rPr>
  </w:style>
  <w:style w:type="paragraph" w:styleId="NoSpacing">
    <w:name w:val="No Spacing"/>
    <w:uiPriority w:val="1"/>
    <w:qFormat/>
    <w:rsid w:val="00E3714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ListParagraph">
    <w:name w:val="List Paragraph"/>
    <w:basedOn w:val="Normal"/>
    <w:uiPriority w:val="34"/>
    <w:qFormat/>
    <w:rsid w:val="00ED0B1A"/>
    <w:pPr>
      <w:ind w:left="720"/>
      <w:contextualSpacing/>
    </w:pPr>
  </w:style>
  <w:style w:type="paragraph" w:styleId="Header">
    <w:name w:val="header"/>
    <w:basedOn w:val="Normal"/>
    <w:link w:val="HeaderChar"/>
    <w:uiPriority w:val="99"/>
    <w:unhideWhenUsed/>
    <w:rsid w:val="00E44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B0D"/>
  </w:style>
  <w:style w:type="paragraph" w:styleId="Footer">
    <w:name w:val="footer"/>
    <w:basedOn w:val="Normal"/>
    <w:link w:val="FooterChar"/>
    <w:uiPriority w:val="99"/>
    <w:unhideWhenUsed/>
    <w:rsid w:val="00E44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B0D"/>
  </w:style>
  <w:style w:type="character" w:customStyle="1" w:styleId="s1">
    <w:name w:val="s1"/>
    <w:basedOn w:val="DefaultParagraphFont"/>
    <w:rsid w:val="008E5EB3"/>
  </w:style>
  <w:style w:type="paragraph" w:customStyle="1" w:styleId="p8">
    <w:name w:val="p8"/>
    <w:basedOn w:val="Normal"/>
    <w:rsid w:val="00391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391A23"/>
  </w:style>
  <w:style w:type="paragraph" w:customStyle="1" w:styleId="p2">
    <w:name w:val="p2"/>
    <w:basedOn w:val="Normal"/>
    <w:rsid w:val="00391A2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7812"/>
    <w:rPr>
      <w:sz w:val="16"/>
      <w:szCs w:val="16"/>
    </w:rPr>
  </w:style>
  <w:style w:type="paragraph" w:styleId="CommentText">
    <w:name w:val="annotation text"/>
    <w:basedOn w:val="Normal"/>
    <w:link w:val="CommentTextChar"/>
    <w:uiPriority w:val="99"/>
    <w:semiHidden/>
    <w:unhideWhenUsed/>
    <w:rsid w:val="003E7812"/>
    <w:pPr>
      <w:spacing w:line="240" w:lineRule="auto"/>
    </w:pPr>
    <w:rPr>
      <w:sz w:val="20"/>
      <w:szCs w:val="20"/>
    </w:rPr>
  </w:style>
  <w:style w:type="character" w:customStyle="1" w:styleId="CommentTextChar">
    <w:name w:val="Comment Text Char"/>
    <w:basedOn w:val="DefaultParagraphFont"/>
    <w:link w:val="CommentText"/>
    <w:uiPriority w:val="99"/>
    <w:semiHidden/>
    <w:rsid w:val="003E7812"/>
    <w:rPr>
      <w:sz w:val="20"/>
      <w:szCs w:val="20"/>
    </w:rPr>
  </w:style>
  <w:style w:type="paragraph" w:styleId="CommentSubject">
    <w:name w:val="annotation subject"/>
    <w:basedOn w:val="CommentText"/>
    <w:next w:val="CommentText"/>
    <w:link w:val="CommentSubjectChar"/>
    <w:uiPriority w:val="99"/>
    <w:semiHidden/>
    <w:unhideWhenUsed/>
    <w:rsid w:val="003E7812"/>
    <w:rPr>
      <w:b/>
      <w:bCs/>
    </w:rPr>
  </w:style>
  <w:style w:type="character" w:customStyle="1" w:styleId="CommentSubjectChar">
    <w:name w:val="Comment Subject Char"/>
    <w:basedOn w:val="CommentTextChar"/>
    <w:link w:val="CommentSubject"/>
    <w:uiPriority w:val="99"/>
    <w:semiHidden/>
    <w:rsid w:val="003E7812"/>
    <w:rPr>
      <w:b/>
      <w:bCs/>
      <w:sz w:val="20"/>
      <w:szCs w:val="20"/>
    </w:rPr>
  </w:style>
  <w:style w:type="paragraph" w:styleId="BalloonText">
    <w:name w:val="Balloon Text"/>
    <w:basedOn w:val="Normal"/>
    <w:link w:val="BalloonTextChar"/>
    <w:uiPriority w:val="99"/>
    <w:semiHidden/>
    <w:unhideWhenUsed/>
    <w:rsid w:val="003E7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812"/>
    <w:rPr>
      <w:rFonts w:ascii="Segoe UI" w:hAnsi="Segoe UI" w:cs="Segoe UI"/>
      <w:sz w:val="18"/>
      <w:szCs w:val="18"/>
    </w:rPr>
  </w:style>
  <w:style w:type="character" w:styleId="UnresolvedMention">
    <w:name w:val="Unresolved Mention"/>
    <w:basedOn w:val="DefaultParagraphFont"/>
    <w:uiPriority w:val="99"/>
    <w:semiHidden/>
    <w:unhideWhenUsed/>
    <w:rsid w:val="00D4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541">
      <w:bodyDiv w:val="1"/>
      <w:marLeft w:val="0"/>
      <w:marRight w:val="0"/>
      <w:marTop w:val="0"/>
      <w:marBottom w:val="0"/>
      <w:divBdr>
        <w:top w:val="none" w:sz="0" w:space="0" w:color="auto"/>
        <w:left w:val="none" w:sz="0" w:space="0" w:color="auto"/>
        <w:bottom w:val="none" w:sz="0" w:space="0" w:color="auto"/>
        <w:right w:val="none" w:sz="0" w:space="0" w:color="auto"/>
      </w:divBdr>
    </w:div>
    <w:div w:id="80957616">
      <w:bodyDiv w:val="1"/>
      <w:marLeft w:val="0"/>
      <w:marRight w:val="0"/>
      <w:marTop w:val="0"/>
      <w:marBottom w:val="0"/>
      <w:divBdr>
        <w:top w:val="none" w:sz="0" w:space="0" w:color="auto"/>
        <w:left w:val="none" w:sz="0" w:space="0" w:color="auto"/>
        <w:bottom w:val="none" w:sz="0" w:space="0" w:color="auto"/>
        <w:right w:val="none" w:sz="0" w:space="0" w:color="auto"/>
      </w:divBdr>
    </w:div>
    <w:div w:id="450979042">
      <w:bodyDiv w:val="1"/>
      <w:marLeft w:val="0"/>
      <w:marRight w:val="0"/>
      <w:marTop w:val="0"/>
      <w:marBottom w:val="0"/>
      <w:divBdr>
        <w:top w:val="none" w:sz="0" w:space="0" w:color="auto"/>
        <w:left w:val="none" w:sz="0" w:space="0" w:color="auto"/>
        <w:bottom w:val="none" w:sz="0" w:space="0" w:color="auto"/>
        <w:right w:val="none" w:sz="0" w:space="0" w:color="auto"/>
      </w:divBdr>
    </w:div>
    <w:div w:id="546919056">
      <w:bodyDiv w:val="1"/>
      <w:marLeft w:val="0"/>
      <w:marRight w:val="0"/>
      <w:marTop w:val="0"/>
      <w:marBottom w:val="0"/>
      <w:divBdr>
        <w:top w:val="none" w:sz="0" w:space="0" w:color="auto"/>
        <w:left w:val="none" w:sz="0" w:space="0" w:color="auto"/>
        <w:bottom w:val="none" w:sz="0" w:space="0" w:color="auto"/>
        <w:right w:val="none" w:sz="0" w:space="0" w:color="auto"/>
      </w:divBdr>
    </w:div>
    <w:div w:id="799806885">
      <w:bodyDiv w:val="1"/>
      <w:marLeft w:val="0"/>
      <w:marRight w:val="0"/>
      <w:marTop w:val="0"/>
      <w:marBottom w:val="0"/>
      <w:divBdr>
        <w:top w:val="none" w:sz="0" w:space="0" w:color="auto"/>
        <w:left w:val="none" w:sz="0" w:space="0" w:color="auto"/>
        <w:bottom w:val="none" w:sz="0" w:space="0" w:color="auto"/>
        <w:right w:val="none" w:sz="0" w:space="0" w:color="auto"/>
      </w:divBdr>
    </w:div>
    <w:div w:id="1037240406">
      <w:bodyDiv w:val="1"/>
      <w:marLeft w:val="0"/>
      <w:marRight w:val="0"/>
      <w:marTop w:val="0"/>
      <w:marBottom w:val="0"/>
      <w:divBdr>
        <w:top w:val="none" w:sz="0" w:space="0" w:color="auto"/>
        <w:left w:val="none" w:sz="0" w:space="0" w:color="auto"/>
        <w:bottom w:val="none" w:sz="0" w:space="0" w:color="auto"/>
        <w:right w:val="none" w:sz="0" w:space="0" w:color="auto"/>
      </w:divBdr>
    </w:div>
    <w:div w:id="1434204844">
      <w:bodyDiv w:val="1"/>
      <w:marLeft w:val="0"/>
      <w:marRight w:val="0"/>
      <w:marTop w:val="0"/>
      <w:marBottom w:val="0"/>
      <w:divBdr>
        <w:top w:val="none" w:sz="0" w:space="0" w:color="auto"/>
        <w:left w:val="none" w:sz="0" w:space="0" w:color="auto"/>
        <w:bottom w:val="none" w:sz="0" w:space="0" w:color="auto"/>
        <w:right w:val="none" w:sz="0" w:space="0" w:color="auto"/>
      </w:divBdr>
      <w:divsChild>
        <w:div w:id="576287034">
          <w:marLeft w:val="0"/>
          <w:marRight w:val="0"/>
          <w:marTop w:val="0"/>
          <w:marBottom w:val="450"/>
          <w:divBdr>
            <w:top w:val="none" w:sz="0" w:space="0" w:color="auto"/>
            <w:left w:val="none" w:sz="0" w:space="0" w:color="auto"/>
            <w:bottom w:val="none" w:sz="0" w:space="0" w:color="auto"/>
            <w:right w:val="none" w:sz="0" w:space="0" w:color="auto"/>
          </w:divBdr>
        </w:div>
      </w:divsChild>
    </w:div>
    <w:div w:id="192290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ifer.barnella@phxart.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xart.org" TargetMode="External"/><Relationship Id="rId17" Type="http://schemas.openxmlformats.org/officeDocument/2006/relationships/hyperlink" Target="mailto:jennifer.barnella@phxart.org" TargetMode="External"/><Relationship Id="rId2" Type="http://schemas.openxmlformats.org/officeDocument/2006/relationships/customXml" Target="../customXml/item2.xml"/><Relationship Id="rId16" Type="http://schemas.openxmlformats.org/officeDocument/2006/relationships/hyperlink" Target="http://www.azleg.gov/arsDetail/?title=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zdor.gov/transaction-privilege-tax/tpt-license/applying-tpt-licen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zd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29AEC7F155D4995ACFF3FFCA16413" ma:contentTypeVersion="15" ma:contentTypeDescription="Create a new document." ma:contentTypeScope="" ma:versionID="4f43ff70864899dd2df48bf644969e32">
  <xsd:schema xmlns:xsd="http://www.w3.org/2001/XMLSchema" xmlns:xs="http://www.w3.org/2001/XMLSchema" xmlns:p="http://schemas.microsoft.com/office/2006/metadata/properties" xmlns:ns2="fc66aa9d-4f50-486d-af5f-089b7ba03b5c" xmlns:ns3="c2398d95-3400-4d03-a9a8-b9bf3939e4bf" targetNamespace="http://schemas.microsoft.com/office/2006/metadata/properties" ma:root="true" ma:fieldsID="052271f22ee5335c6a564b9a28af19ce" ns2:_="" ns3:_="">
    <xsd:import namespace="fc66aa9d-4f50-486d-af5f-089b7ba03b5c"/>
    <xsd:import namespace="c2398d95-3400-4d03-a9a8-b9bf3939e4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aa9d-4f50-486d-af5f-089b7ba03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75bc318-32d7-4172-9b37-7b78044797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398d95-3400-4d03-a9a8-b9bf3939e4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487049-eea3-4eb4-89a2-29035da76a83}" ma:internalName="TaxCatchAll" ma:showField="CatchAllData" ma:web="c2398d95-3400-4d03-a9a8-b9bf3939e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398d95-3400-4d03-a9a8-b9bf3939e4bf" xsi:nil="true"/>
    <lcf76f155ced4ddcb4097134ff3c332f xmlns="fc66aa9d-4f50-486d-af5f-089b7ba03b5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88CA-977B-4DFD-9046-9637546D5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6aa9d-4f50-486d-af5f-089b7ba03b5c"/>
    <ds:schemaRef ds:uri="c2398d95-3400-4d03-a9a8-b9bf3939e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867DC-E64F-455C-BD61-E19F4EC5405A}">
  <ds:schemaRefs>
    <ds:schemaRef ds:uri="http://schemas.microsoft.com/sharepoint/v3/contenttype/forms"/>
  </ds:schemaRefs>
</ds:datastoreItem>
</file>

<file path=customXml/itemProps3.xml><?xml version="1.0" encoding="utf-8"?>
<ds:datastoreItem xmlns:ds="http://schemas.openxmlformats.org/officeDocument/2006/customXml" ds:itemID="{5A43191C-2FF8-486A-9BB1-A675B33CC2FD}">
  <ds:schemaRefs>
    <ds:schemaRef ds:uri="http://schemas.microsoft.com/office/2006/metadata/properties"/>
    <ds:schemaRef ds:uri="http://www.w3.org/XML/1998/namespace"/>
    <ds:schemaRef ds:uri="fc66aa9d-4f50-486d-af5f-089b7ba03b5c"/>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2398d95-3400-4d03-a9a8-b9bf3939e4bf"/>
    <ds:schemaRef ds:uri="http://purl.org/dc/terms/"/>
  </ds:schemaRefs>
</ds:datastoreItem>
</file>

<file path=customXml/itemProps4.xml><?xml version="1.0" encoding="utf-8"?>
<ds:datastoreItem xmlns:ds="http://schemas.openxmlformats.org/officeDocument/2006/customXml" ds:itemID="{2BD063D6-1DCE-4256-AED4-895A891D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 Nelson</dc:creator>
  <cp:keywords/>
  <dc:description/>
  <cp:lastModifiedBy>Barnella, Jennifer</cp:lastModifiedBy>
  <cp:revision>4</cp:revision>
  <cp:lastPrinted>2023-10-12T17:12:00Z</cp:lastPrinted>
  <dcterms:created xsi:type="dcterms:W3CDTF">2024-01-31T15:45:00Z</dcterms:created>
  <dcterms:modified xsi:type="dcterms:W3CDTF">2024-01-31T16:12:00Z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0x0101006A429AEC7F155D4995ACFF3FFCA16413</vt:lpwstr>
  </property>
  <property fmtid="{D5CDD505-2E9C-101B-9397-08002B2CF9AE}" pid="3" name="Order">
    <vt:r8>634800</vt:r8>
  </property>
</Properties>
</file>