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5F468" w14:textId="77777777" w:rsidR="002D50AA" w:rsidRDefault="002D50AA" w:rsidP="006947BB">
      <w:pPr>
        <w:jc w:val="center"/>
      </w:pPr>
    </w:p>
    <w:p w14:paraId="78C6389C" w14:textId="77777777" w:rsidR="00FA18DC" w:rsidRDefault="003438F9" w:rsidP="00BA5AB0">
      <w:pPr>
        <w:jc w:val="center"/>
      </w:pPr>
      <w:r w:rsidRPr="003438F9">
        <w:rPr>
          <w:noProof/>
        </w:rPr>
        <w:drawing>
          <wp:inline distT="0" distB="0" distL="0" distR="0" wp14:anchorId="4DF47EA5" wp14:editId="42586E12">
            <wp:extent cx="452120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21200" cy="901700"/>
                    </a:xfrm>
                    <a:prstGeom prst="rect">
                      <a:avLst/>
                    </a:prstGeom>
                  </pic:spPr>
                </pic:pic>
              </a:graphicData>
            </a:graphic>
          </wp:inline>
        </w:drawing>
      </w:r>
    </w:p>
    <w:p w14:paraId="6776BD85" w14:textId="77777777" w:rsidR="003438F9" w:rsidRDefault="003438F9"/>
    <w:p w14:paraId="5151731A" w14:textId="77777777" w:rsidR="003438F9" w:rsidRDefault="006947BB" w:rsidP="006947BB">
      <w:pPr>
        <w:jc w:val="center"/>
      </w:pPr>
      <w:r>
        <w:rPr>
          <w:noProof/>
        </w:rPr>
        <w:drawing>
          <wp:inline distT="0" distB="0" distL="0" distR="0" wp14:anchorId="1AD385ED" wp14:editId="3FC59B15">
            <wp:extent cx="33782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png"/>
                    <pic:cNvPicPr/>
                  </pic:nvPicPr>
                  <pic:blipFill>
                    <a:blip r:embed="rId5">
                      <a:extLst>
                        <a:ext uri="{28A0092B-C50C-407E-A947-70E740481C1C}">
                          <a14:useLocalDpi xmlns:a14="http://schemas.microsoft.com/office/drawing/2010/main" val="0"/>
                        </a:ext>
                      </a:extLst>
                    </a:blip>
                    <a:stretch>
                      <a:fillRect/>
                    </a:stretch>
                  </pic:blipFill>
                  <pic:spPr>
                    <a:xfrm>
                      <a:off x="0" y="0"/>
                      <a:ext cx="3378200" cy="533400"/>
                    </a:xfrm>
                    <a:prstGeom prst="rect">
                      <a:avLst/>
                    </a:prstGeom>
                  </pic:spPr>
                </pic:pic>
              </a:graphicData>
            </a:graphic>
          </wp:inline>
        </w:drawing>
      </w:r>
    </w:p>
    <w:p w14:paraId="3CB999D7" w14:textId="77777777" w:rsidR="006947BB" w:rsidRDefault="006947BB" w:rsidP="006947BB">
      <w:pPr>
        <w:jc w:val="center"/>
      </w:pPr>
    </w:p>
    <w:p w14:paraId="374FAE70" w14:textId="77777777" w:rsidR="006947BB" w:rsidRPr="006947BB" w:rsidRDefault="006947BB" w:rsidP="006947BB">
      <w:pPr>
        <w:pStyle w:val="BasicParagraph"/>
        <w:jc w:val="center"/>
        <w:rPr>
          <w:rFonts w:ascii="Arial Black" w:hAnsi="Arial Black" w:cs="AkzidenzGrotesk-Black"/>
          <w:b/>
          <w:bCs/>
          <w:sz w:val="26"/>
          <w:szCs w:val="26"/>
        </w:rPr>
      </w:pPr>
      <w:r w:rsidRPr="006947BB">
        <w:rPr>
          <w:rFonts w:ascii="Arial Black" w:hAnsi="Arial Black" w:cs="AkzidenzGrotesk-Black"/>
          <w:b/>
          <w:bCs/>
          <w:sz w:val="26"/>
          <w:szCs w:val="26"/>
        </w:rPr>
        <w:t>Improper use may result in serious injury and/or death.</w:t>
      </w:r>
    </w:p>
    <w:p w14:paraId="06E3D6A8" w14:textId="77777777" w:rsidR="006947BB" w:rsidRDefault="006947BB" w:rsidP="006947BB">
      <w:pPr>
        <w:pStyle w:val="BasicParagraph"/>
        <w:jc w:val="center"/>
        <w:rPr>
          <w:rFonts w:ascii="Arial Black" w:hAnsi="Arial Black" w:cs="AkzidenzGrotesk-Black"/>
          <w:b/>
          <w:bCs/>
          <w:sz w:val="26"/>
          <w:szCs w:val="26"/>
        </w:rPr>
      </w:pPr>
      <w:r w:rsidRPr="006947BB">
        <w:rPr>
          <w:rFonts w:ascii="Arial Black" w:hAnsi="Arial Black" w:cs="AkzidenzGrotesk-Black"/>
          <w:b/>
          <w:bCs/>
          <w:sz w:val="26"/>
          <w:szCs w:val="26"/>
        </w:rPr>
        <w:t>Use only as intended and as outlined in the following manual.</w:t>
      </w:r>
    </w:p>
    <w:p w14:paraId="6DAEA7F2" w14:textId="77777777" w:rsidR="006947BB" w:rsidRDefault="006947BB" w:rsidP="006947BB">
      <w:pPr>
        <w:pStyle w:val="BasicParagraph"/>
        <w:jc w:val="center"/>
        <w:rPr>
          <w:rFonts w:ascii="Arial Black" w:hAnsi="Arial Black" w:cs="AkzidenzGrotesk-Black"/>
          <w:b/>
          <w:bCs/>
          <w:sz w:val="26"/>
          <w:szCs w:val="26"/>
        </w:rPr>
      </w:pPr>
    </w:p>
    <w:p w14:paraId="606DE29A" w14:textId="1A72D68A" w:rsidR="006947BB" w:rsidRPr="006947BB" w:rsidRDefault="006947BB" w:rsidP="006947BB">
      <w:pPr>
        <w:pStyle w:val="BasicParagraph"/>
        <w:suppressAutoHyphens/>
        <w:rPr>
          <w:rFonts w:ascii="Arial" w:hAnsi="Arial" w:cs="Arial"/>
          <w:sz w:val="28"/>
          <w:szCs w:val="28"/>
        </w:rPr>
      </w:pPr>
      <w:r w:rsidRPr="006947BB">
        <w:rPr>
          <w:rFonts w:ascii="Arial Black" w:hAnsi="Arial Black" w:cs="Arial"/>
          <w:b/>
          <w:bCs/>
          <w:sz w:val="26"/>
          <w:szCs w:val="26"/>
        </w:rPr>
        <w:t xml:space="preserve">Thank you </w:t>
      </w:r>
      <w:r w:rsidR="002D50AA">
        <w:rPr>
          <w:rFonts w:ascii="Arial Black" w:hAnsi="Arial Black" w:cs="Arial"/>
          <w:b/>
          <w:bCs/>
          <w:sz w:val="26"/>
          <w:szCs w:val="26"/>
        </w:rPr>
        <w:t>for your purchase of the PUSH-UP</w:t>
      </w:r>
      <w:r w:rsidRPr="006947BB">
        <w:rPr>
          <w:rFonts w:ascii="Arial Black" w:hAnsi="Arial Black" w:cs="Arial"/>
          <w:b/>
          <w:bCs/>
          <w:sz w:val="26"/>
          <w:szCs w:val="26"/>
        </w:rPr>
        <w:t xml:space="preserve"> PR!</w:t>
      </w:r>
      <w:r>
        <w:rPr>
          <w:rFonts w:ascii="AkzidenzGrotesk-Bold" w:hAnsi="AkzidenzGrotesk-Bold" w:cs="AkzidenzGrotesk-Bold"/>
          <w:b/>
          <w:bCs/>
          <w:sz w:val="30"/>
          <w:szCs w:val="30"/>
        </w:rPr>
        <w:t xml:space="preserve"> </w:t>
      </w:r>
      <w:r>
        <w:rPr>
          <w:rFonts w:ascii="AkzidenzGrotesk-Bold" w:hAnsi="AkzidenzGrotesk-Bold" w:cs="AkzidenzGrotesk-Bold"/>
          <w:b/>
          <w:bCs/>
          <w:sz w:val="26"/>
          <w:szCs w:val="26"/>
        </w:rPr>
        <w:t xml:space="preserve"> </w:t>
      </w:r>
      <w:r w:rsidRPr="006947BB">
        <w:rPr>
          <w:rFonts w:ascii="Arial" w:hAnsi="Arial" w:cs="Arial"/>
          <w:sz w:val="26"/>
          <w:szCs w:val="26"/>
        </w:rPr>
        <w:t>Should you have any</w:t>
      </w:r>
      <w:r w:rsidR="002D50AA">
        <w:rPr>
          <w:rFonts w:ascii="Arial" w:hAnsi="Arial" w:cs="Arial"/>
          <w:sz w:val="26"/>
          <w:szCs w:val="26"/>
        </w:rPr>
        <w:t xml:space="preserve"> questions regarding the PUSH-UP</w:t>
      </w:r>
      <w:r w:rsidRPr="006947BB">
        <w:rPr>
          <w:rFonts w:ascii="Arial" w:hAnsi="Arial" w:cs="Arial"/>
          <w:sz w:val="26"/>
          <w:szCs w:val="26"/>
        </w:rPr>
        <w:t xml:space="preserve"> PR, please contact our customer service department at support@pushuppr.com.  </w:t>
      </w:r>
    </w:p>
    <w:p w14:paraId="729B192A" w14:textId="77777777" w:rsidR="006947BB" w:rsidRPr="006947BB" w:rsidRDefault="006947BB" w:rsidP="006947BB">
      <w:pPr>
        <w:pStyle w:val="BasicParagraph"/>
        <w:suppressAutoHyphens/>
        <w:rPr>
          <w:rFonts w:ascii="Arial" w:hAnsi="Arial" w:cs="Arial"/>
          <w:sz w:val="26"/>
          <w:szCs w:val="26"/>
        </w:rPr>
      </w:pPr>
    </w:p>
    <w:p w14:paraId="43215DB0" w14:textId="77777777" w:rsidR="006947BB" w:rsidRPr="006947BB" w:rsidRDefault="006947BB" w:rsidP="006947BB">
      <w:pPr>
        <w:pStyle w:val="BasicParagraph"/>
        <w:suppressAutoHyphens/>
        <w:rPr>
          <w:rFonts w:ascii="Arial" w:hAnsi="Arial" w:cs="Arial"/>
          <w:sz w:val="26"/>
          <w:szCs w:val="26"/>
        </w:rPr>
      </w:pPr>
      <w:r w:rsidRPr="006947BB">
        <w:rPr>
          <w:rFonts w:ascii="Arial" w:hAnsi="Arial" w:cs="Arial"/>
          <w:sz w:val="26"/>
          <w:szCs w:val="26"/>
        </w:rPr>
        <w:t>Please double check that product is not damaged in any way when removing from packaging and before each use. The polyurethane roller should be one solid piece without any cracks or splits. The stainless steel bar should be straight without any bends, cuts, or holes.</w:t>
      </w:r>
    </w:p>
    <w:p w14:paraId="72140579" w14:textId="77777777" w:rsidR="006947BB" w:rsidRPr="006947BB" w:rsidRDefault="006947BB" w:rsidP="006947BB">
      <w:pPr>
        <w:pStyle w:val="BasicParagraph"/>
        <w:suppressAutoHyphens/>
        <w:rPr>
          <w:rFonts w:ascii="Arial" w:hAnsi="Arial" w:cs="Arial"/>
          <w:sz w:val="26"/>
          <w:szCs w:val="26"/>
        </w:rPr>
      </w:pPr>
      <w:r w:rsidRPr="006947BB">
        <w:rPr>
          <w:rFonts w:ascii="Arial" w:hAnsi="Arial" w:cs="Arial"/>
          <w:sz w:val="26"/>
          <w:szCs w:val="26"/>
        </w:rPr>
        <w:t xml:space="preserve">  </w:t>
      </w:r>
    </w:p>
    <w:p w14:paraId="0522D950" w14:textId="7EDC9CC5" w:rsidR="006947BB" w:rsidRPr="006947BB" w:rsidRDefault="006947BB" w:rsidP="006947BB">
      <w:pPr>
        <w:pStyle w:val="BasicParagraph"/>
        <w:suppressAutoHyphens/>
        <w:rPr>
          <w:rFonts w:ascii="Arial" w:hAnsi="Arial" w:cs="Arial"/>
          <w:sz w:val="26"/>
          <w:szCs w:val="26"/>
        </w:rPr>
      </w:pPr>
      <w:r w:rsidRPr="006947BB">
        <w:rPr>
          <w:rFonts w:ascii="Arial" w:hAnsi="Arial" w:cs="Arial"/>
          <w:sz w:val="26"/>
          <w:szCs w:val="26"/>
        </w:rPr>
        <w:t xml:space="preserve">The </w:t>
      </w:r>
      <w:r w:rsidR="002D50AA">
        <w:rPr>
          <w:rFonts w:ascii="Arial" w:hAnsi="Arial" w:cs="Arial"/>
          <w:sz w:val="26"/>
          <w:szCs w:val="26"/>
        </w:rPr>
        <w:t>PUSH-UP</w:t>
      </w:r>
      <w:r w:rsidR="002D50AA" w:rsidRPr="006947BB">
        <w:rPr>
          <w:rFonts w:ascii="Arial" w:hAnsi="Arial" w:cs="Arial"/>
          <w:sz w:val="26"/>
          <w:szCs w:val="26"/>
        </w:rPr>
        <w:t xml:space="preserve"> PR </w:t>
      </w:r>
      <w:r w:rsidRPr="006947BB">
        <w:rPr>
          <w:rFonts w:ascii="Arial" w:hAnsi="Arial" w:cs="Arial"/>
          <w:sz w:val="26"/>
          <w:szCs w:val="26"/>
        </w:rPr>
        <w:t>is not meant to support your entire body weight. Use</w:t>
      </w:r>
      <w:r w:rsidR="009A5249">
        <w:rPr>
          <w:rFonts w:ascii="Arial" w:hAnsi="Arial" w:cs="Arial"/>
          <w:sz w:val="26"/>
          <w:szCs w:val="26"/>
        </w:rPr>
        <w:t xml:space="preserve"> only when performing </w:t>
      </w:r>
      <w:r w:rsidRPr="006947BB">
        <w:rPr>
          <w:rFonts w:ascii="Arial" w:hAnsi="Arial" w:cs="Arial"/>
          <w:sz w:val="26"/>
          <w:szCs w:val="26"/>
        </w:rPr>
        <w:t>push-ups</w:t>
      </w:r>
      <w:r w:rsidR="009A5249">
        <w:rPr>
          <w:rFonts w:ascii="Arial" w:hAnsi="Arial" w:cs="Arial"/>
          <w:sz w:val="26"/>
          <w:szCs w:val="26"/>
        </w:rPr>
        <w:t>, planks,</w:t>
      </w:r>
      <w:r w:rsidRPr="006947BB">
        <w:rPr>
          <w:rFonts w:ascii="Arial" w:hAnsi="Arial" w:cs="Arial"/>
          <w:sz w:val="26"/>
          <w:szCs w:val="26"/>
        </w:rPr>
        <w:t xml:space="preserve"> or other movements where either your hands or feet are grounded. Do not attempt to use this device as a typical balance board. Do not stand on the device at any time, nor attempt handstand push-ups. </w:t>
      </w:r>
    </w:p>
    <w:p w14:paraId="24F78A56" w14:textId="77777777" w:rsidR="006947BB" w:rsidRPr="006947BB" w:rsidRDefault="006947BB" w:rsidP="006947BB">
      <w:pPr>
        <w:pStyle w:val="BasicParagraph"/>
        <w:suppressAutoHyphens/>
        <w:rPr>
          <w:rFonts w:ascii="Arial" w:hAnsi="Arial" w:cs="Arial"/>
          <w:sz w:val="26"/>
          <w:szCs w:val="26"/>
        </w:rPr>
      </w:pPr>
    </w:p>
    <w:p w14:paraId="4782C887" w14:textId="03221F2C" w:rsidR="006947BB" w:rsidRPr="006947BB" w:rsidRDefault="006947BB" w:rsidP="006947BB">
      <w:pPr>
        <w:pStyle w:val="BasicParagraph"/>
        <w:suppressAutoHyphens/>
        <w:rPr>
          <w:rFonts w:ascii="Arial" w:hAnsi="Arial" w:cs="Arial"/>
          <w:sz w:val="26"/>
          <w:szCs w:val="26"/>
        </w:rPr>
      </w:pPr>
      <w:r w:rsidRPr="006947BB">
        <w:rPr>
          <w:rFonts w:ascii="Arial" w:hAnsi="Arial" w:cs="Arial"/>
          <w:sz w:val="26"/>
          <w:szCs w:val="26"/>
        </w:rPr>
        <w:t xml:space="preserve">This equipment is not </w:t>
      </w:r>
      <w:r w:rsidR="00392EF4">
        <w:rPr>
          <w:rFonts w:ascii="Arial" w:hAnsi="Arial" w:cs="Arial"/>
          <w:sz w:val="26"/>
          <w:szCs w:val="26"/>
        </w:rPr>
        <w:t xml:space="preserve">intended </w:t>
      </w:r>
      <w:r w:rsidRPr="006947BB">
        <w:rPr>
          <w:rFonts w:ascii="Arial" w:hAnsi="Arial" w:cs="Arial"/>
          <w:sz w:val="26"/>
          <w:szCs w:val="26"/>
        </w:rPr>
        <w:t>for use by children.  Maximum user w</w:t>
      </w:r>
      <w:r w:rsidR="00392EF4">
        <w:rPr>
          <w:rFonts w:ascii="Arial" w:hAnsi="Arial" w:cs="Arial"/>
          <w:sz w:val="26"/>
          <w:szCs w:val="26"/>
        </w:rPr>
        <w:t>eight is 4</w:t>
      </w:r>
      <w:r w:rsidR="00367E96">
        <w:rPr>
          <w:rFonts w:ascii="Arial" w:hAnsi="Arial" w:cs="Arial"/>
          <w:sz w:val="26"/>
          <w:szCs w:val="26"/>
        </w:rPr>
        <w:t>00 pounds or 182</w:t>
      </w:r>
      <w:bookmarkStart w:id="0" w:name="_GoBack"/>
      <w:bookmarkEnd w:id="0"/>
      <w:r w:rsidRPr="006947BB">
        <w:rPr>
          <w:rFonts w:ascii="Arial" w:hAnsi="Arial" w:cs="Arial"/>
          <w:sz w:val="26"/>
          <w:szCs w:val="26"/>
        </w:rPr>
        <w:t xml:space="preserve"> kilograms.</w:t>
      </w:r>
    </w:p>
    <w:p w14:paraId="7F53C139" w14:textId="77777777" w:rsidR="006947BB" w:rsidRPr="006947BB" w:rsidRDefault="006947BB" w:rsidP="006947BB">
      <w:pPr>
        <w:pStyle w:val="BasicParagraph"/>
        <w:suppressAutoHyphens/>
        <w:rPr>
          <w:rFonts w:ascii="Arial" w:hAnsi="Arial" w:cs="Arial"/>
          <w:sz w:val="26"/>
          <w:szCs w:val="26"/>
        </w:rPr>
      </w:pPr>
    </w:p>
    <w:p w14:paraId="7398B1FA" w14:textId="74AACEC7" w:rsidR="006947BB" w:rsidRDefault="006947BB" w:rsidP="00392EF4">
      <w:pPr>
        <w:pStyle w:val="BasicParagraph"/>
        <w:rPr>
          <w:rFonts w:ascii="Arial" w:hAnsi="Arial" w:cs="Arial"/>
        </w:rPr>
      </w:pPr>
      <w:r w:rsidRPr="006947BB">
        <w:rPr>
          <w:rFonts w:ascii="Arial" w:hAnsi="Arial" w:cs="Arial"/>
          <w:sz w:val="26"/>
          <w:szCs w:val="26"/>
        </w:rPr>
        <w:t xml:space="preserve">The PUSH-UP PR comes with a </w:t>
      </w:r>
      <w:r w:rsidR="00392EF4">
        <w:rPr>
          <w:rFonts w:ascii="Arial" w:hAnsi="Arial" w:cs="Arial"/>
          <w:sz w:val="26"/>
          <w:szCs w:val="26"/>
        </w:rPr>
        <w:t>lifetime</w:t>
      </w:r>
      <w:r w:rsidRPr="006947BB">
        <w:rPr>
          <w:rFonts w:ascii="Arial" w:hAnsi="Arial" w:cs="Arial"/>
          <w:sz w:val="26"/>
          <w:szCs w:val="26"/>
        </w:rPr>
        <w:t xml:space="preserve"> warranty for the stainless steel bar</w:t>
      </w:r>
      <w:r w:rsidR="00392EF4">
        <w:rPr>
          <w:rFonts w:ascii="Arial" w:hAnsi="Arial" w:cs="Arial"/>
          <w:sz w:val="26"/>
          <w:szCs w:val="26"/>
        </w:rPr>
        <w:t xml:space="preserve"> and the polyurethane roller under</w:t>
      </w:r>
      <w:r w:rsidRPr="006947BB">
        <w:rPr>
          <w:rFonts w:ascii="Arial" w:hAnsi="Arial" w:cs="Arial"/>
          <w:sz w:val="26"/>
          <w:szCs w:val="26"/>
        </w:rPr>
        <w:t xml:space="preserve"> </w:t>
      </w:r>
      <w:r w:rsidR="00392EF4">
        <w:rPr>
          <w:rFonts w:ascii="Arial" w:hAnsi="Arial" w:cs="Arial"/>
          <w:sz w:val="26"/>
          <w:szCs w:val="26"/>
        </w:rPr>
        <w:t xml:space="preserve">normal use.  Grips, plugs, and other accessories come with a 2-year </w:t>
      </w:r>
      <w:r w:rsidR="009A5249">
        <w:rPr>
          <w:rFonts w:ascii="Arial" w:hAnsi="Arial" w:cs="Arial"/>
          <w:sz w:val="26"/>
          <w:szCs w:val="26"/>
        </w:rPr>
        <w:t>warranty for personal use and 1-</w:t>
      </w:r>
      <w:r w:rsidR="00392EF4">
        <w:rPr>
          <w:rFonts w:ascii="Arial" w:hAnsi="Arial" w:cs="Arial"/>
          <w:sz w:val="26"/>
          <w:szCs w:val="26"/>
        </w:rPr>
        <w:t xml:space="preserve">year warranty for commercial use.  </w:t>
      </w:r>
    </w:p>
    <w:p w14:paraId="43F0A7C6" w14:textId="77777777" w:rsidR="006947BB" w:rsidRDefault="006947BB" w:rsidP="006947BB">
      <w:pPr>
        <w:jc w:val="center"/>
        <w:rPr>
          <w:rFonts w:ascii="Arial" w:hAnsi="Arial" w:cs="Arial"/>
        </w:rPr>
      </w:pPr>
    </w:p>
    <w:p w14:paraId="02613CC3" w14:textId="77777777" w:rsidR="006947BB" w:rsidRDefault="006947BB" w:rsidP="006947BB">
      <w:pPr>
        <w:jc w:val="center"/>
        <w:rPr>
          <w:rFonts w:ascii="Arial" w:hAnsi="Arial" w:cs="Arial"/>
        </w:rPr>
      </w:pPr>
    </w:p>
    <w:p w14:paraId="6764B28B" w14:textId="77777777" w:rsidR="006947BB" w:rsidRDefault="006947BB" w:rsidP="006947BB">
      <w:pPr>
        <w:jc w:val="center"/>
        <w:rPr>
          <w:rFonts w:ascii="Arial" w:hAnsi="Arial" w:cs="Arial"/>
        </w:rPr>
      </w:pPr>
    </w:p>
    <w:p w14:paraId="1D22770F" w14:textId="77777777" w:rsidR="006947BB" w:rsidRDefault="006947BB" w:rsidP="006947BB">
      <w:pPr>
        <w:jc w:val="center"/>
        <w:rPr>
          <w:rFonts w:ascii="Arial" w:hAnsi="Arial" w:cs="Arial"/>
        </w:rPr>
      </w:pPr>
    </w:p>
    <w:p w14:paraId="4E3E4EE5" w14:textId="77777777" w:rsidR="006947BB" w:rsidRPr="006947BB" w:rsidRDefault="006947BB" w:rsidP="006947BB">
      <w:pPr>
        <w:pStyle w:val="BasicParagraph"/>
        <w:suppressAutoHyphens/>
        <w:rPr>
          <w:rFonts w:ascii="Arial Black" w:hAnsi="Arial Black" w:cs="Arial"/>
          <w:b/>
          <w:bCs/>
          <w:sz w:val="26"/>
          <w:szCs w:val="26"/>
        </w:rPr>
      </w:pPr>
      <w:r w:rsidRPr="006947BB">
        <w:rPr>
          <w:rFonts w:ascii="Arial Black" w:hAnsi="Arial Black" w:cs="Arial"/>
          <w:b/>
          <w:bCs/>
          <w:sz w:val="26"/>
          <w:szCs w:val="26"/>
        </w:rPr>
        <w:t>HOW TO USE:</w:t>
      </w:r>
    </w:p>
    <w:p w14:paraId="476575DE" w14:textId="77777777" w:rsidR="006947BB" w:rsidRDefault="006947BB" w:rsidP="006947BB">
      <w:pPr>
        <w:pStyle w:val="BasicParagraph"/>
        <w:suppressAutoHyphens/>
        <w:rPr>
          <w:rFonts w:ascii="Arial" w:hAnsi="Arial" w:cs="Arial"/>
        </w:rPr>
      </w:pPr>
      <w:r w:rsidRPr="006947BB">
        <w:rPr>
          <w:rFonts w:ascii="Arial" w:hAnsi="Arial" w:cs="Arial"/>
        </w:rPr>
        <w:t xml:space="preserve">Before using this product, make sure you are dressed appropriately with no loose-fitting clothing or any hanging jewelry or necklaces.  Be sure you have an open floor space with several feet of room around you.  Please keep children and </w:t>
      </w:r>
      <w:proofErr w:type="gramStart"/>
      <w:r w:rsidRPr="006947BB">
        <w:rPr>
          <w:rFonts w:ascii="Arial" w:hAnsi="Arial" w:cs="Arial"/>
        </w:rPr>
        <w:t>pets</w:t>
      </w:r>
      <w:proofErr w:type="gramEnd"/>
      <w:r w:rsidRPr="006947BB">
        <w:rPr>
          <w:rFonts w:ascii="Arial" w:hAnsi="Arial" w:cs="Arial"/>
        </w:rPr>
        <w:t xml:space="preserve"> away while in use, and only one person at a time should use the device.</w:t>
      </w:r>
    </w:p>
    <w:p w14:paraId="627BCBE3" w14:textId="77777777" w:rsidR="00392EF4" w:rsidRPr="006947BB" w:rsidRDefault="00392EF4" w:rsidP="006947BB">
      <w:pPr>
        <w:pStyle w:val="BasicParagraph"/>
        <w:suppressAutoHyphens/>
        <w:rPr>
          <w:rFonts w:ascii="Arial" w:hAnsi="Arial" w:cs="Arial"/>
        </w:rPr>
      </w:pPr>
    </w:p>
    <w:p w14:paraId="1A6794DA" w14:textId="2502A3AB" w:rsidR="006947BB" w:rsidRPr="006947BB" w:rsidRDefault="006947BB" w:rsidP="006947BB">
      <w:pPr>
        <w:pStyle w:val="BasicParagraph"/>
        <w:suppressAutoHyphens/>
        <w:rPr>
          <w:rFonts w:ascii="Arial" w:hAnsi="Arial" w:cs="Arial"/>
        </w:rPr>
      </w:pPr>
      <w:r w:rsidRPr="006947BB">
        <w:rPr>
          <w:rFonts w:ascii="Arial" w:hAnsi="Arial" w:cs="Arial"/>
        </w:rPr>
        <w:t xml:space="preserve">Make sure you undergo a proper warm-up before using the </w:t>
      </w:r>
      <w:r w:rsidR="002D50AA">
        <w:rPr>
          <w:rFonts w:ascii="Arial" w:hAnsi="Arial" w:cs="Arial"/>
          <w:sz w:val="26"/>
          <w:szCs w:val="26"/>
        </w:rPr>
        <w:t>PUSH-UP</w:t>
      </w:r>
      <w:r w:rsidR="002D50AA" w:rsidRPr="006947BB">
        <w:rPr>
          <w:rFonts w:ascii="Arial" w:hAnsi="Arial" w:cs="Arial"/>
          <w:sz w:val="26"/>
          <w:szCs w:val="26"/>
        </w:rPr>
        <w:t xml:space="preserve"> PR</w:t>
      </w:r>
      <w:r w:rsidRPr="006947BB">
        <w:rPr>
          <w:rFonts w:ascii="Arial" w:hAnsi="Arial" w:cs="Arial"/>
        </w:rPr>
        <w:t>.</w:t>
      </w:r>
      <w:r w:rsidR="009A5249">
        <w:rPr>
          <w:rFonts w:ascii="Arial" w:hAnsi="Arial" w:cs="Arial"/>
        </w:rPr>
        <w:t xml:space="preserve">  Consult your physician before beginning any exercise program.</w:t>
      </w:r>
    </w:p>
    <w:p w14:paraId="12C62273" w14:textId="77777777" w:rsidR="006947BB" w:rsidRPr="006947BB" w:rsidRDefault="006947BB" w:rsidP="006947BB">
      <w:pPr>
        <w:pStyle w:val="BasicParagraph"/>
        <w:suppressAutoHyphens/>
        <w:rPr>
          <w:rFonts w:ascii="Arial" w:hAnsi="Arial" w:cs="Arial"/>
        </w:rPr>
      </w:pPr>
    </w:p>
    <w:p w14:paraId="5624528B" w14:textId="77777777" w:rsidR="006947BB" w:rsidRPr="006947BB" w:rsidRDefault="006947BB" w:rsidP="006947BB">
      <w:pPr>
        <w:pStyle w:val="BasicParagraph"/>
        <w:suppressAutoHyphens/>
        <w:rPr>
          <w:rFonts w:ascii="Arial" w:hAnsi="Arial" w:cs="Arial"/>
        </w:rPr>
      </w:pPr>
      <w:r w:rsidRPr="006947BB">
        <w:rPr>
          <w:rFonts w:ascii="Arial" w:hAnsi="Arial" w:cs="Arial"/>
        </w:rPr>
        <w:t xml:space="preserve">1. Place the roller on a flat, dry surface with it positioned so that it can roll side to side.  Carpet is recommended for beginners as it will reduce the amount of roll.  </w:t>
      </w:r>
    </w:p>
    <w:p w14:paraId="4A7F8440" w14:textId="77777777" w:rsidR="006947BB" w:rsidRPr="006947BB" w:rsidRDefault="006947BB" w:rsidP="006947BB">
      <w:pPr>
        <w:pStyle w:val="BasicParagraph"/>
        <w:suppressAutoHyphens/>
        <w:rPr>
          <w:rFonts w:ascii="Arial" w:hAnsi="Arial" w:cs="Arial"/>
        </w:rPr>
      </w:pPr>
    </w:p>
    <w:p w14:paraId="1901585B" w14:textId="77777777" w:rsidR="006947BB" w:rsidRPr="006947BB" w:rsidRDefault="006947BB" w:rsidP="006947BB">
      <w:pPr>
        <w:pStyle w:val="BasicParagraph"/>
        <w:suppressAutoHyphens/>
        <w:rPr>
          <w:rFonts w:ascii="Arial" w:hAnsi="Arial" w:cs="Arial"/>
        </w:rPr>
      </w:pPr>
      <w:r w:rsidRPr="006947BB">
        <w:rPr>
          <w:rFonts w:ascii="Arial" w:hAnsi="Arial" w:cs="Arial"/>
        </w:rPr>
        <w:t xml:space="preserve">2. Adjust the grips on the steel bar so that they are approximately shoulder width apart.  </w:t>
      </w:r>
    </w:p>
    <w:p w14:paraId="63A74B03" w14:textId="77777777" w:rsidR="006947BB" w:rsidRPr="006947BB" w:rsidRDefault="006947BB" w:rsidP="006947BB">
      <w:pPr>
        <w:pStyle w:val="BasicParagraph"/>
        <w:suppressAutoHyphens/>
        <w:rPr>
          <w:rFonts w:ascii="Arial" w:hAnsi="Arial" w:cs="Arial"/>
        </w:rPr>
      </w:pPr>
    </w:p>
    <w:p w14:paraId="23F59586" w14:textId="77777777" w:rsidR="006947BB" w:rsidRPr="006947BB" w:rsidRDefault="006947BB" w:rsidP="006947BB">
      <w:pPr>
        <w:pStyle w:val="BasicParagraph"/>
        <w:suppressAutoHyphens/>
        <w:rPr>
          <w:rFonts w:ascii="Arial" w:hAnsi="Arial" w:cs="Arial"/>
        </w:rPr>
      </w:pPr>
      <w:r w:rsidRPr="006947BB">
        <w:rPr>
          <w:rFonts w:ascii="Arial" w:hAnsi="Arial" w:cs="Arial"/>
        </w:rPr>
        <w:t xml:space="preserve">3. Place the bar across the roller.  </w:t>
      </w:r>
    </w:p>
    <w:p w14:paraId="1F75EA95" w14:textId="77777777" w:rsidR="006947BB" w:rsidRPr="006947BB" w:rsidRDefault="006947BB" w:rsidP="006947BB">
      <w:pPr>
        <w:pStyle w:val="BasicParagraph"/>
        <w:suppressAutoHyphens/>
        <w:rPr>
          <w:rFonts w:ascii="Arial" w:hAnsi="Arial" w:cs="Arial"/>
        </w:rPr>
      </w:pPr>
    </w:p>
    <w:p w14:paraId="09B512C0" w14:textId="77777777" w:rsidR="006947BB" w:rsidRPr="006947BB" w:rsidRDefault="006947BB" w:rsidP="006947BB">
      <w:pPr>
        <w:pStyle w:val="BasicParagraph"/>
        <w:suppressAutoHyphens/>
        <w:rPr>
          <w:rFonts w:ascii="Arial" w:hAnsi="Arial" w:cs="Arial"/>
        </w:rPr>
      </w:pPr>
      <w:r w:rsidRPr="006947BB">
        <w:rPr>
          <w:rFonts w:ascii="Arial" w:hAnsi="Arial" w:cs="Arial"/>
        </w:rPr>
        <w:t xml:space="preserve">4. While on your knees, grab the bar by the grips and position it so that the middle of the bar balances on the roller. </w:t>
      </w:r>
    </w:p>
    <w:p w14:paraId="029D0135" w14:textId="77777777" w:rsidR="006947BB" w:rsidRPr="006947BB" w:rsidRDefault="006947BB" w:rsidP="006947BB">
      <w:pPr>
        <w:pStyle w:val="BasicParagraph"/>
        <w:suppressAutoHyphens/>
        <w:rPr>
          <w:rFonts w:ascii="Arial" w:hAnsi="Arial" w:cs="Arial"/>
        </w:rPr>
      </w:pPr>
    </w:p>
    <w:p w14:paraId="5C43FD3C" w14:textId="77777777" w:rsidR="006947BB" w:rsidRPr="006947BB" w:rsidRDefault="006947BB" w:rsidP="006947BB">
      <w:pPr>
        <w:pStyle w:val="BasicParagraph"/>
        <w:suppressAutoHyphens/>
        <w:rPr>
          <w:rFonts w:ascii="Arial" w:hAnsi="Arial" w:cs="Arial"/>
        </w:rPr>
      </w:pPr>
      <w:r w:rsidRPr="006947BB">
        <w:rPr>
          <w:rFonts w:ascii="Arial" w:hAnsi="Arial" w:cs="Arial"/>
        </w:rPr>
        <w:t xml:space="preserve">5. Once under control, bring your knees off the ground and hold a plank position.  Position your feet wider if you are a beginner, narrower as you become more comfortable and in control. </w:t>
      </w:r>
    </w:p>
    <w:p w14:paraId="3756BC5E" w14:textId="77777777" w:rsidR="006947BB" w:rsidRPr="006947BB" w:rsidRDefault="006947BB" w:rsidP="006947BB">
      <w:pPr>
        <w:pStyle w:val="BasicParagraph"/>
        <w:suppressAutoHyphens/>
        <w:rPr>
          <w:rFonts w:ascii="Arial" w:hAnsi="Arial" w:cs="Arial"/>
        </w:rPr>
      </w:pPr>
    </w:p>
    <w:p w14:paraId="15853D44" w14:textId="54E461F4" w:rsidR="006947BB" w:rsidRPr="006947BB" w:rsidRDefault="006947BB" w:rsidP="006947BB">
      <w:pPr>
        <w:pStyle w:val="BasicParagraph"/>
        <w:suppressAutoHyphens/>
        <w:rPr>
          <w:rFonts w:ascii="Arial" w:hAnsi="Arial" w:cs="Arial"/>
        </w:rPr>
      </w:pPr>
      <w:r w:rsidRPr="006947BB">
        <w:rPr>
          <w:rFonts w:ascii="Arial" w:hAnsi="Arial" w:cs="Arial"/>
        </w:rPr>
        <w:t>6. Once you can successfully hold a plank position fo</w:t>
      </w:r>
      <w:r w:rsidR="009A5249">
        <w:rPr>
          <w:rFonts w:ascii="Arial" w:hAnsi="Arial" w:cs="Arial"/>
        </w:rPr>
        <w:t>r 30 seconds, you may attempt a push-up by lowering</w:t>
      </w:r>
      <w:r w:rsidRPr="006947BB">
        <w:rPr>
          <w:rFonts w:ascii="Arial" w:hAnsi="Arial" w:cs="Arial"/>
        </w:rPr>
        <w:t xml:space="preserve"> your chest to the bar and then push</w:t>
      </w:r>
      <w:r w:rsidR="009A5249">
        <w:rPr>
          <w:rFonts w:ascii="Arial" w:hAnsi="Arial" w:cs="Arial"/>
        </w:rPr>
        <w:t>ing</w:t>
      </w:r>
      <w:r w:rsidRPr="006947BB">
        <w:rPr>
          <w:rFonts w:ascii="Arial" w:hAnsi="Arial" w:cs="Arial"/>
        </w:rPr>
        <w:t xml:space="preserve"> back up to the starting position.</w:t>
      </w:r>
      <w:r w:rsidR="00392EF4">
        <w:rPr>
          <w:rFonts w:ascii="Arial" w:hAnsi="Arial" w:cs="Arial"/>
        </w:rPr>
        <w:t xml:space="preserve">  Beginners can attempt push-ups from their knees. </w:t>
      </w:r>
    </w:p>
    <w:p w14:paraId="338C0862" w14:textId="77777777" w:rsidR="006947BB" w:rsidRPr="006947BB" w:rsidRDefault="006947BB" w:rsidP="006947BB">
      <w:pPr>
        <w:pStyle w:val="BasicParagraph"/>
        <w:suppressAutoHyphens/>
        <w:rPr>
          <w:rFonts w:ascii="Arial" w:hAnsi="Arial" w:cs="Arial"/>
        </w:rPr>
      </w:pPr>
    </w:p>
    <w:p w14:paraId="1E2A77A9" w14:textId="4754DB0C" w:rsidR="006947BB" w:rsidRPr="006947BB" w:rsidRDefault="006947BB" w:rsidP="006947BB">
      <w:pPr>
        <w:pStyle w:val="BasicParagraph"/>
        <w:suppressAutoHyphens/>
        <w:rPr>
          <w:rFonts w:ascii="Arial" w:hAnsi="Arial" w:cs="Arial"/>
        </w:rPr>
      </w:pPr>
      <w:r w:rsidRPr="006947BB">
        <w:rPr>
          <w:rFonts w:ascii="Arial" w:hAnsi="Arial" w:cs="Arial"/>
        </w:rPr>
        <w:t xml:space="preserve">7. As you become better at push-ups on the </w:t>
      </w:r>
      <w:r w:rsidR="002D50AA">
        <w:rPr>
          <w:rFonts w:ascii="Arial" w:hAnsi="Arial" w:cs="Arial"/>
          <w:sz w:val="26"/>
          <w:szCs w:val="26"/>
        </w:rPr>
        <w:t>PUSH-UP</w:t>
      </w:r>
      <w:r w:rsidR="002D50AA" w:rsidRPr="006947BB">
        <w:rPr>
          <w:rFonts w:ascii="Arial" w:hAnsi="Arial" w:cs="Arial"/>
          <w:sz w:val="26"/>
          <w:szCs w:val="26"/>
        </w:rPr>
        <w:t xml:space="preserve"> PR</w:t>
      </w:r>
      <w:r w:rsidRPr="006947BB">
        <w:rPr>
          <w:rFonts w:ascii="Arial" w:hAnsi="Arial" w:cs="Arial"/>
        </w:rPr>
        <w:t xml:space="preserve">, you can begin to experiment with changing hand placement and allowing the roller to move back and forth for more challenging push-ups. </w:t>
      </w:r>
    </w:p>
    <w:p w14:paraId="5E3D62FD" w14:textId="77777777" w:rsidR="006947BB" w:rsidRPr="006947BB" w:rsidRDefault="006947BB" w:rsidP="006947BB">
      <w:pPr>
        <w:pStyle w:val="BasicParagraph"/>
        <w:suppressAutoHyphens/>
        <w:rPr>
          <w:rFonts w:ascii="Arial" w:hAnsi="Arial" w:cs="Arial"/>
        </w:rPr>
      </w:pPr>
      <w:r w:rsidRPr="006947BB">
        <w:rPr>
          <w:rFonts w:ascii="Arial" w:hAnsi="Arial" w:cs="Arial"/>
        </w:rPr>
        <w:t xml:space="preserve"> </w:t>
      </w:r>
    </w:p>
    <w:p w14:paraId="740B6085" w14:textId="2D7B0804" w:rsidR="006947BB" w:rsidRPr="006947BB" w:rsidRDefault="00392EF4" w:rsidP="006947BB">
      <w:pPr>
        <w:pStyle w:val="BasicParagraph"/>
        <w:suppressAutoHyphens/>
        <w:rPr>
          <w:rFonts w:ascii="Arial" w:hAnsi="Arial" w:cs="Arial"/>
        </w:rPr>
      </w:pPr>
      <w:r>
        <w:rPr>
          <w:rFonts w:ascii="Arial" w:hAnsi="Arial" w:cs="Arial"/>
        </w:rPr>
        <w:t xml:space="preserve">Tips:  </w:t>
      </w:r>
      <w:r w:rsidR="006947BB" w:rsidRPr="006947BB">
        <w:rPr>
          <w:rFonts w:ascii="Arial" w:hAnsi="Arial" w:cs="Arial"/>
        </w:rPr>
        <w:t>Make sure your shoulders are positioned dir</w:t>
      </w:r>
      <w:r>
        <w:rPr>
          <w:rFonts w:ascii="Arial" w:hAnsi="Arial" w:cs="Arial"/>
        </w:rPr>
        <w:t xml:space="preserve">ectly over the bar when using, otherwise the roller may ‘flip’ forward during use.  Keep elbows pointed backwards – not straight out to the side.  Beginners should work up to 10 unbroken push-ups from their knees before moving on to full push-ups.  </w:t>
      </w:r>
    </w:p>
    <w:p w14:paraId="7382BBA2" w14:textId="77777777" w:rsidR="006947BB" w:rsidRDefault="006947BB" w:rsidP="006947BB">
      <w:pPr>
        <w:jc w:val="center"/>
        <w:rPr>
          <w:rFonts w:ascii="Arial" w:hAnsi="Arial" w:cs="Arial"/>
        </w:rPr>
      </w:pPr>
    </w:p>
    <w:p w14:paraId="796536A6" w14:textId="77777777" w:rsidR="006947BB" w:rsidRDefault="006947BB" w:rsidP="006947BB">
      <w:pPr>
        <w:jc w:val="center"/>
        <w:rPr>
          <w:rFonts w:ascii="Arial" w:hAnsi="Arial" w:cs="Arial"/>
        </w:rPr>
      </w:pPr>
    </w:p>
    <w:p w14:paraId="6BDC82EF" w14:textId="77777777" w:rsidR="006947BB" w:rsidRDefault="006947BB" w:rsidP="00BA5AB0">
      <w:pPr>
        <w:rPr>
          <w:rFonts w:ascii="Arial" w:hAnsi="Arial" w:cs="Arial"/>
        </w:rPr>
      </w:pPr>
    </w:p>
    <w:p w14:paraId="04209EE9" w14:textId="4A140C3D" w:rsidR="006947BB" w:rsidRPr="006947BB" w:rsidRDefault="006947BB" w:rsidP="00D1013A">
      <w:pPr>
        <w:jc w:val="center"/>
        <w:rPr>
          <w:rFonts w:ascii="Arial" w:hAnsi="Arial" w:cs="Arial"/>
        </w:rPr>
      </w:pPr>
      <w:r w:rsidRPr="006947BB">
        <w:rPr>
          <w:rFonts w:ascii="Arial" w:hAnsi="Arial" w:cs="Arial"/>
          <w:noProof/>
        </w:rPr>
        <w:lastRenderedPageBreak/>
        <w:drawing>
          <wp:inline distT="0" distB="0" distL="0" distR="0" wp14:anchorId="1ADB4122" wp14:editId="685E7A49">
            <wp:extent cx="5080000" cy="271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0000" cy="2717800"/>
                    </a:xfrm>
                    <a:prstGeom prst="rect">
                      <a:avLst/>
                    </a:prstGeom>
                  </pic:spPr>
                </pic:pic>
              </a:graphicData>
            </a:graphic>
          </wp:inline>
        </w:drawing>
      </w:r>
      <w:r w:rsidRPr="006947BB">
        <w:rPr>
          <w:rFonts w:ascii="Arial" w:hAnsi="Arial" w:cs="Arial"/>
          <w:noProof/>
        </w:rPr>
        <w:drawing>
          <wp:inline distT="0" distB="0" distL="0" distR="0" wp14:anchorId="0B86208F" wp14:editId="339BBFDA">
            <wp:extent cx="5029200" cy="27305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9200" cy="2730500"/>
                    </a:xfrm>
                    <a:prstGeom prst="rect">
                      <a:avLst/>
                    </a:prstGeom>
                  </pic:spPr>
                </pic:pic>
              </a:graphicData>
            </a:graphic>
          </wp:inline>
        </w:drawing>
      </w:r>
      <w:r w:rsidRPr="006947BB">
        <w:rPr>
          <w:rFonts w:ascii="Arial" w:hAnsi="Arial" w:cs="Arial"/>
          <w:noProof/>
        </w:rPr>
        <w:drawing>
          <wp:inline distT="0" distB="0" distL="0" distR="0" wp14:anchorId="791BE6FB" wp14:editId="3E7934C1">
            <wp:extent cx="5029200" cy="26797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2679700"/>
                    </a:xfrm>
                    <a:prstGeom prst="rect">
                      <a:avLst/>
                    </a:prstGeom>
                  </pic:spPr>
                </pic:pic>
              </a:graphicData>
            </a:graphic>
          </wp:inline>
        </w:drawing>
      </w:r>
    </w:p>
    <w:sectPr w:rsidR="006947BB" w:rsidRPr="006947BB" w:rsidSect="001B408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kzidenzGrotesk-Black">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kzidenzGrotesk-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F9"/>
    <w:rsid w:val="001B408E"/>
    <w:rsid w:val="002D50AA"/>
    <w:rsid w:val="003438F9"/>
    <w:rsid w:val="00367E96"/>
    <w:rsid w:val="00392EF4"/>
    <w:rsid w:val="00551288"/>
    <w:rsid w:val="006947BB"/>
    <w:rsid w:val="008F3CB3"/>
    <w:rsid w:val="009A5249"/>
    <w:rsid w:val="00A27C8C"/>
    <w:rsid w:val="00B65C17"/>
    <w:rsid w:val="00BA5AB0"/>
    <w:rsid w:val="00CA19EA"/>
    <w:rsid w:val="00D1013A"/>
    <w:rsid w:val="00FA1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EC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947B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947B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1B4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Seehafer</dc:creator>
  <cp:keywords/>
  <dc:description/>
  <cp:lastModifiedBy>Jason</cp:lastModifiedBy>
  <cp:revision>4</cp:revision>
  <cp:lastPrinted>2017-07-20T15:35:00Z</cp:lastPrinted>
  <dcterms:created xsi:type="dcterms:W3CDTF">2017-07-20T12:49:00Z</dcterms:created>
  <dcterms:modified xsi:type="dcterms:W3CDTF">2017-07-25T17:54:00Z</dcterms:modified>
</cp:coreProperties>
</file>