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43989" w14:textId="5586AA7C" w:rsidR="009A1994" w:rsidRDefault="000E2FBA">
      <w:r>
        <w:t>ORANGE AMERE AND STAR ANISE</w:t>
      </w:r>
      <w:r w:rsidR="00FE5E22">
        <w:t xml:space="preserve"> </w:t>
      </w:r>
      <w:r w:rsidR="009A1994" w:rsidRPr="009A1994">
        <w:t xml:space="preserve">FRAGRANCE </w:t>
      </w:r>
      <w:r w:rsidR="009A1994">
        <w:t xml:space="preserve">- </w:t>
      </w:r>
      <w:r w:rsidR="009A1994" w:rsidRPr="009A1994">
        <w:t>10% in NON-HAZARDOUS BASE</w:t>
      </w:r>
      <w:r w:rsidR="009A1994">
        <w:t xml:space="preserve"> – (CLP in wax up to 10%)</w:t>
      </w:r>
    </w:p>
    <w:p w14:paraId="2622C7E0" w14:textId="77777777" w:rsidR="00172153" w:rsidRDefault="00172153"/>
    <w:p w14:paraId="70640DE3" w14:textId="77777777" w:rsidR="000E2FBA" w:rsidRDefault="000E2FBA">
      <w:r>
        <w:t>Contains</w:t>
      </w:r>
      <w:r>
        <w:t>:</w:t>
      </w:r>
      <w:r>
        <w:t xml:space="preserve"> DELTA-DAMASCONE, LINALOOL. </w:t>
      </w:r>
    </w:p>
    <w:p w14:paraId="567049DD" w14:textId="5AC5C6AF" w:rsidR="009A1994" w:rsidRDefault="000E2FBA">
      <w:r>
        <w:t>May produce an allergic reaction.</w:t>
      </w:r>
    </w:p>
    <w:p w14:paraId="2CCE76C2" w14:textId="77777777" w:rsidR="009A1994" w:rsidRDefault="009A1994"/>
    <w:p w14:paraId="07AEB14B" w14:textId="77777777" w:rsidR="009A1994" w:rsidRDefault="009A1994" w:rsidP="009A1994">
      <w:pPr>
        <w:rPr>
          <w:noProof/>
        </w:rPr>
      </w:pPr>
      <w:r>
        <w:rPr>
          <w:noProof/>
        </w:rPr>
        <w:t>Your business Name And Address, Town/City, Postcode</w:t>
      </w:r>
    </w:p>
    <w:p w14:paraId="53D4424B" w14:textId="77777777" w:rsidR="009A1994" w:rsidRDefault="009A1994" w:rsidP="009A1994">
      <w:pPr>
        <w:rPr>
          <w:noProof/>
        </w:rPr>
      </w:pPr>
      <w:r>
        <w:rPr>
          <w:noProof/>
        </w:rPr>
        <w:t>Tel: 01234 567890</w:t>
      </w:r>
    </w:p>
    <w:p w14:paraId="11000BFE" w14:textId="77777777" w:rsidR="009A1994" w:rsidRDefault="009A1994" w:rsidP="009A1994">
      <w:r>
        <w:rPr>
          <w:noProof/>
        </w:rPr>
        <w:t>200g Net Weight</w:t>
      </w:r>
    </w:p>
    <w:sectPr w:rsidR="009A19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94"/>
    <w:rsid w:val="000E2FBA"/>
    <w:rsid w:val="00172153"/>
    <w:rsid w:val="008B1A10"/>
    <w:rsid w:val="009A1994"/>
    <w:rsid w:val="00E34CA2"/>
    <w:rsid w:val="00FE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8E692"/>
  <w15:chartTrackingRefBased/>
  <w15:docId w15:val="{1D2B6E24-3064-4EBC-8287-B66752B8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1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lee richardson</cp:lastModifiedBy>
  <cp:revision>2</cp:revision>
  <cp:lastPrinted>2020-04-16T19:19:00Z</cp:lastPrinted>
  <dcterms:created xsi:type="dcterms:W3CDTF">2022-06-15T12:19:00Z</dcterms:created>
  <dcterms:modified xsi:type="dcterms:W3CDTF">2022-06-15T12:19:00Z</dcterms:modified>
</cp:coreProperties>
</file>