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61E2" w14:textId="77777777" w:rsidR="00C53A39" w:rsidRPr="00C53A39" w:rsidRDefault="00C53A39" w:rsidP="00FD479F">
      <w:pPr>
        <w:ind w:left="720" w:hanging="720"/>
        <w:jc w:val="both"/>
        <w:rPr>
          <w:rFonts w:ascii="Arial" w:hAnsi="Arial" w:cs="Arial"/>
          <w:b/>
        </w:rPr>
      </w:pPr>
      <w:r w:rsidRPr="00C53A39">
        <w:rPr>
          <w:rFonts w:ascii="Arial" w:hAnsi="Arial" w:cs="Arial"/>
          <w:b/>
        </w:rPr>
        <w:t>PART 1 GENERAL</w:t>
      </w:r>
    </w:p>
    <w:p w14:paraId="171DFA1D" w14:textId="77777777" w:rsidR="00C53A39" w:rsidRDefault="00C53A39" w:rsidP="00FD479F">
      <w:pPr>
        <w:ind w:left="720" w:hanging="720"/>
        <w:jc w:val="both"/>
        <w:rPr>
          <w:rFonts w:ascii="Arial" w:hAnsi="Arial" w:cs="Arial"/>
        </w:rPr>
      </w:pPr>
    </w:p>
    <w:p w14:paraId="7410EA4C" w14:textId="77777777" w:rsidR="00E74A91" w:rsidRPr="00E74A91" w:rsidRDefault="00E74A91" w:rsidP="00FD479F">
      <w:pPr>
        <w:ind w:left="720" w:hanging="720"/>
        <w:jc w:val="both"/>
        <w:rPr>
          <w:rFonts w:ascii="Arial" w:hAnsi="Arial" w:cs="Arial"/>
        </w:rPr>
      </w:pPr>
      <w:r w:rsidRPr="00E74A91">
        <w:rPr>
          <w:rFonts w:ascii="Arial" w:hAnsi="Arial" w:cs="Arial"/>
        </w:rPr>
        <w:t>1.01</w:t>
      </w:r>
      <w:r w:rsidRPr="00E74A91">
        <w:rPr>
          <w:rFonts w:ascii="Arial" w:hAnsi="Arial" w:cs="Arial"/>
        </w:rPr>
        <w:tab/>
        <w:t>GENERAL REQUIREMENTS</w:t>
      </w:r>
    </w:p>
    <w:p w14:paraId="47F9558D" w14:textId="77777777" w:rsidR="00E74A91" w:rsidRPr="00E74A91" w:rsidRDefault="00E74A91" w:rsidP="00E74A91">
      <w:pPr>
        <w:jc w:val="both"/>
        <w:rPr>
          <w:rFonts w:ascii="Arial" w:hAnsi="Arial" w:cs="Arial"/>
        </w:rPr>
      </w:pPr>
    </w:p>
    <w:p w14:paraId="4353EA73" w14:textId="77777777" w:rsidR="00E74A91" w:rsidRPr="00E74A91" w:rsidRDefault="00E74A91" w:rsidP="00E91023">
      <w:pPr>
        <w:numPr>
          <w:ilvl w:val="0"/>
          <w:numId w:val="19"/>
        </w:numPr>
        <w:jc w:val="both"/>
        <w:rPr>
          <w:rFonts w:ascii="Arial" w:hAnsi="Arial" w:cs="Arial"/>
        </w:rPr>
      </w:pPr>
      <w:r w:rsidRPr="00E74A91">
        <w:rPr>
          <w:rFonts w:ascii="Arial" w:hAnsi="Arial" w:cs="Arial"/>
        </w:rPr>
        <w:t>Provide all materials, labor, equipment and services necessary to furnish, deliver and install all work under this section as shown on the contract documents, specified herein, and as specified by the job conditions.</w:t>
      </w:r>
    </w:p>
    <w:p w14:paraId="05560AA8" w14:textId="77777777" w:rsidR="00E74A91" w:rsidRPr="00E74A91" w:rsidRDefault="00E74A91" w:rsidP="00FD479F">
      <w:pPr>
        <w:jc w:val="both"/>
        <w:rPr>
          <w:rFonts w:ascii="Arial" w:hAnsi="Arial" w:cs="Arial"/>
        </w:rPr>
      </w:pPr>
    </w:p>
    <w:p w14:paraId="50E39071" w14:textId="77777777" w:rsidR="00E74A91" w:rsidRPr="00E74A91" w:rsidRDefault="00E74A91" w:rsidP="00FD479F">
      <w:pPr>
        <w:ind w:left="720" w:hanging="720"/>
        <w:jc w:val="both"/>
        <w:rPr>
          <w:rFonts w:ascii="Arial" w:hAnsi="Arial" w:cs="Arial"/>
        </w:rPr>
      </w:pPr>
      <w:r w:rsidRPr="00E74A91">
        <w:rPr>
          <w:rFonts w:ascii="Arial" w:hAnsi="Arial" w:cs="Arial"/>
        </w:rPr>
        <w:t xml:space="preserve">1.02 </w:t>
      </w:r>
      <w:r w:rsidRPr="00E74A91">
        <w:rPr>
          <w:rFonts w:ascii="Arial" w:hAnsi="Arial" w:cs="Arial"/>
        </w:rPr>
        <w:tab/>
        <w:t>DESCRIPTION</w:t>
      </w:r>
    </w:p>
    <w:p w14:paraId="45292ED8" w14:textId="77777777" w:rsidR="00E74A91" w:rsidRPr="00E74A91" w:rsidRDefault="00E74A91" w:rsidP="00FD479F">
      <w:pPr>
        <w:jc w:val="both"/>
        <w:rPr>
          <w:rFonts w:ascii="Arial" w:hAnsi="Arial" w:cs="Arial"/>
        </w:rPr>
      </w:pPr>
    </w:p>
    <w:p w14:paraId="57F6EE9B" w14:textId="77777777" w:rsidR="00E74A91" w:rsidRPr="00E74A91" w:rsidRDefault="00E74A91" w:rsidP="00E91023">
      <w:pPr>
        <w:numPr>
          <w:ilvl w:val="0"/>
          <w:numId w:val="20"/>
        </w:numPr>
        <w:jc w:val="both"/>
        <w:rPr>
          <w:rFonts w:ascii="Arial" w:hAnsi="Arial" w:cs="Arial"/>
        </w:rPr>
      </w:pPr>
      <w:r w:rsidRPr="00E74A91">
        <w:rPr>
          <w:rFonts w:ascii="Arial" w:hAnsi="Arial" w:cs="Arial"/>
        </w:rPr>
        <w:t>Related work specified elsewhere:</w:t>
      </w:r>
    </w:p>
    <w:p w14:paraId="372C9DDB" w14:textId="77777777" w:rsidR="00CD697B" w:rsidRPr="007D2F7E" w:rsidRDefault="00CD697B" w:rsidP="00FD479F">
      <w:pPr>
        <w:ind w:left="720"/>
        <w:jc w:val="both"/>
        <w:rPr>
          <w:rFonts w:ascii="Arial" w:hAnsi="Arial" w:cs="Arial"/>
        </w:rPr>
      </w:pPr>
      <w:r w:rsidRPr="007D2F7E">
        <w:rPr>
          <w:rFonts w:ascii="Arial" w:hAnsi="Arial" w:cs="Arial"/>
        </w:rPr>
        <w:t xml:space="preserve">1. </w:t>
      </w:r>
      <w:r>
        <w:rPr>
          <w:rFonts w:ascii="Arial" w:hAnsi="Arial" w:cs="Arial"/>
        </w:rPr>
        <w:t xml:space="preserve">Metal Fabrication. </w:t>
      </w:r>
      <w:r>
        <w:rPr>
          <w:rFonts w:ascii="Arial" w:hAnsi="Arial" w:cs="Arial"/>
        </w:rPr>
        <w:tab/>
      </w:r>
      <w:r>
        <w:rPr>
          <w:rFonts w:ascii="Arial" w:hAnsi="Arial" w:cs="Arial"/>
        </w:rPr>
        <w:tab/>
      </w:r>
      <w:r w:rsidRPr="007D2F7E">
        <w:rPr>
          <w:rFonts w:ascii="Arial" w:hAnsi="Arial" w:cs="Arial"/>
        </w:rPr>
        <w:t>Section 0</w:t>
      </w:r>
      <w:r>
        <w:rPr>
          <w:rFonts w:ascii="Arial" w:hAnsi="Arial" w:cs="Arial"/>
        </w:rPr>
        <w:t xml:space="preserve">5 50 </w:t>
      </w:r>
      <w:r w:rsidRPr="007D2F7E">
        <w:rPr>
          <w:rFonts w:ascii="Arial" w:hAnsi="Arial" w:cs="Arial"/>
        </w:rPr>
        <w:t>00</w:t>
      </w:r>
    </w:p>
    <w:p w14:paraId="45B0A377" w14:textId="77777777" w:rsidR="00CD697B" w:rsidRPr="007D2F7E" w:rsidRDefault="00CD697B" w:rsidP="00FD479F">
      <w:pPr>
        <w:ind w:left="720"/>
        <w:jc w:val="both"/>
        <w:rPr>
          <w:rFonts w:ascii="Arial" w:hAnsi="Arial" w:cs="Arial"/>
        </w:rPr>
      </w:pPr>
      <w:r w:rsidRPr="007D2F7E">
        <w:rPr>
          <w:rFonts w:ascii="Arial" w:hAnsi="Arial" w:cs="Arial"/>
        </w:rPr>
        <w:t xml:space="preserve">2. </w:t>
      </w:r>
      <w:r>
        <w:rPr>
          <w:rFonts w:ascii="Arial" w:hAnsi="Arial" w:cs="Arial"/>
        </w:rPr>
        <w:t xml:space="preserve">Rough Carpentry. </w:t>
      </w:r>
      <w:r>
        <w:rPr>
          <w:rFonts w:ascii="Arial" w:hAnsi="Arial" w:cs="Arial"/>
        </w:rPr>
        <w:tab/>
      </w:r>
      <w:r>
        <w:rPr>
          <w:rFonts w:ascii="Arial" w:hAnsi="Arial" w:cs="Arial"/>
        </w:rPr>
        <w:tab/>
      </w:r>
      <w:r w:rsidRPr="007D2F7E">
        <w:rPr>
          <w:rFonts w:ascii="Arial" w:hAnsi="Arial" w:cs="Arial"/>
        </w:rPr>
        <w:t>Section 06</w:t>
      </w:r>
      <w:r>
        <w:rPr>
          <w:rFonts w:ascii="Arial" w:hAnsi="Arial" w:cs="Arial"/>
        </w:rPr>
        <w:t xml:space="preserve"> </w:t>
      </w:r>
      <w:r w:rsidRPr="007D2F7E">
        <w:rPr>
          <w:rFonts w:ascii="Arial" w:hAnsi="Arial" w:cs="Arial"/>
        </w:rPr>
        <w:t>10</w:t>
      </w:r>
      <w:r>
        <w:rPr>
          <w:rFonts w:ascii="Arial" w:hAnsi="Arial" w:cs="Arial"/>
        </w:rPr>
        <w:t xml:space="preserve"> 0</w:t>
      </w:r>
      <w:r w:rsidRPr="007D2F7E">
        <w:rPr>
          <w:rFonts w:ascii="Arial" w:hAnsi="Arial" w:cs="Arial"/>
        </w:rPr>
        <w:t>0</w:t>
      </w:r>
    </w:p>
    <w:p w14:paraId="247BDBF5" w14:textId="77777777" w:rsidR="00CD697B" w:rsidRPr="007D2F7E" w:rsidRDefault="00CD697B" w:rsidP="00FD479F">
      <w:pPr>
        <w:ind w:left="720"/>
        <w:jc w:val="both"/>
        <w:rPr>
          <w:rFonts w:ascii="Arial" w:hAnsi="Arial" w:cs="Arial"/>
        </w:rPr>
      </w:pPr>
      <w:r w:rsidRPr="007D2F7E">
        <w:rPr>
          <w:rFonts w:ascii="Arial" w:hAnsi="Arial" w:cs="Arial"/>
        </w:rPr>
        <w:t xml:space="preserve">3. Access </w:t>
      </w:r>
      <w:r>
        <w:rPr>
          <w:rFonts w:ascii="Arial" w:hAnsi="Arial" w:cs="Arial"/>
        </w:rPr>
        <w:t>Panels &amp; Doors</w:t>
      </w:r>
      <w:r w:rsidRPr="007D2F7E">
        <w:rPr>
          <w:rFonts w:ascii="Arial" w:hAnsi="Arial" w:cs="Arial"/>
        </w:rPr>
        <w:t>:</w:t>
      </w:r>
      <w:r w:rsidRPr="007D2F7E">
        <w:rPr>
          <w:rFonts w:ascii="Arial" w:hAnsi="Arial" w:cs="Arial"/>
        </w:rPr>
        <w:tab/>
        <w:t>Section 08</w:t>
      </w:r>
      <w:r>
        <w:rPr>
          <w:rFonts w:ascii="Arial" w:hAnsi="Arial" w:cs="Arial"/>
        </w:rPr>
        <w:t xml:space="preserve"> </w:t>
      </w:r>
      <w:r w:rsidRPr="007D2F7E">
        <w:rPr>
          <w:rFonts w:ascii="Arial" w:hAnsi="Arial" w:cs="Arial"/>
        </w:rPr>
        <w:t>3</w:t>
      </w:r>
      <w:r>
        <w:rPr>
          <w:rFonts w:ascii="Arial" w:hAnsi="Arial" w:cs="Arial"/>
        </w:rPr>
        <w:t>1 00</w:t>
      </w:r>
    </w:p>
    <w:p w14:paraId="3EB203AC" w14:textId="77777777" w:rsidR="00CD697B" w:rsidRPr="007D2F7E" w:rsidRDefault="00CD697B" w:rsidP="00FD479F">
      <w:pPr>
        <w:ind w:left="720"/>
        <w:jc w:val="both"/>
        <w:rPr>
          <w:rFonts w:ascii="Arial" w:hAnsi="Arial" w:cs="Arial"/>
        </w:rPr>
      </w:pPr>
      <w:r>
        <w:rPr>
          <w:rFonts w:ascii="Arial" w:hAnsi="Arial" w:cs="Arial"/>
        </w:rPr>
        <w:t xml:space="preserve">4. </w:t>
      </w:r>
      <w:r w:rsidRPr="007D2F7E">
        <w:rPr>
          <w:rFonts w:ascii="Arial" w:hAnsi="Arial" w:cs="Arial"/>
        </w:rPr>
        <w:t>Painting:</w:t>
      </w:r>
      <w:r w:rsidRPr="007D2F7E">
        <w:rPr>
          <w:rFonts w:ascii="Arial" w:hAnsi="Arial" w:cs="Arial"/>
        </w:rPr>
        <w:tab/>
      </w:r>
      <w:r w:rsidRPr="007D2F7E">
        <w:rPr>
          <w:rFonts w:ascii="Arial" w:hAnsi="Arial" w:cs="Arial"/>
        </w:rPr>
        <w:tab/>
      </w:r>
      <w:r w:rsidRPr="007D2F7E">
        <w:rPr>
          <w:rFonts w:ascii="Arial" w:hAnsi="Arial" w:cs="Arial"/>
        </w:rPr>
        <w:tab/>
        <w:t>Section 09</w:t>
      </w:r>
      <w:r>
        <w:rPr>
          <w:rFonts w:ascii="Arial" w:hAnsi="Arial" w:cs="Arial"/>
        </w:rPr>
        <w:t xml:space="preserve"> </w:t>
      </w:r>
      <w:r w:rsidRPr="007D2F7E">
        <w:rPr>
          <w:rFonts w:ascii="Arial" w:hAnsi="Arial" w:cs="Arial"/>
        </w:rPr>
        <w:t>9</w:t>
      </w:r>
      <w:r>
        <w:rPr>
          <w:rFonts w:ascii="Arial" w:hAnsi="Arial" w:cs="Arial"/>
        </w:rPr>
        <w:t xml:space="preserve">1 </w:t>
      </w:r>
      <w:r w:rsidRPr="007D2F7E">
        <w:rPr>
          <w:rFonts w:ascii="Arial" w:hAnsi="Arial" w:cs="Arial"/>
        </w:rPr>
        <w:t>00</w:t>
      </w:r>
    </w:p>
    <w:p w14:paraId="4E43A3C4" w14:textId="77777777" w:rsidR="00CD697B" w:rsidRDefault="00CD697B" w:rsidP="00FD479F">
      <w:pPr>
        <w:ind w:left="720"/>
        <w:jc w:val="both"/>
        <w:rPr>
          <w:rFonts w:ascii="Arial" w:hAnsi="Arial" w:cs="Arial"/>
        </w:rPr>
      </w:pPr>
      <w:r>
        <w:rPr>
          <w:rFonts w:ascii="Arial" w:hAnsi="Arial" w:cs="Arial"/>
        </w:rPr>
        <w:t>5. Electrical:</w:t>
      </w:r>
      <w:r>
        <w:rPr>
          <w:rFonts w:ascii="Arial" w:hAnsi="Arial" w:cs="Arial"/>
        </w:rPr>
        <w:tab/>
      </w:r>
      <w:r>
        <w:rPr>
          <w:rFonts w:ascii="Arial" w:hAnsi="Arial" w:cs="Arial"/>
        </w:rPr>
        <w:tab/>
      </w:r>
      <w:r>
        <w:rPr>
          <w:rFonts w:ascii="Arial" w:hAnsi="Arial" w:cs="Arial"/>
        </w:rPr>
        <w:tab/>
        <w:t>Division 26</w:t>
      </w:r>
    </w:p>
    <w:p w14:paraId="13EE7E95" w14:textId="77777777" w:rsidR="00E74A91" w:rsidRPr="00E74A91" w:rsidRDefault="00E74A91" w:rsidP="00E74A91">
      <w:pPr>
        <w:jc w:val="both"/>
        <w:rPr>
          <w:rFonts w:ascii="Arial" w:hAnsi="Arial" w:cs="Arial"/>
        </w:rPr>
      </w:pPr>
    </w:p>
    <w:p w14:paraId="3F7ACE94" w14:textId="77777777" w:rsidR="00E74A91" w:rsidRPr="00E74A91" w:rsidRDefault="00E74A91" w:rsidP="00FD479F">
      <w:pPr>
        <w:ind w:left="720" w:hanging="720"/>
        <w:jc w:val="both"/>
        <w:rPr>
          <w:rFonts w:ascii="Arial" w:hAnsi="Arial" w:cs="Arial"/>
        </w:rPr>
      </w:pPr>
      <w:r w:rsidRPr="00E74A91">
        <w:rPr>
          <w:rFonts w:ascii="Arial" w:hAnsi="Arial" w:cs="Arial"/>
        </w:rPr>
        <w:t xml:space="preserve">1.03 </w:t>
      </w:r>
      <w:r w:rsidRPr="00E74A91">
        <w:rPr>
          <w:rFonts w:ascii="Arial" w:hAnsi="Arial" w:cs="Arial"/>
        </w:rPr>
        <w:tab/>
        <w:t>SUBMITTALS</w:t>
      </w:r>
    </w:p>
    <w:p w14:paraId="6553E34C" w14:textId="77777777" w:rsidR="00E74A91" w:rsidRPr="00E74A91" w:rsidRDefault="00E74A91" w:rsidP="00E74A91">
      <w:pPr>
        <w:jc w:val="both"/>
        <w:rPr>
          <w:rFonts w:ascii="Arial" w:hAnsi="Arial" w:cs="Arial"/>
        </w:rPr>
      </w:pPr>
    </w:p>
    <w:p w14:paraId="5E43CB26" w14:textId="77777777" w:rsidR="006011B8" w:rsidRDefault="00E74A91" w:rsidP="00E91023">
      <w:pPr>
        <w:numPr>
          <w:ilvl w:val="0"/>
          <w:numId w:val="21"/>
        </w:numPr>
        <w:jc w:val="both"/>
        <w:rPr>
          <w:rFonts w:ascii="Arial" w:hAnsi="Arial" w:cs="Arial"/>
        </w:rPr>
      </w:pPr>
      <w:r w:rsidRPr="00E74A91">
        <w:rPr>
          <w:rFonts w:ascii="Arial" w:hAnsi="Arial" w:cs="Arial"/>
        </w:rPr>
        <w:t>Procedures: Furnish submittals in accordance with the general requirements specified</w:t>
      </w:r>
      <w:r w:rsidR="00FD7F1D">
        <w:rPr>
          <w:rFonts w:ascii="Arial" w:hAnsi="Arial" w:cs="Arial"/>
        </w:rPr>
        <w:t>.</w:t>
      </w:r>
    </w:p>
    <w:p w14:paraId="69D56A43" w14:textId="77777777" w:rsidR="006011B8" w:rsidRDefault="006011B8" w:rsidP="00FD479F">
      <w:pPr>
        <w:ind w:left="720" w:hanging="360"/>
        <w:jc w:val="both"/>
        <w:rPr>
          <w:rFonts w:ascii="Arial" w:hAnsi="Arial" w:cs="Arial"/>
        </w:rPr>
      </w:pPr>
    </w:p>
    <w:p w14:paraId="3B5A770A" w14:textId="77777777" w:rsidR="006011B8" w:rsidRDefault="00E74A91" w:rsidP="00E91023">
      <w:pPr>
        <w:numPr>
          <w:ilvl w:val="0"/>
          <w:numId w:val="21"/>
        </w:numPr>
        <w:jc w:val="both"/>
        <w:rPr>
          <w:rFonts w:ascii="Arial" w:hAnsi="Arial" w:cs="Arial"/>
        </w:rPr>
      </w:pPr>
      <w:r w:rsidRPr="00E74A91">
        <w:rPr>
          <w:rFonts w:ascii="Arial" w:hAnsi="Arial" w:cs="Arial"/>
        </w:rPr>
        <w:t xml:space="preserve">Shop Drawing: Furnish shop drawings for architect's approval.  Include elevations, sections, and details indicating dimensions, materials, finishes, conditions for anchorage and support of each </w:t>
      </w:r>
      <w:r w:rsidR="0077253C">
        <w:rPr>
          <w:rFonts w:ascii="Arial" w:hAnsi="Arial" w:cs="Arial"/>
        </w:rPr>
        <w:t xml:space="preserve">fire and smoke rated </w:t>
      </w:r>
      <w:r w:rsidR="00CA0D2A">
        <w:rPr>
          <w:rFonts w:ascii="Arial" w:hAnsi="Arial" w:cs="Arial"/>
        </w:rPr>
        <w:t>curtain</w:t>
      </w:r>
      <w:r w:rsidRPr="00E74A91">
        <w:rPr>
          <w:rFonts w:ascii="Arial" w:hAnsi="Arial" w:cs="Arial"/>
        </w:rPr>
        <w:t>.</w:t>
      </w:r>
    </w:p>
    <w:p w14:paraId="1895874A" w14:textId="77777777" w:rsidR="006011B8" w:rsidRDefault="006011B8" w:rsidP="00FD479F">
      <w:pPr>
        <w:ind w:left="720" w:hanging="360"/>
        <w:jc w:val="both"/>
        <w:rPr>
          <w:rFonts w:ascii="Arial" w:hAnsi="Arial" w:cs="Arial"/>
        </w:rPr>
      </w:pPr>
    </w:p>
    <w:p w14:paraId="3B73CE64" w14:textId="77777777" w:rsidR="006011B8" w:rsidRDefault="00E74A91" w:rsidP="00E91023">
      <w:pPr>
        <w:numPr>
          <w:ilvl w:val="0"/>
          <w:numId w:val="21"/>
        </w:numPr>
        <w:jc w:val="both"/>
        <w:rPr>
          <w:rFonts w:ascii="Arial" w:hAnsi="Arial" w:cs="Arial"/>
        </w:rPr>
      </w:pPr>
      <w:r w:rsidRPr="00E74A91">
        <w:rPr>
          <w:rFonts w:ascii="Arial" w:hAnsi="Arial" w:cs="Arial"/>
        </w:rPr>
        <w:t>Product Literature: Submit manufacturer's technical literature describing the product to be used under this section.</w:t>
      </w:r>
    </w:p>
    <w:p w14:paraId="64C1A81E" w14:textId="77777777" w:rsidR="006011B8" w:rsidRDefault="006011B8" w:rsidP="00FD479F">
      <w:pPr>
        <w:ind w:left="720" w:hanging="360"/>
        <w:jc w:val="both"/>
        <w:rPr>
          <w:rFonts w:ascii="Arial" w:hAnsi="Arial" w:cs="Arial"/>
        </w:rPr>
      </w:pPr>
    </w:p>
    <w:p w14:paraId="745B8646" w14:textId="77777777" w:rsidR="00E74A91" w:rsidRPr="00E74A91" w:rsidRDefault="00E74A91" w:rsidP="00E91023">
      <w:pPr>
        <w:numPr>
          <w:ilvl w:val="0"/>
          <w:numId w:val="21"/>
        </w:numPr>
        <w:jc w:val="both"/>
        <w:rPr>
          <w:rFonts w:ascii="Arial" w:hAnsi="Arial" w:cs="Arial"/>
        </w:rPr>
      </w:pPr>
      <w:r w:rsidRPr="00E74A91">
        <w:rPr>
          <w:rFonts w:ascii="Arial" w:hAnsi="Arial" w:cs="Arial"/>
        </w:rPr>
        <w:t xml:space="preserve">Maintenance and Operating Manuals: Furnish complete manuals describing the materials, devices and procedures to be followed in operating and maintaining all </w:t>
      </w:r>
      <w:r w:rsidR="0077253C">
        <w:rPr>
          <w:rFonts w:ascii="Arial" w:hAnsi="Arial" w:cs="Arial"/>
        </w:rPr>
        <w:t xml:space="preserve">of the fire and smoke rated </w:t>
      </w:r>
      <w:r w:rsidR="00CA0D2A">
        <w:rPr>
          <w:rFonts w:ascii="Arial" w:hAnsi="Arial" w:cs="Arial"/>
        </w:rPr>
        <w:t>curtain</w:t>
      </w:r>
      <w:r w:rsidRPr="00E74A91">
        <w:rPr>
          <w:rFonts w:ascii="Arial" w:hAnsi="Arial" w:cs="Arial"/>
        </w:rPr>
        <w:t>s under this section. Include manufacturer's brochures and parts lists describing the actual materials used in the product.</w:t>
      </w:r>
    </w:p>
    <w:p w14:paraId="763B2389" w14:textId="77777777" w:rsidR="00E74A91" w:rsidRPr="00E74A91" w:rsidRDefault="00E74A91" w:rsidP="00FD479F">
      <w:pPr>
        <w:jc w:val="both"/>
        <w:rPr>
          <w:rFonts w:ascii="Arial" w:hAnsi="Arial" w:cs="Arial"/>
        </w:rPr>
      </w:pPr>
    </w:p>
    <w:p w14:paraId="55CF4591" w14:textId="1CD1480E" w:rsidR="00E74A91" w:rsidRPr="00593F29" w:rsidRDefault="00E74A91" w:rsidP="00593F29">
      <w:pPr>
        <w:numPr>
          <w:ilvl w:val="0"/>
          <w:numId w:val="21"/>
        </w:numPr>
        <w:jc w:val="both"/>
        <w:rPr>
          <w:rFonts w:ascii="Arial" w:hAnsi="Arial" w:cs="Arial"/>
        </w:rPr>
      </w:pPr>
      <w:r w:rsidRPr="00E74A91">
        <w:rPr>
          <w:rFonts w:ascii="Arial" w:hAnsi="Arial" w:cs="Arial"/>
        </w:rPr>
        <w:t xml:space="preserve">Product </w:t>
      </w:r>
      <w:r w:rsidR="0077253C">
        <w:rPr>
          <w:rFonts w:ascii="Arial" w:hAnsi="Arial" w:cs="Arial"/>
        </w:rPr>
        <w:t>Approval</w:t>
      </w:r>
      <w:r w:rsidRPr="00E74A91">
        <w:rPr>
          <w:rFonts w:ascii="Arial" w:hAnsi="Arial" w:cs="Arial"/>
        </w:rPr>
        <w:t xml:space="preserve"> Reports: Submit copy of manufacturer’s </w:t>
      </w:r>
      <w:r w:rsidR="0077253C">
        <w:rPr>
          <w:rFonts w:ascii="Arial" w:hAnsi="Arial" w:cs="Arial"/>
        </w:rPr>
        <w:t>Listing Report</w:t>
      </w:r>
      <w:r w:rsidRPr="00E74A91">
        <w:rPr>
          <w:rFonts w:ascii="Arial" w:hAnsi="Arial" w:cs="Arial"/>
        </w:rPr>
        <w:t xml:space="preserve"> </w:t>
      </w:r>
      <w:r w:rsidR="0077253C">
        <w:rPr>
          <w:rFonts w:ascii="Arial" w:hAnsi="Arial" w:cs="Arial"/>
        </w:rPr>
        <w:t xml:space="preserve">and Authorization </w:t>
      </w:r>
      <w:proofErr w:type="gramStart"/>
      <w:r w:rsidR="0077253C">
        <w:rPr>
          <w:rFonts w:ascii="Arial" w:hAnsi="Arial" w:cs="Arial"/>
        </w:rPr>
        <w:t>To</w:t>
      </w:r>
      <w:proofErr w:type="gramEnd"/>
      <w:r w:rsidR="0077253C">
        <w:rPr>
          <w:rFonts w:ascii="Arial" w:hAnsi="Arial" w:cs="Arial"/>
        </w:rPr>
        <w:t xml:space="preserve"> Mark </w:t>
      </w:r>
      <w:r w:rsidRPr="00E74A91">
        <w:rPr>
          <w:rFonts w:ascii="Arial" w:hAnsi="Arial" w:cs="Arial"/>
        </w:rPr>
        <w:t xml:space="preserve">clearly detailing the description of product, fire endurance </w:t>
      </w:r>
      <w:r w:rsidR="0077253C">
        <w:rPr>
          <w:rFonts w:ascii="Arial" w:hAnsi="Arial" w:cs="Arial"/>
        </w:rPr>
        <w:t xml:space="preserve">test </w:t>
      </w:r>
      <w:r w:rsidRPr="00E74A91">
        <w:rPr>
          <w:rFonts w:ascii="Arial" w:hAnsi="Arial" w:cs="Arial"/>
        </w:rPr>
        <w:t xml:space="preserve">method, test results and test conclusions of </w:t>
      </w:r>
      <w:r w:rsidR="0077253C">
        <w:rPr>
          <w:rFonts w:ascii="Arial" w:hAnsi="Arial" w:cs="Arial"/>
        </w:rPr>
        <w:t>the</w:t>
      </w:r>
      <w:r w:rsidRPr="00E74A91">
        <w:rPr>
          <w:rFonts w:ascii="Arial" w:hAnsi="Arial" w:cs="Arial"/>
        </w:rPr>
        <w:t xml:space="preserve"> test </w:t>
      </w:r>
      <w:r w:rsidR="0077253C">
        <w:rPr>
          <w:rFonts w:ascii="Arial" w:hAnsi="Arial" w:cs="Arial"/>
        </w:rPr>
        <w:t xml:space="preserve">criteria </w:t>
      </w:r>
      <w:r w:rsidRPr="00E74A91">
        <w:rPr>
          <w:rFonts w:ascii="Arial" w:hAnsi="Arial" w:cs="Arial"/>
        </w:rPr>
        <w:t xml:space="preserve">as conducted and witnessed by </w:t>
      </w:r>
      <w:r w:rsidR="00A119D2">
        <w:rPr>
          <w:rFonts w:ascii="Arial" w:hAnsi="Arial" w:cs="Arial"/>
        </w:rPr>
        <w:t xml:space="preserve">a United States accredited testing laboratory such as </w:t>
      </w:r>
      <w:r w:rsidRPr="00E74A91">
        <w:rPr>
          <w:rFonts w:ascii="Arial" w:hAnsi="Arial" w:cs="Arial"/>
        </w:rPr>
        <w:t>U</w:t>
      </w:r>
      <w:r w:rsidR="00A119D2">
        <w:rPr>
          <w:rFonts w:ascii="Arial" w:hAnsi="Arial" w:cs="Arial"/>
        </w:rPr>
        <w:t>nderwriters Laboratories</w:t>
      </w:r>
      <w:r w:rsidR="00090153">
        <w:rPr>
          <w:rFonts w:ascii="Arial" w:hAnsi="Arial" w:cs="Arial"/>
        </w:rPr>
        <w:t xml:space="preserve"> </w:t>
      </w:r>
      <w:r w:rsidR="00A119D2">
        <w:rPr>
          <w:rFonts w:ascii="Arial" w:hAnsi="Arial" w:cs="Arial"/>
        </w:rPr>
        <w:t xml:space="preserve">(UL) </w:t>
      </w:r>
      <w:r w:rsidR="00090153">
        <w:rPr>
          <w:rFonts w:ascii="Arial" w:hAnsi="Arial" w:cs="Arial"/>
        </w:rPr>
        <w:t>or</w:t>
      </w:r>
      <w:r w:rsidR="008B191A">
        <w:rPr>
          <w:rFonts w:ascii="Arial" w:hAnsi="Arial" w:cs="Arial"/>
        </w:rPr>
        <w:t xml:space="preserve"> </w:t>
      </w:r>
      <w:r w:rsidR="00A119D2">
        <w:rPr>
          <w:rFonts w:ascii="Arial" w:hAnsi="Arial" w:cs="Arial"/>
        </w:rPr>
        <w:t>Intertek-</w:t>
      </w:r>
      <w:r w:rsidR="008B191A">
        <w:rPr>
          <w:rFonts w:ascii="Arial" w:hAnsi="Arial" w:cs="Arial"/>
        </w:rPr>
        <w:t>W</w:t>
      </w:r>
      <w:r w:rsidR="00A119D2">
        <w:rPr>
          <w:rFonts w:ascii="Arial" w:hAnsi="Arial" w:cs="Arial"/>
        </w:rPr>
        <w:t>arnock Hersey (I</w:t>
      </w:r>
      <w:r w:rsidR="00DF267B">
        <w:rPr>
          <w:rFonts w:ascii="Arial" w:hAnsi="Arial" w:cs="Arial"/>
        </w:rPr>
        <w:t>ntertek</w:t>
      </w:r>
      <w:r w:rsidR="00A119D2">
        <w:rPr>
          <w:rFonts w:ascii="Arial" w:hAnsi="Arial" w:cs="Arial"/>
        </w:rPr>
        <w:t>)</w:t>
      </w:r>
      <w:r w:rsidRPr="00E74A91">
        <w:rPr>
          <w:rFonts w:ascii="Arial" w:hAnsi="Arial" w:cs="Arial"/>
        </w:rPr>
        <w:t>.</w:t>
      </w:r>
      <w:r w:rsidR="0077253C">
        <w:rPr>
          <w:rFonts w:ascii="Arial" w:hAnsi="Arial" w:cs="Arial"/>
        </w:rPr>
        <w:t xml:space="preserve"> </w:t>
      </w:r>
      <w:r w:rsidR="005B4CC5">
        <w:rPr>
          <w:rFonts w:ascii="Arial" w:hAnsi="Arial" w:cs="Arial"/>
        </w:rPr>
        <w:t xml:space="preserve">Testing agency’s Listing Report shall clearly state </w:t>
      </w:r>
      <w:r w:rsidR="0077253C">
        <w:rPr>
          <w:rFonts w:ascii="Arial" w:hAnsi="Arial" w:cs="Arial"/>
        </w:rPr>
        <w:t>that the fire and smoke rated curtains have been tested and approved to the standards and criteria of UL 10B (</w:t>
      </w:r>
      <w:r w:rsidR="000D46AE">
        <w:rPr>
          <w:rFonts w:ascii="Arial" w:hAnsi="Arial" w:cs="Arial"/>
        </w:rPr>
        <w:t>9</w:t>
      </w:r>
      <w:r w:rsidR="0077253C">
        <w:rPr>
          <w:rFonts w:ascii="Arial" w:hAnsi="Arial" w:cs="Arial"/>
        </w:rPr>
        <w:t>0 minutes)</w:t>
      </w:r>
      <w:r w:rsidR="000D46AE">
        <w:rPr>
          <w:rFonts w:ascii="Arial" w:hAnsi="Arial" w:cs="Arial"/>
        </w:rPr>
        <w:t xml:space="preserve"> with Hose Stream </w:t>
      </w:r>
      <w:r w:rsidR="0077253C">
        <w:rPr>
          <w:rFonts w:ascii="Arial" w:hAnsi="Arial" w:cs="Arial"/>
        </w:rPr>
        <w:t>a</w:t>
      </w:r>
      <w:r w:rsidR="00593F29">
        <w:rPr>
          <w:rFonts w:ascii="Arial" w:hAnsi="Arial" w:cs="Arial"/>
        </w:rPr>
        <w:t>nd UL 1784 Smoke &amp; Draft rating without the use of an artificial bottom seal.</w:t>
      </w:r>
    </w:p>
    <w:p w14:paraId="0BAC9CD4" w14:textId="77777777" w:rsidR="00E74A91" w:rsidRPr="00E74A91" w:rsidRDefault="00E74A91" w:rsidP="00FD479F">
      <w:pPr>
        <w:jc w:val="both"/>
        <w:rPr>
          <w:rFonts w:ascii="Arial" w:hAnsi="Arial" w:cs="Arial"/>
        </w:rPr>
      </w:pPr>
    </w:p>
    <w:p w14:paraId="780919A0" w14:textId="77777777" w:rsidR="00E74A91" w:rsidRPr="00E74A91" w:rsidRDefault="00E74A91" w:rsidP="00FD479F">
      <w:pPr>
        <w:ind w:left="720" w:hanging="720"/>
        <w:jc w:val="both"/>
        <w:rPr>
          <w:rFonts w:ascii="Arial" w:hAnsi="Arial" w:cs="Arial"/>
        </w:rPr>
      </w:pPr>
      <w:r w:rsidRPr="00E74A91">
        <w:rPr>
          <w:rFonts w:ascii="Arial" w:hAnsi="Arial" w:cs="Arial"/>
        </w:rPr>
        <w:t xml:space="preserve">1.04 </w:t>
      </w:r>
      <w:r w:rsidRPr="00E74A91">
        <w:rPr>
          <w:rFonts w:ascii="Arial" w:hAnsi="Arial" w:cs="Arial"/>
        </w:rPr>
        <w:tab/>
        <w:t>QUALITY ASSURANCE</w:t>
      </w:r>
    </w:p>
    <w:p w14:paraId="1028FA33" w14:textId="77777777" w:rsidR="00E74A91" w:rsidRPr="00E74A91" w:rsidRDefault="00E74A91" w:rsidP="00FD479F">
      <w:pPr>
        <w:jc w:val="both"/>
        <w:rPr>
          <w:rFonts w:ascii="Arial" w:hAnsi="Arial" w:cs="Arial"/>
        </w:rPr>
      </w:pPr>
    </w:p>
    <w:p w14:paraId="0F133FBC" w14:textId="3F741EAF" w:rsidR="00CE3B3D" w:rsidRPr="00CE3B3D" w:rsidRDefault="00E74A91" w:rsidP="00CE3B3D">
      <w:pPr>
        <w:widowControl w:val="0"/>
        <w:numPr>
          <w:ilvl w:val="0"/>
          <w:numId w:val="15"/>
        </w:numPr>
        <w:tabs>
          <w:tab w:val="clear" w:pos="720"/>
        </w:tabs>
        <w:jc w:val="both"/>
        <w:rPr>
          <w:rFonts w:ascii="Arial" w:hAnsi="Arial" w:cs="Arial"/>
        </w:rPr>
      </w:pPr>
      <w:r w:rsidRPr="005B4CC5">
        <w:rPr>
          <w:rFonts w:ascii="Arial" w:hAnsi="Arial" w:cs="Arial"/>
        </w:rPr>
        <w:t xml:space="preserve">Fire &amp; Smoke Rated Assemblies: Provide all </w:t>
      </w:r>
      <w:r w:rsidR="00CA0D2A" w:rsidRPr="005B4CC5">
        <w:rPr>
          <w:rFonts w:ascii="Arial" w:hAnsi="Arial" w:cs="Arial"/>
        </w:rPr>
        <w:t>curtain</w:t>
      </w:r>
      <w:r w:rsidR="000001C8">
        <w:rPr>
          <w:rFonts w:ascii="Arial" w:hAnsi="Arial" w:cs="Arial"/>
        </w:rPr>
        <w:t xml:space="preserve"> shutters</w:t>
      </w:r>
      <w:r w:rsidRPr="005B4CC5">
        <w:rPr>
          <w:rFonts w:ascii="Arial" w:hAnsi="Arial" w:cs="Arial"/>
        </w:rPr>
        <w:t xml:space="preserve"> with fire and smoke resistance rating required to comply with governing regulations which are inspected, tested, listed and labeled by UL</w:t>
      </w:r>
      <w:r w:rsidR="00090153" w:rsidRPr="005B4CC5">
        <w:rPr>
          <w:rFonts w:ascii="Arial" w:hAnsi="Arial" w:cs="Arial"/>
        </w:rPr>
        <w:t xml:space="preserve"> or</w:t>
      </w:r>
      <w:r w:rsidR="008B191A" w:rsidRPr="005B4CC5">
        <w:rPr>
          <w:rFonts w:ascii="Arial" w:hAnsi="Arial" w:cs="Arial"/>
        </w:rPr>
        <w:t xml:space="preserve"> </w:t>
      </w:r>
      <w:r w:rsidR="00CD46F7" w:rsidRPr="005B4CC5">
        <w:rPr>
          <w:rFonts w:ascii="Arial" w:hAnsi="Arial" w:cs="Arial"/>
        </w:rPr>
        <w:t>I</w:t>
      </w:r>
      <w:r w:rsidR="00DF267B">
        <w:rPr>
          <w:rFonts w:ascii="Arial" w:hAnsi="Arial" w:cs="Arial"/>
        </w:rPr>
        <w:t>ntertek</w:t>
      </w:r>
      <w:r w:rsidRPr="005B4CC5">
        <w:rPr>
          <w:rFonts w:ascii="Arial" w:hAnsi="Arial" w:cs="Arial"/>
        </w:rPr>
        <w:t xml:space="preserve"> and complying with NFPA 80 for class of opening. Provide units tested</w:t>
      </w:r>
      <w:r w:rsidR="00B72193" w:rsidRPr="005B4CC5">
        <w:rPr>
          <w:rFonts w:ascii="Arial" w:hAnsi="Arial" w:cs="Arial"/>
        </w:rPr>
        <w:t>,</w:t>
      </w:r>
      <w:r w:rsidRPr="005B4CC5">
        <w:rPr>
          <w:rFonts w:ascii="Arial" w:hAnsi="Arial" w:cs="Arial"/>
        </w:rPr>
        <w:t xml:space="preserve"> approved </w:t>
      </w:r>
      <w:r w:rsidR="00B72193" w:rsidRPr="005B4CC5">
        <w:rPr>
          <w:rFonts w:ascii="Arial" w:hAnsi="Arial" w:cs="Arial"/>
        </w:rPr>
        <w:t xml:space="preserve">and labeled </w:t>
      </w:r>
      <w:r w:rsidRPr="005B4CC5">
        <w:rPr>
          <w:rFonts w:ascii="Arial" w:hAnsi="Arial" w:cs="Arial"/>
        </w:rPr>
        <w:t xml:space="preserve">under </w:t>
      </w:r>
      <w:r w:rsidR="00CD46F7" w:rsidRPr="005B4CC5">
        <w:rPr>
          <w:rFonts w:ascii="Arial" w:hAnsi="Arial" w:cs="Arial"/>
        </w:rPr>
        <w:t>the UL 10B</w:t>
      </w:r>
      <w:r w:rsidR="000D46AE">
        <w:rPr>
          <w:rFonts w:ascii="Arial" w:hAnsi="Arial" w:cs="Arial"/>
        </w:rPr>
        <w:t xml:space="preserve"> with Hose Stream</w:t>
      </w:r>
      <w:r w:rsidR="00CD46F7" w:rsidRPr="005B4CC5">
        <w:rPr>
          <w:rFonts w:ascii="Arial" w:hAnsi="Arial" w:cs="Arial"/>
        </w:rPr>
        <w:t xml:space="preserve"> </w:t>
      </w:r>
      <w:r w:rsidRPr="005B4CC5">
        <w:rPr>
          <w:rFonts w:ascii="Arial" w:hAnsi="Arial" w:cs="Arial"/>
        </w:rPr>
        <w:t xml:space="preserve">and </w:t>
      </w:r>
      <w:r w:rsidR="00CA0D2A" w:rsidRPr="005B4CC5">
        <w:rPr>
          <w:rFonts w:ascii="Arial" w:hAnsi="Arial" w:cs="Arial"/>
        </w:rPr>
        <w:t>UL 1784</w:t>
      </w:r>
      <w:r w:rsidR="00CD46F7" w:rsidRPr="005B4CC5">
        <w:rPr>
          <w:rFonts w:ascii="Arial" w:hAnsi="Arial" w:cs="Arial"/>
        </w:rPr>
        <w:t xml:space="preserve"> standards</w:t>
      </w:r>
      <w:r w:rsidRPr="005B4CC5">
        <w:rPr>
          <w:rFonts w:ascii="Arial" w:hAnsi="Arial" w:cs="Arial"/>
        </w:rPr>
        <w:t xml:space="preserve">. Provide testing </w:t>
      </w:r>
      <w:r w:rsidR="00CE3B3D">
        <w:rPr>
          <w:rFonts w:ascii="Arial" w:hAnsi="Arial" w:cs="Arial"/>
        </w:rPr>
        <w:t>laboratory</w:t>
      </w:r>
      <w:r w:rsidRPr="005B4CC5">
        <w:rPr>
          <w:rFonts w:ascii="Arial" w:hAnsi="Arial" w:cs="Arial"/>
        </w:rPr>
        <w:t xml:space="preserve"> label permanently </w:t>
      </w:r>
      <w:r w:rsidR="00CE3B3D">
        <w:rPr>
          <w:rFonts w:ascii="Arial" w:hAnsi="Arial" w:cs="Arial"/>
        </w:rPr>
        <w:t>affixed</w:t>
      </w:r>
      <w:r w:rsidRPr="005B4CC5">
        <w:rPr>
          <w:rFonts w:ascii="Arial" w:hAnsi="Arial" w:cs="Arial"/>
        </w:rPr>
        <w:t xml:space="preserve"> to each fire </w:t>
      </w:r>
      <w:r w:rsidR="00CA0D2A" w:rsidRPr="005B4CC5">
        <w:rPr>
          <w:rFonts w:ascii="Arial" w:hAnsi="Arial" w:cs="Arial"/>
        </w:rPr>
        <w:t>curtain</w:t>
      </w:r>
      <w:r w:rsidR="005B4CC5">
        <w:rPr>
          <w:rFonts w:ascii="Arial" w:hAnsi="Arial" w:cs="Arial"/>
        </w:rPr>
        <w:t xml:space="preserve"> </w:t>
      </w:r>
      <w:r w:rsidR="00CE3B3D">
        <w:rPr>
          <w:rFonts w:ascii="Arial" w:hAnsi="Arial" w:cs="Arial"/>
        </w:rPr>
        <w:t xml:space="preserve">bottom bar </w:t>
      </w:r>
      <w:r w:rsidR="005B4CC5">
        <w:rPr>
          <w:rFonts w:ascii="Arial" w:hAnsi="Arial" w:cs="Arial"/>
        </w:rPr>
        <w:t>assembly as evidence of product compliance</w:t>
      </w:r>
      <w:r w:rsidR="00CE3B3D">
        <w:rPr>
          <w:rFonts w:ascii="Arial" w:hAnsi="Arial" w:cs="Arial"/>
        </w:rPr>
        <w:t xml:space="preserve"> in accordance with the requirements outlined under NFPA 80.</w:t>
      </w:r>
    </w:p>
    <w:p w14:paraId="7080D487" w14:textId="77777777" w:rsidR="005B4CC5" w:rsidRPr="005B4CC5" w:rsidRDefault="005B4CC5" w:rsidP="005B4CC5">
      <w:pPr>
        <w:widowControl w:val="0"/>
        <w:ind w:left="720"/>
        <w:jc w:val="both"/>
        <w:rPr>
          <w:rFonts w:ascii="Arial" w:hAnsi="Arial" w:cs="Arial"/>
        </w:rPr>
      </w:pPr>
    </w:p>
    <w:p w14:paraId="196638F4" w14:textId="41E79DE2" w:rsidR="006011B8" w:rsidRDefault="005B4CC5" w:rsidP="005B4CC5">
      <w:pPr>
        <w:widowControl w:val="0"/>
        <w:numPr>
          <w:ilvl w:val="0"/>
          <w:numId w:val="15"/>
        </w:numPr>
        <w:jc w:val="both"/>
        <w:rPr>
          <w:rFonts w:ascii="Arial" w:hAnsi="Arial" w:cs="Arial"/>
        </w:rPr>
      </w:pPr>
      <w:r>
        <w:rPr>
          <w:rFonts w:ascii="Arial" w:hAnsi="Arial" w:cs="Arial"/>
        </w:rPr>
        <w:t>Oversize Assemblies: Where units exceed the testing laboratory’s label size, an Oversize Certificate label issued by either UL or I</w:t>
      </w:r>
      <w:r w:rsidR="00DF267B">
        <w:rPr>
          <w:rFonts w:ascii="Arial" w:hAnsi="Arial" w:cs="Arial"/>
        </w:rPr>
        <w:t xml:space="preserve">ntertek </w:t>
      </w:r>
      <w:r>
        <w:rPr>
          <w:rFonts w:ascii="Arial" w:hAnsi="Arial" w:cs="Arial"/>
        </w:rPr>
        <w:t xml:space="preserve">shall be provided and permanently </w:t>
      </w:r>
      <w:r w:rsidR="00F77298">
        <w:rPr>
          <w:rFonts w:ascii="Arial" w:hAnsi="Arial" w:cs="Arial"/>
        </w:rPr>
        <w:t xml:space="preserve">affixed </w:t>
      </w:r>
      <w:r>
        <w:rPr>
          <w:rFonts w:ascii="Arial" w:hAnsi="Arial" w:cs="Arial"/>
        </w:rPr>
        <w:t xml:space="preserve">to each fire curtain </w:t>
      </w:r>
      <w:r w:rsidR="000001C8">
        <w:rPr>
          <w:rFonts w:ascii="Arial" w:hAnsi="Arial" w:cs="Arial"/>
        </w:rPr>
        <w:t xml:space="preserve">shutter </w:t>
      </w:r>
      <w:r w:rsidR="00F77298">
        <w:rPr>
          <w:rFonts w:ascii="Arial" w:hAnsi="Arial" w:cs="Arial"/>
        </w:rPr>
        <w:t xml:space="preserve">bottom bar assembly </w:t>
      </w:r>
      <w:r>
        <w:rPr>
          <w:rFonts w:ascii="Arial" w:hAnsi="Arial" w:cs="Arial"/>
        </w:rPr>
        <w:t xml:space="preserve">as evidence of </w:t>
      </w:r>
      <w:r w:rsidR="00DF267B">
        <w:rPr>
          <w:rFonts w:ascii="Arial" w:hAnsi="Arial" w:cs="Arial"/>
        </w:rPr>
        <w:t xml:space="preserve">product compliance. Oversize assemblies requiring the joining of curtain sections together on site by the installer must require documented field certification by UL or Intertek. </w:t>
      </w:r>
    </w:p>
    <w:p w14:paraId="01A3B080" w14:textId="77777777" w:rsidR="00CE3B3D" w:rsidRDefault="00CE3B3D" w:rsidP="00CE3B3D">
      <w:pPr>
        <w:pStyle w:val="ListParagraph"/>
        <w:rPr>
          <w:rFonts w:ascii="Arial" w:hAnsi="Arial" w:cs="Arial"/>
        </w:rPr>
      </w:pPr>
    </w:p>
    <w:p w14:paraId="7FB6D964" w14:textId="4E5DFAE6" w:rsidR="00CE3B3D" w:rsidRPr="00CE3B3D" w:rsidRDefault="00CE3B3D" w:rsidP="00CE3B3D">
      <w:pPr>
        <w:widowControl w:val="0"/>
        <w:numPr>
          <w:ilvl w:val="0"/>
          <w:numId w:val="15"/>
        </w:numPr>
        <w:tabs>
          <w:tab w:val="clear" w:pos="720"/>
        </w:tabs>
        <w:jc w:val="both"/>
        <w:rPr>
          <w:rFonts w:ascii="Arial" w:hAnsi="Arial" w:cs="Arial"/>
        </w:rPr>
      </w:pPr>
      <w:bookmarkStart w:id="0" w:name="_Hlk524429051"/>
      <w:r>
        <w:rPr>
          <w:rFonts w:ascii="Arial" w:hAnsi="Arial" w:cs="Arial"/>
        </w:rPr>
        <w:lastRenderedPageBreak/>
        <w:t>Electric Motor Drives and Control Equipment: Tested, listed and labeled under standards UL 325</w:t>
      </w:r>
      <w:r w:rsidR="000D46AE">
        <w:rPr>
          <w:rFonts w:ascii="Arial" w:hAnsi="Arial" w:cs="Arial"/>
        </w:rPr>
        <w:t>.</w:t>
      </w:r>
      <w:r>
        <w:rPr>
          <w:rFonts w:ascii="Arial" w:hAnsi="Arial" w:cs="Arial"/>
        </w:rPr>
        <w:t xml:space="preserve"> </w:t>
      </w:r>
      <w:bookmarkStart w:id="1" w:name="_Hlk524425837"/>
      <w:r w:rsidRPr="005B4CC5">
        <w:rPr>
          <w:rFonts w:ascii="Arial" w:hAnsi="Arial" w:cs="Arial"/>
        </w:rPr>
        <w:t xml:space="preserve">Provide testing </w:t>
      </w:r>
      <w:r>
        <w:rPr>
          <w:rFonts w:ascii="Arial" w:hAnsi="Arial" w:cs="Arial"/>
        </w:rPr>
        <w:t>laboratory</w:t>
      </w:r>
      <w:r w:rsidRPr="005B4CC5">
        <w:rPr>
          <w:rFonts w:ascii="Arial" w:hAnsi="Arial" w:cs="Arial"/>
        </w:rPr>
        <w:t xml:space="preserve"> label permanently </w:t>
      </w:r>
      <w:r>
        <w:rPr>
          <w:rFonts w:ascii="Arial" w:hAnsi="Arial" w:cs="Arial"/>
        </w:rPr>
        <w:t>affixed</w:t>
      </w:r>
      <w:r w:rsidRPr="005B4CC5">
        <w:rPr>
          <w:rFonts w:ascii="Arial" w:hAnsi="Arial" w:cs="Arial"/>
        </w:rPr>
        <w:t xml:space="preserve"> to each fire curtain</w:t>
      </w:r>
      <w:r>
        <w:rPr>
          <w:rFonts w:ascii="Arial" w:hAnsi="Arial" w:cs="Arial"/>
        </w:rPr>
        <w:t xml:space="preserve"> control panel as evidence of product compliance.</w:t>
      </w:r>
      <w:r w:rsidRPr="005B4CC5">
        <w:rPr>
          <w:rFonts w:ascii="Arial" w:hAnsi="Arial" w:cs="Arial"/>
        </w:rPr>
        <w:t xml:space="preserve"> </w:t>
      </w:r>
    </w:p>
    <w:bookmarkEnd w:id="0"/>
    <w:bookmarkEnd w:id="1"/>
    <w:p w14:paraId="24BEC8B1" w14:textId="77777777" w:rsidR="006011B8" w:rsidRDefault="006011B8" w:rsidP="006011B8">
      <w:pPr>
        <w:widowControl w:val="0"/>
        <w:ind w:left="360"/>
        <w:jc w:val="both"/>
        <w:rPr>
          <w:rFonts w:ascii="Arial" w:hAnsi="Arial" w:cs="Arial"/>
        </w:rPr>
      </w:pPr>
    </w:p>
    <w:p w14:paraId="4625FAF4" w14:textId="77777777" w:rsidR="006011B8" w:rsidRDefault="00E74A91" w:rsidP="006011B8">
      <w:pPr>
        <w:widowControl w:val="0"/>
        <w:numPr>
          <w:ilvl w:val="0"/>
          <w:numId w:val="15"/>
        </w:numPr>
        <w:tabs>
          <w:tab w:val="clear" w:pos="720"/>
        </w:tabs>
        <w:jc w:val="both"/>
        <w:rPr>
          <w:rFonts w:ascii="Arial" w:hAnsi="Arial" w:cs="Arial"/>
        </w:rPr>
      </w:pPr>
      <w:r w:rsidRPr="00E74A91">
        <w:rPr>
          <w:rFonts w:ascii="Arial" w:hAnsi="Arial" w:cs="Arial"/>
        </w:rPr>
        <w:t>Regulatory Requirements: Comply with applicable requirements of the laws, codes, ordinances and regulations of federal, state and municipal authorities having jurisdiction.</w:t>
      </w:r>
    </w:p>
    <w:p w14:paraId="3A193583" w14:textId="77777777" w:rsidR="006011B8" w:rsidRDefault="006011B8" w:rsidP="006011B8">
      <w:pPr>
        <w:widowControl w:val="0"/>
        <w:jc w:val="both"/>
        <w:rPr>
          <w:rFonts w:ascii="Arial" w:hAnsi="Arial" w:cs="Arial"/>
        </w:rPr>
      </w:pPr>
    </w:p>
    <w:p w14:paraId="7426B861" w14:textId="77777777" w:rsidR="00E74A91" w:rsidRPr="00E74A91" w:rsidRDefault="00E74A91" w:rsidP="00FD479F">
      <w:pPr>
        <w:ind w:left="720" w:hanging="720"/>
        <w:jc w:val="both"/>
        <w:rPr>
          <w:rFonts w:ascii="Arial" w:hAnsi="Arial" w:cs="Arial"/>
        </w:rPr>
      </w:pPr>
      <w:r w:rsidRPr="00E74A91">
        <w:rPr>
          <w:rFonts w:ascii="Arial" w:hAnsi="Arial" w:cs="Arial"/>
        </w:rPr>
        <w:t xml:space="preserve">1.05 </w:t>
      </w:r>
      <w:r w:rsidRPr="00E74A91">
        <w:rPr>
          <w:rFonts w:ascii="Arial" w:hAnsi="Arial" w:cs="Arial"/>
        </w:rPr>
        <w:tab/>
        <w:t>DELIVERY, STORAGE AND HANDLING</w:t>
      </w:r>
    </w:p>
    <w:p w14:paraId="0C7C609F" w14:textId="77777777" w:rsidR="00560308" w:rsidRDefault="00560308" w:rsidP="00FD479F">
      <w:pPr>
        <w:ind w:left="720" w:hanging="360"/>
        <w:jc w:val="both"/>
        <w:rPr>
          <w:rFonts w:ascii="Arial" w:hAnsi="Arial" w:cs="Arial"/>
        </w:rPr>
      </w:pPr>
    </w:p>
    <w:p w14:paraId="1A935F26" w14:textId="77777777" w:rsidR="00E74A91" w:rsidRPr="00E74A91" w:rsidRDefault="00E74A91" w:rsidP="00E91023">
      <w:pPr>
        <w:numPr>
          <w:ilvl w:val="0"/>
          <w:numId w:val="23"/>
        </w:numPr>
        <w:jc w:val="both"/>
        <w:rPr>
          <w:rFonts w:ascii="Arial" w:hAnsi="Arial" w:cs="Arial"/>
        </w:rPr>
      </w:pPr>
      <w:r w:rsidRPr="00E74A91">
        <w:rPr>
          <w:rFonts w:ascii="Arial" w:hAnsi="Arial" w:cs="Arial"/>
        </w:rPr>
        <w:t>General: Deliver and store materials in manufacturer's original packaging, labeled to show name, brand and type. Store materials in a protected dry location off the ground in accordance with manufacturer's instructions.</w:t>
      </w:r>
    </w:p>
    <w:p w14:paraId="22B5EECD" w14:textId="77777777" w:rsidR="00E74A91" w:rsidRPr="00E74A91" w:rsidRDefault="00E74A91" w:rsidP="00FD479F">
      <w:pPr>
        <w:jc w:val="both"/>
        <w:rPr>
          <w:rFonts w:ascii="Arial" w:hAnsi="Arial" w:cs="Arial"/>
        </w:rPr>
      </w:pPr>
    </w:p>
    <w:p w14:paraId="3896F894" w14:textId="77777777" w:rsidR="00E74A91" w:rsidRPr="00E74A91" w:rsidRDefault="00E74A91" w:rsidP="00FD479F">
      <w:pPr>
        <w:ind w:left="720" w:hanging="720"/>
        <w:jc w:val="both"/>
        <w:rPr>
          <w:rFonts w:ascii="Arial" w:hAnsi="Arial" w:cs="Arial"/>
        </w:rPr>
      </w:pPr>
      <w:r w:rsidRPr="00E74A91">
        <w:rPr>
          <w:rFonts w:ascii="Arial" w:hAnsi="Arial" w:cs="Arial"/>
        </w:rPr>
        <w:t xml:space="preserve">1.06 </w:t>
      </w:r>
      <w:r w:rsidRPr="00E74A91">
        <w:rPr>
          <w:rFonts w:ascii="Arial" w:hAnsi="Arial" w:cs="Arial"/>
        </w:rPr>
        <w:tab/>
        <w:t>WARRANTY</w:t>
      </w:r>
    </w:p>
    <w:p w14:paraId="12CB11E5" w14:textId="77777777" w:rsidR="00E74A91" w:rsidRPr="00E74A91" w:rsidRDefault="00E74A91" w:rsidP="00FD479F">
      <w:pPr>
        <w:jc w:val="both"/>
        <w:rPr>
          <w:rFonts w:ascii="Arial" w:hAnsi="Arial" w:cs="Arial"/>
        </w:rPr>
      </w:pPr>
    </w:p>
    <w:p w14:paraId="137A46A6" w14:textId="249973ED" w:rsidR="00AE135B" w:rsidRDefault="00CD46F7" w:rsidP="00AE135B">
      <w:pPr>
        <w:numPr>
          <w:ilvl w:val="0"/>
          <w:numId w:val="32"/>
        </w:numPr>
        <w:jc w:val="both"/>
      </w:pPr>
      <w:r w:rsidRPr="00AE135B">
        <w:rPr>
          <w:rFonts w:ascii="Arial" w:hAnsi="Arial" w:cs="Arial"/>
        </w:rPr>
        <w:t xml:space="preserve">Fire &amp; Smoke Rated </w:t>
      </w:r>
      <w:r w:rsidR="00CA0D2A" w:rsidRPr="00AE135B">
        <w:rPr>
          <w:rFonts w:ascii="Arial" w:hAnsi="Arial" w:cs="Arial"/>
        </w:rPr>
        <w:t>Curtain</w:t>
      </w:r>
      <w:r w:rsidR="00E74A91" w:rsidRPr="00AE135B">
        <w:rPr>
          <w:rFonts w:ascii="Arial" w:hAnsi="Arial" w:cs="Arial"/>
        </w:rPr>
        <w:t xml:space="preserve"> </w:t>
      </w:r>
      <w:r w:rsidR="000001C8">
        <w:rPr>
          <w:rFonts w:ascii="Arial" w:hAnsi="Arial" w:cs="Arial"/>
        </w:rPr>
        <w:t xml:space="preserve">Shutter </w:t>
      </w:r>
      <w:r w:rsidR="00E74A91" w:rsidRPr="00AE135B">
        <w:rPr>
          <w:rFonts w:ascii="Arial" w:hAnsi="Arial" w:cs="Arial"/>
        </w:rPr>
        <w:t xml:space="preserve">Warranty: </w:t>
      </w:r>
      <w:bookmarkStart w:id="2" w:name="_Hlk485708732"/>
      <w:r w:rsidR="00AE135B">
        <w:rPr>
          <w:rFonts w:ascii="Arial" w:hAnsi="Arial" w:cs="Arial"/>
        </w:rPr>
        <w:t>Provide Two (2) Year Warranty signed by the manufacturer and installer agreeing to repair or replace work which has failed as a result of defects in materials or workmanship. Upon notification within the warranty period, such defects shall be repaired at no cost to the owner.</w:t>
      </w:r>
      <w:bookmarkEnd w:id="2"/>
    </w:p>
    <w:p w14:paraId="54F51A95" w14:textId="77777777" w:rsidR="00E74A91" w:rsidRPr="00AE135B" w:rsidRDefault="00E74A91" w:rsidP="00AE135B">
      <w:pPr>
        <w:widowControl w:val="0"/>
        <w:jc w:val="both"/>
        <w:rPr>
          <w:rFonts w:ascii="Arial" w:hAnsi="Arial" w:cs="Arial"/>
        </w:rPr>
      </w:pPr>
    </w:p>
    <w:p w14:paraId="5A099C85" w14:textId="77777777" w:rsidR="00E74A91" w:rsidRPr="00C53A39" w:rsidRDefault="00E74A91" w:rsidP="00FD479F">
      <w:pPr>
        <w:jc w:val="both"/>
        <w:rPr>
          <w:rFonts w:ascii="Arial" w:hAnsi="Arial" w:cs="Arial"/>
          <w:b/>
        </w:rPr>
      </w:pPr>
      <w:r w:rsidRPr="00C53A39">
        <w:rPr>
          <w:rFonts w:ascii="Arial" w:hAnsi="Arial" w:cs="Arial"/>
          <w:b/>
        </w:rPr>
        <w:t>PART 2 PRODUCTS</w:t>
      </w:r>
    </w:p>
    <w:p w14:paraId="3DC684B7" w14:textId="77777777" w:rsidR="00E74A91" w:rsidRPr="00E74A91" w:rsidRDefault="00E74A91" w:rsidP="00FD479F">
      <w:pPr>
        <w:jc w:val="both"/>
        <w:rPr>
          <w:rFonts w:ascii="Arial" w:hAnsi="Arial" w:cs="Arial"/>
        </w:rPr>
      </w:pPr>
    </w:p>
    <w:p w14:paraId="03DE37A0" w14:textId="7C12F223" w:rsidR="00E74A91" w:rsidRPr="00E74A91" w:rsidRDefault="00E74A91" w:rsidP="00FD479F">
      <w:pPr>
        <w:widowControl w:val="0"/>
        <w:numPr>
          <w:ilvl w:val="1"/>
          <w:numId w:val="4"/>
        </w:numPr>
        <w:tabs>
          <w:tab w:val="clear" w:pos="810"/>
        </w:tabs>
        <w:ind w:left="720" w:hanging="720"/>
        <w:jc w:val="both"/>
        <w:rPr>
          <w:rFonts w:ascii="Arial" w:hAnsi="Arial" w:cs="Arial"/>
        </w:rPr>
      </w:pPr>
      <w:r w:rsidRPr="00E74A91">
        <w:rPr>
          <w:rFonts w:ascii="Arial" w:hAnsi="Arial" w:cs="Arial"/>
        </w:rPr>
        <w:t xml:space="preserve">FIRE &amp; SMOKE RATED </w:t>
      </w:r>
      <w:r w:rsidR="000001C8">
        <w:rPr>
          <w:rFonts w:ascii="Arial" w:hAnsi="Arial" w:cs="Arial"/>
        </w:rPr>
        <w:t>CUTAIN SHUTTER</w:t>
      </w:r>
      <w:r w:rsidR="000D46AE">
        <w:rPr>
          <w:rFonts w:ascii="Arial" w:hAnsi="Arial" w:cs="Arial"/>
        </w:rPr>
        <w:t>S</w:t>
      </w:r>
    </w:p>
    <w:p w14:paraId="7F08B21D" w14:textId="77777777" w:rsidR="00E74A91" w:rsidRPr="00E74A91" w:rsidRDefault="00E74A91" w:rsidP="007635ED">
      <w:pPr>
        <w:jc w:val="both"/>
        <w:rPr>
          <w:rFonts w:ascii="Arial" w:hAnsi="Arial" w:cs="Arial"/>
        </w:rPr>
      </w:pPr>
    </w:p>
    <w:p w14:paraId="0BA5FD32" w14:textId="7D58BC43" w:rsidR="00E74A91" w:rsidRDefault="00E74A91" w:rsidP="00E91023">
      <w:pPr>
        <w:widowControl w:val="0"/>
        <w:numPr>
          <w:ilvl w:val="0"/>
          <w:numId w:val="24"/>
        </w:numPr>
        <w:jc w:val="both"/>
        <w:rPr>
          <w:rFonts w:ascii="Arial" w:hAnsi="Arial" w:cs="Arial"/>
        </w:rPr>
      </w:pPr>
      <w:r w:rsidRPr="00E74A91">
        <w:rPr>
          <w:rFonts w:ascii="Arial" w:hAnsi="Arial" w:cs="Arial"/>
        </w:rPr>
        <w:t xml:space="preserve">Manufacturer: </w:t>
      </w:r>
      <w:r w:rsidR="00CD6A5C">
        <w:rPr>
          <w:rFonts w:ascii="Arial" w:hAnsi="Arial" w:cs="Arial"/>
        </w:rPr>
        <w:t>F</w:t>
      </w:r>
      <w:r w:rsidRPr="00E74A91">
        <w:rPr>
          <w:rFonts w:ascii="Arial" w:hAnsi="Arial" w:cs="Arial"/>
        </w:rPr>
        <w:t xml:space="preserve">ire and smoke rated </w:t>
      </w:r>
      <w:r w:rsidR="000001C8">
        <w:rPr>
          <w:rFonts w:ascii="Arial" w:hAnsi="Arial" w:cs="Arial"/>
        </w:rPr>
        <w:t>curtain shutters</w:t>
      </w:r>
      <w:r w:rsidR="000D46AE">
        <w:rPr>
          <w:rFonts w:ascii="Arial" w:hAnsi="Arial" w:cs="Arial"/>
        </w:rPr>
        <w:t xml:space="preserve"> </w:t>
      </w:r>
      <w:r w:rsidRPr="00E74A91">
        <w:rPr>
          <w:rFonts w:ascii="Arial" w:hAnsi="Arial" w:cs="Arial"/>
        </w:rPr>
        <w:t>shall be</w:t>
      </w:r>
      <w:r w:rsidR="00BE1FAE">
        <w:rPr>
          <w:rFonts w:ascii="Arial" w:hAnsi="Arial" w:cs="Arial"/>
        </w:rPr>
        <w:t xml:space="preserve"> the</w:t>
      </w:r>
      <w:r w:rsidRPr="00E74A91">
        <w:rPr>
          <w:rFonts w:ascii="Arial" w:hAnsi="Arial" w:cs="Arial"/>
        </w:rPr>
        <w:t xml:space="preserve"> </w:t>
      </w:r>
      <w:proofErr w:type="spellStart"/>
      <w:r w:rsidR="002F4673">
        <w:rPr>
          <w:rFonts w:ascii="Arial" w:hAnsi="Arial" w:cs="Arial"/>
        </w:rPr>
        <w:t>FireFighter</w:t>
      </w:r>
      <w:proofErr w:type="spellEnd"/>
      <w:r w:rsidR="004C6241">
        <w:rPr>
          <w:rFonts w:ascii="Arial" w:hAnsi="Arial" w:cs="Arial"/>
        </w:rPr>
        <w:t>®</w:t>
      </w:r>
      <w:r w:rsidR="002F4673">
        <w:rPr>
          <w:rFonts w:ascii="Arial" w:hAnsi="Arial" w:cs="Arial"/>
        </w:rPr>
        <w:t xml:space="preserve"> Series</w:t>
      </w:r>
      <w:r w:rsidRPr="00E74A91">
        <w:rPr>
          <w:rFonts w:ascii="Arial" w:hAnsi="Arial" w:cs="Arial"/>
        </w:rPr>
        <w:t xml:space="preserve"> model </w:t>
      </w:r>
      <w:r w:rsidR="002F4673">
        <w:rPr>
          <w:rFonts w:ascii="Arial" w:hAnsi="Arial" w:cs="Arial"/>
        </w:rPr>
        <w:t>D</w:t>
      </w:r>
      <w:r w:rsidR="000D46AE">
        <w:rPr>
          <w:rFonts w:ascii="Arial" w:hAnsi="Arial" w:cs="Arial"/>
        </w:rPr>
        <w:t>4</w:t>
      </w:r>
      <w:r w:rsidR="002F4673">
        <w:rPr>
          <w:rFonts w:ascii="Arial" w:hAnsi="Arial" w:cs="Arial"/>
        </w:rPr>
        <w:t>00</w:t>
      </w:r>
      <w:r w:rsidRPr="00E74A91">
        <w:rPr>
          <w:rFonts w:ascii="Arial" w:hAnsi="Arial" w:cs="Arial"/>
        </w:rPr>
        <w:t xml:space="preserve"> as</w:t>
      </w:r>
      <w:r w:rsidR="002F4673">
        <w:rPr>
          <w:rFonts w:ascii="Arial" w:hAnsi="Arial" w:cs="Arial"/>
        </w:rPr>
        <w:t xml:space="preserve"> </w:t>
      </w:r>
      <w:r w:rsidRPr="00E74A91">
        <w:rPr>
          <w:rFonts w:ascii="Arial" w:hAnsi="Arial" w:cs="Arial"/>
        </w:rPr>
        <w:t xml:space="preserve">manufactured by </w:t>
      </w:r>
      <w:proofErr w:type="spellStart"/>
      <w:r w:rsidR="004C6241">
        <w:rPr>
          <w:rFonts w:ascii="Arial" w:hAnsi="Arial" w:cs="Arial"/>
        </w:rPr>
        <w:t>McKEON</w:t>
      </w:r>
      <w:proofErr w:type="spellEnd"/>
      <w:r w:rsidR="00E50732">
        <w:rPr>
          <w:rFonts w:ascii="Arial" w:hAnsi="Arial" w:cs="Arial"/>
        </w:rPr>
        <w:t>.</w:t>
      </w:r>
    </w:p>
    <w:p w14:paraId="79EF27F9" w14:textId="48FE5AFE" w:rsidR="00E74A91" w:rsidRPr="00E74A91" w:rsidRDefault="00E74A91" w:rsidP="007635ED">
      <w:pPr>
        <w:jc w:val="both"/>
        <w:rPr>
          <w:rFonts w:ascii="Arial" w:hAnsi="Arial" w:cs="Arial"/>
        </w:rPr>
      </w:pPr>
    </w:p>
    <w:p w14:paraId="66DD803A" w14:textId="77777777" w:rsidR="00E74A91" w:rsidRPr="00E74A91" w:rsidRDefault="00E74A91" w:rsidP="007635ED">
      <w:pPr>
        <w:widowControl w:val="0"/>
        <w:numPr>
          <w:ilvl w:val="1"/>
          <w:numId w:val="4"/>
        </w:numPr>
        <w:tabs>
          <w:tab w:val="clear" w:pos="810"/>
        </w:tabs>
        <w:ind w:left="720" w:hanging="720"/>
        <w:jc w:val="both"/>
        <w:rPr>
          <w:rFonts w:ascii="Arial" w:hAnsi="Arial" w:cs="Arial"/>
        </w:rPr>
      </w:pPr>
      <w:r w:rsidRPr="00E74A91">
        <w:rPr>
          <w:rFonts w:ascii="Arial" w:hAnsi="Arial" w:cs="Arial"/>
        </w:rPr>
        <w:t>MATERIALS</w:t>
      </w:r>
    </w:p>
    <w:p w14:paraId="5A8D2C2D" w14:textId="77777777" w:rsidR="00E74A91" w:rsidRPr="00E91023" w:rsidRDefault="00E74A91" w:rsidP="007635ED">
      <w:pPr>
        <w:jc w:val="both"/>
        <w:rPr>
          <w:rFonts w:ascii="Arial" w:hAnsi="Arial" w:cs="Arial"/>
        </w:rPr>
      </w:pPr>
    </w:p>
    <w:p w14:paraId="74E4A4E5" w14:textId="1EE59E1C" w:rsidR="00CE3B3D" w:rsidRDefault="00CE3B3D" w:rsidP="00CE3B3D">
      <w:pPr>
        <w:numPr>
          <w:ilvl w:val="0"/>
          <w:numId w:val="30"/>
        </w:numPr>
        <w:jc w:val="both"/>
        <w:rPr>
          <w:rFonts w:ascii="Arial" w:hAnsi="Arial" w:cs="Arial"/>
        </w:rPr>
      </w:pPr>
      <w:bookmarkStart w:id="3" w:name="_Hlk524423095"/>
      <w:bookmarkStart w:id="4" w:name="_Hlk524429108"/>
      <w:r>
        <w:rPr>
          <w:rFonts w:ascii="Arial" w:hAnsi="Arial" w:cs="Arial"/>
        </w:rPr>
        <w:t xml:space="preserve">Assembly Design: </w:t>
      </w:r>
      <w:bookmarkEnd w:id="3"/>
      <w:r>
        <w:rPr>
          <w:rFonts w:ascii="Arial" w:hAnsi="Arial" w:cs="Arial"/>
        </w:rPr>
        <w:t xml:space="preserve">Shall be designed requiring a single motor power drive to operate the </w:t>
      </w:r>
      <w:r w:rsidR="000D46AE">
        <w:rPr>
          <w:rFonts w:ascii="Arial" w:hAnsi="Arial" w:cs="Arial"/>
        </w:rPr>
        <w:t xml:space="preserve">opening </w:t>
      </w:r>
      <w:r w:rsidR="000001C8">
        <w:rPr>
          <w:rFonts w:ascii="Arial" w:hAnsi="Arial" w:cs="Arial"/>
        </w:rPr>
        <w:t>curtain shutter</w:t>
      </w:r>
      <w:r>
        <w:rPr>
          <w:rFonts w:ascii="Arial" w:hAnsi="Arial" w:cs="Arial"/>
        </w:rPr>
        <w:t>.</w:t>
      </w:r>
      <w:r w:rsidRPr="00241E46">
        <w:rPr>
          <w:rFonts w:ascii="Arial" w:hAnsi="Arial" w:cs="Arial"/>
        </w:rPr>
        <w:t xml:space="preserve"> </w:t>
      </w:r>
      <w:r w:rsidR="00AE105A">
        <w:rPr>
          <w:rFonts w:ascii="Arial" w:hAnsi="Arial" w:cs="Arial"/>
        </w:rPr>
        <w:t xml:space="preserve">Fire and smoke </w:t>
      </w:r>
      <w:r w:rsidR="000D46AE">
        <w:rPr>
          <w:rFonts w:ascii="Arial" w:hAnsi="Arial" w:cs="Arial"/>
        </w:rPr>
        <w:t>rated</w:t>
      </w:r>
      <w:r>
        <w:rPr>
          <w:rFonts w:ascii="Arial" w:hAnsi="Arial" w:cs="Arial"/>
        </w:rPr>
        <w:t xml:space="preserve"> assemblies requiring more than one motor drive unit to operate the curtain assembly and </w:t>
      </w:r>
      <w:r w:rsidR="000D46AE">
        <w:rPr>
          <w:rFonts w:ascii="Arial" w:hAnsi="Arial" w:cs="Arial"/>
        </w:rPr>
        <w:t>any</w:t>
      </w:r>
      <w:r>
        <w:rPr>
          <w:rFonts w:ascii="Arial" w:hAnsi="Arial" w:cs="Arial"/>
        </w:rPr>
        <w:t xml:space="preserve"> overlapping curtain sections are not acceptable.</w:t>
      </w:r>
    </w:p>
    <w:bookmarkEnd w:id="4"/>
    <w:p w14:paraId="0296CA46" w14:textId="77777777" w:rsidR="00CE3B3D" w:rsidRPr="00CE3B3D" w:rsidRDefault="00CE3B3D" w:rsidP="00CE3B3D">
      <w:pPr>
        <w:ind w:left="720"/>
        <w:jc w:val="both"/>
        <w:rPr>
          <w:rFonts w:ascii="Arial Narrow" w:hAnsi="Arial Narrow"/>
          <w:sz w:val="22"/>
          <w:szCs w:val="22"/>
        </w:rPr>
      </w:pPr>
    </w:p>
    <w:p w14:paraId="6DDA9440" w14:textId="3FB01C14" w:rsidR="00E91023" w:rsidRPr="0035070D" w:rsidRDefault="00E74A91" w:rsidP="0035070D">
      <w:pPr>
        <w:numPr>
          <w:ilvl w:val="0"/>
          <w:numId w:val="30"/>
        </w:numPr>
        <w:jc w:val="both"/>
        <w:rPr>
          <w:rFonts w:ascii="Arial Narrow" w:hAnsi="Arial Narrow"/>
          <w:sz w:val="22"/>
          <w:szCs w:val="22"/>
        </w:rPr>
      </w:pPr>
      <w:r w:rsidRPr="00E91023">
        <w:rPr>
          <w:rFonts w:ascii="Arial" w:hAnsi="Arial" w:cs="Arial"/>
        </w:rPr>
        <w:t xml:space="preserve">Curtain: Shall be </w:t>
      </w:r>
      <w:r w:rsidR="002F4673">
        <w:rPr>
          <w:rFonts w:ascii="Arial" w:hAnsi="Arial" w:cs="Arial"/>
        </w:rPr>
        <w:t>of</w:t>
      </w:r>
      <w:r w:rsidRPr="00E91023">
        <w:rPr>
          <w:rFonts w:ascii="Arial" w:hAnsi="Arial" w:cs="Arial"/>
        </w:rPr>
        <w:t xml:space="preserve"> </w:t>
      </w:r>
      <w:r w:rsidR="00747493">
        <w:rPr>
          <w:rFonts w:ascii="Arial" w:hAnsi="Arial" w:cs="Arial"/>
        </w:rPr>
        <w:t>a</w:t>
      </w:r>
      <w:r w:rsidR="002F4673" w:rsidRPr="00E72AAE">
        <w:rPr>
          <w:rFonts w:ascii="Arial Narrow" w:hAnsi="Arial Narrow"/>
          <w:sz w:val="22"/>
          <w:szCs w:val="22"/>
        </w:rPr>
        <w:t xml:space="preserve"> </w:t>
      </w:r>
      <w:r w:rsidR="00CD6A5C">
        <w:rPr>
          <w:rFonts w:ascii="Arial Narrow" w:hAnsi="Arial Narrow"/>
          <w:sz w:val="22"/>
          <w:szCs w:val="22"/>
        </w:rPr>
        <w:t xml:space="preserve">reinforced </w:t>
      </w:r>
      <w:r w:rsidR="000001C8">
        <w:rPr>
          <w:rFonts w:ascii="Arial Narrow" w:hAnsi="Arial Narrow"/>
          <w:sz w:val="22"/>
          <w:szCs w:val="22"/>
        </w:rPr>
        <w:t xml:space="preserve">flexible </w:t>
      </w:r>
      <w:r w:rsidR="00F369A1">
        <w:rPr>
          <w:rFonts w:ascii="Arial Narrow" w:hAnsi="Arial Narrow"/>
          <w:sz w:val="22"/>
          <w:szCs w:val="22"/>
        </w:rPr>
        <w:t xml:space="preserve">textile </w:t>
      </w:r>
      <w:r w:rsidR="002F4673" w:rsidRPr="00E72AAE">
        <w:rPr>
          <w:rFonts w:ascii="Arial Narrow" w:hAnsi="Arial Narrow"/>
          <w:sz w:val="22"/>
          <w:szCs w:val="22"/>
        </w:rPr>
        <w:t>curtain</w:t>
      </w:r>
      <w:r w:rsidR="002F4673">
        <w:rPr>
          <w:rFonts w:ascii="Arial Narrow" w:hAnsi="Arial Narrow"/>
          <w:sz w:val="22"/>
          <w:szCs w:val="22"/>
        </w:rPr>
        <w:t xml:space="preserve">, consisting of a </w:t>
      </w:r>
      <w:r w:rsidR="005C69B2">
        <w:rPr>
          <w:rFonts w:ascii="Arial Narrow" w:hAnsi="Arial Narrow"/>
          <w:sz w:val="22"/>
          <w:szCs w:val="22"/>
        </w:rPr>
        <w:t xml:space="preserve">fire and smoke resistant </w:t>
      </w:r>
      <w:r w:rsidR="00F369A1">
        <w:rPr>
          <w:rFonts w:ascii="Arial Narrow" w:hAnsi="Arial Narrow"/>
          <w:sz w:val="22"/>
          <w:szCs w:val="22"/>
        </w:rPr>
        <w:t xml:space="preserve">light weight textile composition </w:t>
      </w:r>
      <w:r w:rsidR="005C69B2">
        <w:rPr>
          <w:rFonts w:ascii="Arial Narrow" w:hAnsi="Arial Narrow"/>
          <w:sz w:val="22"/>
          <w:szCs w:val="22"/>
        </w:rPr>
        <w:t xml:space="preserve">designed to coil </w:t>
      </w:r>
      <w:r w:rsidR="00F369A1">
        <w:rPr>
          <w:rFonts w:ascii="Arial Narrow" w:hAnsi="Arial Narrow"/>
          <w:sz w:val="22"/>
          <w:szCs w:val="22"/>
        </w:rPr>
        <w:t xml:space="preserve">and </w:t>
      </w:r>
      <w:r w:rsidR="005C69B2">
        <w:rPr>
          <w:rFonts w:ascii="Arial Narrow" w:hAnsi="Arial Narrow"/>
          <w:sz w:val="22"/>
          <w:szCs w:val="22"/>
        </w:rPr>
        <w:t>store into a compact housing</w:t>
      </w:r>
      <w:r w:rsidRPr="00E91023">
        <w:rPr>
          <w:rFonts w:ascii="Arial" w:hAnsi="Arial" w:cs="Arial"/>
        </w:rPr>
        <w:t xml:space="preserve">. </w:t>
      </w:r>
      <w:r w:rsidR="0035070D" w:rsidRPr="00E91023">
        <w:rPr>
          <w:rFonts w:ascii="Arial" w:hAnsi="Arial" w:cs="Arial"/>
        </w:rPr>
        <w:t xml:space="preserve">Curtain </w:t>
      </w:r>
      <w:r w:rsidR="00F369A1">
        <w:rPr>
          <w:rFonts w:ascii="Arial" w:hAnsi="Arial" w:cs="Arial"/>
        </w:rPr>
        <w:t xml:space="preserve">weight </w:t>
      </w:r>
      <w:r w:rsidR="0035070D" w:rsidRPr="00E91023">
        <w:rPr>
          <w:rFonts w:ascii="Arial" w:hAnsi="Arial" w:cs="Arial"/>
        </w:rPr>
        <w:t xml:space="preserve">shall be </w:t>
      </w:r>
      <w:r w:rsidR="00F369A1">
        <w:rPr>
          <w:rFonts w:ascii="Arial" w:hAnsi="Arial" w:cs="Arial"/>
        </w:rPr>
        <w:t>no greater than 0.3 pounds per square foot</w:t>
      </w:r>
      <w:r w:rsidRPr="0035070D">
        <w:rPr>
          <w:rFonts w:ascii="Arial" w:hAnsi="Arial" w:cs="Arial"/>
        </w:rPr>
        <w:t>.</w:t>
      </w:r>
    </w:p>
    <w:p w14:paraId="75765DA0" w14:textId="77777777" w:rsidR="00E91023" w:rsidRPr="00E91023" w:rsidRDefault="00E91023" w:rsidP="00E91023">
      <w:pPr>
        <w:ind w:left="360"/>
        <w:jc w:val="both"/>
        <w:rPr>
          <w:rFonts w:ascii="Arial" w:hAnsi="Arial" w:cs="Arial"/>
        </w:rPr>
      </w:pPr>
    </w:p>
    <w:p w14:paraId="58F2B624" w14:textId="110435DF" w:rsidR="00E91023" w:rsidRPr="00E50732" w:rsidRDefault="00E74A91" w:rsidP="00E50732">
      <w:pPr>
        <w:numPr>
          <w:ilvl w:val="0"/>
          <w:numId w:val="30"/>
        </w:numPr>
        <w:jc w:val="both"/>
        <w:rPr>
          <w:rFonts w:ascii="Arial" w:hAnsi="Arial" w:cs="Arial"/>
        </w:rPr>
      </w:pPr>
      <w:r w:rsidRPr="008D20FD">
        <w:rPr>
          <w:rFonts w:ascii="Arial" w:hAnsi="Arial" w:cs="Arial"/>
        </w:rPr>
        <w:t xml:space="preserve">Bottom Bar: </w:t>
      </w:r>
      <w:r w:rsidR="00E50732" w:rsidRPr="008D20FD">
        <w:rPr>
          <w:rFonts w:ascii="Arial" w:hAnsi="Arial" w:cs="Arial"/>
        </w:rPr>
        <w:t xml:space="preserve">Shall consist of a </w:t>
      </w:r>
      <w:r w:rsidR="00030BFB">
        <w:rPr>
          <w:rFonts w:ascii="Arial" w:hAnsi="Arial" w:cs="Arial"/>
        </w:rPr>
        <w:t>double angle assembly formed</w:t>
      </w:r>
      <w:r w:rsidR="00E50732" w:rsidRPr="008D20FD">
        <w:rPr>
          <w:rFonts w:ascii="Arial" w:hAnsi="Arial" w:cs="Arial"/>
        </w:rPr>
        <w:t xml:space="preserve"> to fit </w:t>
      </w:r>
      <w:r w:rsidR="000001C8">
        <w:rPr>
          <w:rFonts w:ascii="Arial" w:hAnsi="Arial" w:cs="Arial"/>
        </w:rPr>
        <w:t xml:space="preserve">the </w:t>
      </w:r>
      <w:r w:rsidR="00E50732" w:rsidRPr="008D20FD">
        <w:rPr>
          <w:rFonts w:ascii="Arial" w:hAnsi="Arial" w:cs="Arial"/>
        </w:rPr>
        <w:t xml:space="preserve">curtain, provide stiffness, limit deflection and allow for a </w:t>
      </w:r>
      <w:r w:rsidR="00724C62" w:rsidRPr="008D20FD">
        <w:rPr>
          <w:rFonts w:ascii="Arial" w:hAnsi="Arial" w:cs="Arial"/>
        </w:rPr>
        <w:t>tight-fitting</w:t>
      </w:r>
      <w:r w:rsidR="00E50732" w:rsidRPr="008D20FD">
        <w:rPr>
          <w:rFonts w:ascii="Arial" w:hAnsi="Arial" w:cs="Arial"/>
        </w:rPr>
        <w:t xml:space="preserve"> closure. Bottom bar shall be designed of adequate size and weight to keep the curtain </w:t>
      </w:r>
      <w:r w:rsidR="00E50732">
        <w:rPr>
          <w:rFonts w:ascii="Arial" w:hAnsi="Arial" w:cs="Arial"/>
        </w:rPr>
        <w:t xml:space="preserve">fully extended, </w:t>
      </w:r>
      <w:r w:rsidR="00E50732" w:rsidRPr="008D20FD">
        <w:rPr>
          <w:rFonts w:ascii="Arial" w:hAnsi="Arial" w:cs="Arial"/>
        </w:rPr>
        <w:t xml:space="preserve">taut and level </w:t>
      </w:r>
      <w:r w:rsidR="00E50732">
        <w:rPr>
          <w:rFonts w:ascii="Arial" w:hAnsi="Arial" w:cs="Arial"/>
        </w:rPr>
        <w:t>during</w:t>
      </w:r>
      <w:r w:rsidR="00E50732" w:rsidRPr="008D20FD">
        <w:rPr>
          <w:rFonts w:ascii="Arial" w:hAnsi="Arial" w:cs="Arial"/>
        </w:rPr>
        <w:t xml:space="preserve"> self-closing </w:t>
      </w:r>
      <w:r w:rsidR="00E50732">
        <w:rPr>
          <w:rFonts w:ascii="Arial" w:hAnsi="Arial" w:cs="Arial"/>
        </w:rPr>
        <w:t>while</w:t>
      </w:r>
      <w:r w:rsidR="00E50732" w:rsidRPr="008D20FD">
        <w:rPr>
          <w:rFonts w:ascii="Arial" w:hAnsi="Arial" w:cs="Arial"/>
        </w:rPr>
        <w:t xml:space="preserve"> </w:t>
      </w:r>
      <w:r w:rsidR="00E50732">
        <w:rPr>
          <w:rFonts w:ascii="Arial" w:hAnsi="Arial" w:cs="Arial"/>
        </w:rPr>
        <w:t xml:space="preserve">preventing </w:t>
      </w:r>
      <w:r w:rsidR="00E50732" w:rsidRPr="008D20FD">
        <w:rPr>
          <w:rFonts w:ascii="Arial" w:hAnsi="Arial" w:cs="Arial"/>
        </w:rPr>
        <w:t xml:space="preserve">deflection caused by the building’s </w:t>
      </w:r>
      <w:r w:rsidR="000001C8">
        <w:rPr>
          <w:rFonts w:ascii="Arial" w:hAnsi="Arial" w:cs="Arial"/>
        </w:rPr>
        <w:t xml:space="preserve">normal </w:t>
      </w:r>
      <w:r w:rsidR="00E50732" w:rsidRPr="008D20FD">
        <w:rPr>
          <w:rFonts w:ascii="Arial" w:hAnsi="Arial" w:cs="Arial"/>
        </w:rPr>
        <w:t xml:space="preserve">air </w:t>
      </w:r>
      <w:r w:rsidR="00E50732">
        <w:rPr>
          <w:rFonts w:ascii="Arial" w:hAnsi="Arial" w:cs="Arial"/>
        </w:rPr>
        <w:t xml:space="preserve">pressure </w:t>
      </w:r>
      <w:r w:rsidR="00E50732" w:rsidRPr="008D20FD">
        <w:rPr>
          <w:rFonts w:ascii="Arial" w:hAnsi="Arial" w:cs="Arial"/>
        </w:rPr>
        <w:t>currents.</w:t>
      </w:r>
    </w:p>
    <w:p w14:paraId="72425605" w14:textId="77777777" w:rsidR="00E91023" w:rsidRPr="00E91023" w:rsidRDefault="00E91023" w:rsidP="00E91023">
      <w:pPr>
        <w:ind w:left="360"/>
        <w:jc w:val="both"/>
        <w:rPr>
          <w:rFonts w:ascii="Arial" w:hAnsi="Arial" w:cs="Arial"/>
        </w:rPr>
      </w:pPr>
    </w:p>
    <w:p w14:paraId="75EB00F0" w14:textId="5BBBF295" w:rsidR="00CA2825" w:rsidRPr="005E670D" w:rsidRDefault="00E74A91" w:rsidP="00CA2825">
      <w:pPr>
        <w:numPr>
          <w:ilvl w:val="0"/>
          <w:numId w:val="30"/>
        </w:numPr>
        <w:jc w:val="both"/>
        <w:rPr>
          <w:rFonts w:ascii="Arial" w:hAnsi="Arial" w:cs="Arial"/>
        </w:rPr>
      </w:pPr>
      <w:r w:rsidRPr="00CA2825">
        <w:rPr>
          <w:rFonts w:ascii="Arial" w:hAnsi="Arial" w:cs="Arial"/>
        </w:rPr>
        <w:t>Guide</w:t>
      </w:r>
      <w:r w:rsidR="00C74414" w:rsidRPr="00CA2825">
        <w:rPr>
          <w:rFonts w:ascii="Arial" w:hAnsi="Arial" w:cs="Arial"/>
        </w:rPr>
        <w:t xml:space="preserve"> Assemblies</w:t>
      </w:r>
      <w:r w:rsidRPr="00CA2825">
        <w:rPr>
          <w:rFonts w:ascii="Arial" w:hAnsi="Arial" w:cs="Arial"/>
        </w:rPr>
        <w:t xml:space="preserve">: </w:t>
      </w:r>
      <w:r w:rsidR="00CA2825" w:rsidRPr="00B72193">
        <w:rPr>
          <w:rFonts w:ascii="Arial" w:hAnsi="Arial" w:cs="Arial"/>
        </w:rPr>
        <w:t xml:space="preserve">Each guide assembly shall be fabricated of a steel mounting adjustment angle </w:t>
      </w:r>
      <w:r w:rsidR="000001C8">
        <w:rPr>
          <w:rFonts w:ascii="Arial" w:hAnsi="Arial" w:cs="Arial"/>
        </w:rPr>
        <w:t xml:space="preserve">or tube </w:t>
      </w:r>
      <w:r w:rsidR="00CA2825">
        <w:rPr>
          <w:rFonts w:ascii="Arial" w:hAnsi="Arial" w:cs="Arial"/>
        </w:rPr>
        <w:t>with</w:t>
      </w:r>
      <w:r w:rsidR="00CA2825" w:rsidRPr="00B72193">
        <w:rPr>
          <w:rFonts w:ascii="Arial" w:hAnsi="Arial" w:cs="Arial"/>
        </w:rPr>
        <w:t xml:space="preserve"> integral pressure retaining side guide</w:t>
      </w:r>
      <w:r w:rsidR="00CA2825">
        <w:rPr>
          <w:rFonts w:ascii="Arial" w:hAnsi="Arial" w:cs="Arial"/>
        </w:rPr>
        <w:t xml:space="preserve">s. The side guides </w:t>
      </w:r>
      <w:r w:rsidR="00CA2825" w:rsidRPr="00B72193">
        <w:rPr>
          <w:rFonts w:ascii="Arial" w:hAnsi="Arial" w:cs="Arial"/>
        </w:rPr>
        <w:t>a</w:t>
      </w:r>
      <w:r w:rsidR="00CA2825">
        <w:rPr>
          <w:rFonts w:ascii="Arial" w:hAnsi="Arial" w:cs="Arial"/>
        </w:rPr>
        <w:t xml:space="preserve">re to be designed </w:t>
      </w:r>
      <w:r w:rsidR="00030BFB">
        <w:rPr>
          <w:rFonts w:ascii="Arial" w:hAnsi="Arial" w:cs="Arial"/>
        </w:rPr>
        <w:t xml:space="preserve">and fitted </w:t>
      </w:r>
      <w:r w:rsidR="00CA2825">
        <w:rPr>
          <w:rFonts w:ascii="Arial" w:hAnsi="Arial" w:cs="Arial"/>
        </w:rPr>
        <w:t xml:space="preserve">with </w:t>
      </w:r>
      <w:r w:rsidR="00030BFB">
        <w:rPr>
          <w:rFonts w:ascii="Arial" w:hAnsi="Arial" w:cs="Arial"/>
        </w:rPr>
        <w:t>intern</w:t>
      </w:r>
      <w:r w:rsidR="00CA2825">
        <w:rPr>
          <w:rFonts w:ascii="Arial" w:hAnsi="Arial" w:cs="Arial"/>
        </w:rPr>
        <w:t>a</w:t>
      </w:r>
      <w:r w:rsidR="00030BFB">
        <w:rPr>
          <w:rFonts w:ascii="Arial" w:hAnsi="Arial" w:cs="Arial"/>
        </w:rPr>
        <w:t>lly concealed UL approved and classified smoke seals</w:t>
      </w:r>
      <w:r w:rsidR="00CA2825">
        <w:rPr>
          <w:rFonts w:ascii="Arial" w:hAnsi="Arial" w:cs="Arial"/>
        </w:rPr>
        <w:t>.</w:t>
      </w:r>
    </w:p>
    <w:p w14:paraId="538FF298" w14:textId="77777777" w:rsidR="005E670D" w:rsidRPr="00CA2825" w:rsidRDefault="005E670D" w:rsidP="00CA2825">
      <w:pPr>
        <w:ind w:left="720"/>
        <w:jc w:val="both"/>
        <w:rPr>
          <w:rFonts w:ascii="Arial" w:hAnsi="Arial" w:cs="Arial"/>
        </w:rPr>
      </w:pPr>
    </w:p>
    <w:p w14:paraId="545A915A" w14:textId="700DE3B6" w:rsidR="00E91023" w:rsidRPr="00E91023" w:rsidRDefault="009041EC" w:rsidP="002F4673">
      <w:pPr>
        <w:numPr>
          <w:ilvl w:val="0"/>
          <w:numId w:val="30"/>
        </w:numPr>
        <w:jc w:val="both"/>
        <w:rPr>
          <w:rFonts w:ascii="Arial" w:hAnsi="Arial" w:cs="Arial"/>
        </w:rPr>
      </w:pPr>
      <w:r>
        <w:rPr>
          <w:rFonts w:ascii="Arial" w:hAnsi="Arial" w:cs="Arial"/>
        </w:rPr>
        <w:t>Endplates</w:t>
      </w:r>
      <w:r w:rsidR="00E74A91" w:rsidRPr="00E91023">
        <w:rPr>
          <w:rFonts w:ascii="Arial" w:hAnsi="Arial" w:cs="Arial"/>
        </w:rPr>
        <w:t xml:space="preserve">: Fabricated of </w:t>
      </w:r>
      <w:r w:rsidR="007D7D29">
        <w:rPr>
          <w:rFonts w:ascii="Arial" w:hAnsi="Arial" w:cs="Arial"/>
        </w:rPr>
        <w:t xml:space="preserve">minimum </w:t>
      </w:r>
      <w:r w:rsidR="00527FDB">
        <w:rPr>
          <w:rFonts w:ascii="Arial" w:hAnsi="Arial" w:cs="Arial"/>
        </w:rPr>
        <w:t>3/16”</w:t>
      </w:r>
      <w:r w:rsidR="00FF2942">
        <w:rPr>
          <w:rFonts w:ascii="Arial" w:hAnsi="Arial" w:cs="Arial"/>
        </w:rPr>
        <w:t xml:space="preserve"> </w:t>
      </w:r>
      <w:r w:rsidR="00527FDB">
        <w:rPr>
          <w:rFonts w:ascii="Arial" w:hAnsi="Arial" w:cs="Arial"/>
        </w:rPr>
        <w:t xml:space="preserve">thick </w:t>
      </w:r>
      <w:r w:rsidR="00E74A91" w:rsidRPr="00E91023">
        <w:rPr>
          <w:rFonts w:ascii="Arial" w:hAnsi="Arial" w:cs="Arial"/>
        </w:rPr>
        <w:t xml:space="preserve">steel </w:t>
      </w:r>
      <w:r w:rsidR="009045D4">
        <w:rPr>
          <w:rFonts w:ascii="Arial" w:hAnsi="Arial" w:cs="Arial"/>
        </w:rPr>
        <w:t>end</w:t>
      </w:r>
      <w:r w:rsidR="00E74A91" w:rsidRPr="00E91023">
        <w:rPr>
          <w:rFonts w:ascii="Arial" w:hAnsi="Arial" w:cs="Arial"/>
        </w:rPr>
        <w:t>plate</w:t>
      </w:r>
      <w:r w:rsidR="00FF2942">
        <w:rPr>
          <w:rFonts w:ascii="Arial" w:hAnsi="Arial" w:cs="Arial"/>
        </w:rPr>
        <w:t>s</w:t>
      </w:r>
      <w:r w:rsidR="00E74A91" w:rsidRPr="00E91023">
        <w:rPr>
          <w:rFonts w:ascii="Arial" w:hAnsi="Arial" w:cs="Arial"/>
        </w:rPr>
        <w:t xml:space="preserve"> provided to h</w:t>
      </w:r>
      <w:r w:rsidR="00FF2942">
        <w:rPr>
          <w:rFonts w:ascii="Arial" w:hAnsi="Arial" w:cs="Arial"/>
        </w:rPr>
        <w:t xml:space="preserve">ouse and support ends of the </w:t>
      </w:r>
      <w:r w:rsidR="00E74A91" w:rsidRPr="00E91023">
        <w:rPr>
          <w:rFonts w:ascii="Arial" w:hAnsi="Arial" w:cs="Arial"/>
        </w:rPr>
        <w:t>barrel assembly.</w:t>
      </w:r>
    </w:p>
    <w:p w14:paraId="31870542" w14:textId="77777777" w:rsidR="00E91023" w:rsidRPr="00E91023" w:rsidRDefault="00E91023" w:rsidP="00E91023">
      <w:pPr>
        <w:jc w:val="both"/>
        <w:rPr>
          <w:rFonts w:ascii="Arial" w:hAnsi="Arial" w:cs="Arial"/>
        </w:rPr>
      </w:pPr>
    </w:p>
    <w:p w14:paraId="23E18D78" w14:textId="7592600D" w:rsidR="005D53FD" w:rsidRDefault="00E74A91" w:rsidP="005D53FD">
      <w:pPr>
        <w:numPr>
          <w:ilvl w:val="0"/>
          <w:numId w:val="30"/>
        </w:numPr>
        <w:jc w:val="both"/>
        <w:rPr>
          <w:rFonts w:ascii="Arial" w:hAnsi="Arial" w:cs="Arial"/>
        </w:rPr>
      </w:pPr>
      <w:r w:rsidRPr="00B72193">
        <w:rPr>
          <w:rFonts w:ascii="Arial" w:hAnsi="Arial" w:cs="Arial"/>
        </w:rPr>
        <w:t xml:space="preserve">Hood: Shall be provided to entirely enclose </w:t>
      </w:r>
      <w:r w:rsidR="000001C8">
        <w:rPr>
          <w:rFonts w:ascii="Arial" w:hAnsi="Arial" w:cs="Arial"/>
        </w:rPr>
        <w:t xml:space="preserve">the </w:t>
      </w:r>
      <w:r w:rsidRPr="00B72193">
        <w:rPr>
          <w:rFonts w:ascii="Arial" w:hAnsi="Arial" w:cs="Arial"/>
        </w:rPr>
        <w:t xml:space="preserve">curtain and barrel assembly. Hood shall be fabricated </w:t>
      </w:r>
      <w:r w:rsidR="009045D4">
        <w:rPr>
          <w:rFonts w:ascii="Arial" w:hAnsi="Arial" w:cs="Arial"/>
        </w:rPr>
        <w:t xml:space="preserve">of minimum </w:t>
      </w:r>
      <w:proofErr w:type="gramStart"/>
      <w:r w:rsidR="009045D4">
        <w:rPr>
          <w:rFonts w:ascii="Arial" w:hAnsi="Arial" w:cs="Arial"/>
        </w:rPr>
        <w:t>22</w:t>
      </w:r>
      <w:r w:rsidRPr="00B72193">
        <w:rPr>
          <w:rFonts w:ascii="Arial" w:hAnsi="Arial" w:cs="Arial"/>
        </w:rPr>
        <w:t xml:space="preserve"> gauge</w:t>
      </w:r>
      <w:proofErr w:type="gramEnd"/>
      <w:r w:rsidRPr="00B72193">
        <w:rPr>
          <w:rFonts w:ascii="Arial" w:hAnsi="Arial" w:cs="Arial"/>
        </w:rPr>
        <w:t xml:space="preserve"> </w:t>
      </w:r>
      <w:r w:rsidR="004C6241">
        <w:rPr>
          <w:rFonts w:ascii="Arial" w:hAnsi="Arial" w:cs="Arial"/>
        </w:rPr>
        <w:t xml:space="preserve">G90 </w:t>
      </w:r>
      <w:r w:rsidRPr="00B72193">
        <w:rPr>
          <w:rFonts w:ascii="Arial" w:hAnsi="Arial" w:cs="Arial"/>
        </w:rPr>
        <w:t xml:space="preserve">galvanized steel </w:t>
      </w:r>
      <w:r w:rsidR="007D7D29" w:rsidRPr="00B72193">
        <w:rPr>
          <w:rFonts w:ascii="Arial" w:hAnsi="Arial" w:cs="Arial"/>
        </w:rPr>
        <w:t xml:space="preserve">formed </w:t>
      </w:r>
      <w:r w:rsidRPr="00B72193">
        <w:rPr>
          <w:rFonts w:ascii="Arial" w:hAnsi="Arial" w:cs="Arial"/>
        </w:rPr>
        <w:t>to match brackets. Top and bottom shall be bent and reinforced for stiffness.</w:t>
      </w:r>
      <w:r w:rsidR="00E91023" w:rsidRPr="00B72193">
        <w:rPr>
          <w:rFonts w:ascii="Arial" w:hAnsi="Arial" w:cs="Arial"/>
        </w:rPr>
        <w:t xml:space="preserve"> </w:t>
      </w:r>
      <w:r w:rsidR="007D7D29" w:rsidRPr="00B72193">
        <w:rPr>
          <w:rFonts w:ascii="Arial" w:hAnsi="Arial" w:cs="Arial"/>
        </w:rPr>
        <w:t>Hood shall be fitted with UL approved and classified smoke seals</w:t>
      </w:r>
      <w:r w:rsidR="00B72193">
        <w:rPr>
          <w:rFonts w:ascii="Arial" w:hAnsi="Arial" w:cs="Arial"/>
        </w:rPr>
        <w:t>.</w:t>
      </w:r>
    </w:p>
    <w:p w14:paraId="1EFCFBEE" w14:textId="77777777" w:rsidR="00B72193" w:rsidRDefault="00B72193" w:rsidP="00B72193">
      <w:pPr>
        <w:pStyle w:val="ListParagraph"/>
        <w:rPr>
          <w:rFonts w:ascii="Arial" w:hAnsi="Arial" w:cs="Arial"/>
        </w:rPr>
      </w:pPr>
    </w:p>
    <w:p w14:paraId="6A5989F0" w14:textId="22EC91ED" w:rsidR="00AE105A" w:rsidRDefault="007D7D29" w:rsidP="00AE105A">
      <w:pPr>
        <w:numPr>
          <w:ilvl w:val="0"/>
          <w:numId w:val="30"/>
        </w:numPr>
        <w:jc w:val="both"/>
        <w:rPr>
          <w:rFonts w:ascii="Arial" w:hAnsi="Arial" w:cs="Arial"/>
        </w:rPr>
      </w:pPr>
      <w:r w:rsidRPr="005D53FD">
        <w:rPr>
          <w:rFonts w:ascii="Arial" w:hAnsi="Arial" w:cs="Arial"/>
        </w:rPr>
        <w:lastRenderedPageBreak/>
        <w:t>Barrel</w:t>
      </w:r>
      <w:r w:rsidR="002A46E6" w:rsidRPr="005D53FD">
        <w:rPr>
          <w:rFonts w:ascii="Arial" w:hAnsi="Arial" w:cs="Arial"/>
        </w:rPr>
        <w:t xml:space="preserve"> Assembly: </w:t>
      </w:r>
      <w:r w:rsidR="005D53FD">
        <w:rPr>
          <w:rFonts w:ascii="Arial" w:hAnsi="Arial" w:cs="Arial"/>
        </w:rPr>
        <w:t xml:space="preserve">Fabricated of </w:t>
      </w:r>
      <w:r w:rsidR="005D53FD" w:rsidRPr="005D53FD">
        <w:rPr>
          <w:rFonts w:ascii="Arial" w:hAnsi="Arial" w:cs="Arial"/>
        </w:rPr>
        <w:t>structural quality carbon steel seamless pipe</w:t>
      </w:r>
      <w:r w:rsidR="005D53FD">
        <w:rPr>
          <w:rFonts w:ascii="Arial" w:hAnsi="Arial" w:cs="Arial"/>
        </w:rPr>
        <w:t xml:space="preserve"> of </w:t>
      </w:r>
      <w:r w:rsidR="005D53FD" w:rsidRPr="005D53FD">
        <w:rPr>
          <w:rFonts w:ascii="Arial" w:hAnsi="Arial" w:cs="Arial"/>
        </w:rPr>
        <w:t>sufficient size</w:t>
      </w:r>
      <w:r w:rsidR="005D53FD">
        <w:rPr>
          <w:rFonts w:ascii="Arial" w:hAnsi="Arial" w:cs="Arial"/>
        </w:rPr>
        <w:t xml:space="preserve"> and diameter to house operating motor drive, support </w:t>
      </w:r>
      <w:r w:rsidR="00003CF9">
        <w:rPr>
          <w:rFonts w:ascii="Arial" w:hAnsi="Arial" w:cs="Arial"/>
        </w:rPr>
        <w:t xml:space="preserve">the </w:t>
      </w:r>
      <w:r w:rsidR="005D53FD">
        <w:rPr>
          <w:rFonts w:ascii="Arial" w:hAnsi="Arial" w:cs="Arial"/>
        </w:rPr>
        <w:t xml:space="preserve">curtain assembly and limit horizontal deflection of the fire and smoke </w:t>
      </w:r>
      <w:r w:rsidR="00030BFB">
        <w:rPr>
          <w:rFonts w:ascii="Arial" w:hAnsi="Arial" w:cs="Arial"/>
        </w:rPr>
        <w:t xml:space="preserve">rated </w:t>
      </w:r>
      <w:r w:rsidR="00003CF9">
        <w:rPr>
          <w:rFonts w:ascii="Arial" w:hAnsi="Arial" w:cs="Arial"/>
        </w:rPr>
        <w:t>curtain shutter assembly</w:t>
      </w:r>
      <w:r w:rsidR="005D53FD">
        <w:rPr>
          <w:rFonts w:ascii="Arial" w:hAnsi="Arial" w:cs="Arial"/>
        </w:rPr>
        <w:t xml:space="preserve">. </w:t>
      </w:r>
      <w:r w:rsidRPr="005D53FD">
        <w:rPr>
          <w:rFonts w:ascii="Arial" w:hAnsi="Arial" w:cs="Arial"/>
        </w:rPr>
        <w:t xml:space="preserve"> </w:t>
      </w:r>
    </w:p>
    <w:p w14:paraId="080DAA09" w14:textId="77777777" w:rsidR="00AE105A" w:rsidRDefault="00AE105A" w:rsidP="00AE105A">
      <w:pPr>
        <w:pStyle w:val="ListParagraph"/>
        <w:rPr>
          <w:rFonts w:ascii="Arial" w:hAnsi="Arial" w:cs="Arial"/>
        </w:rPr>
      </w:pPr>
    </w:p>
    <w:p w14:paraId="0F40D9B0" w14:textId="50DD27B1" w:rsidR="00AE105A" w:rsidRPr="00AE105A" w:rsidRDefault="00AE105A" w:rsidP="00AE105A">
      <w:pPr>
        <w:numPr>
          <w:ilvl w:val="0"/>
          <w:numId w:val="30"/>
        </w:numPr>
        <w:jc w:val="both"/>
        <w:rPr>
          <w:rFonts w:ascii="Arial" w:hAnsi="Arial" w:cs="Arial"/>
        </w:rPr>
      </w:pPr>
      <w:bookmarkStart w:id="5" w:name="_Hlk524429184"/>
      <w:r w:rsidRPr="00AE105A">
        <w:rPr>
          <w:rFonts w:ascii="Arial" w:hAnsi="Arial" w:cs="Arial"/>
        </w:rPr>
        <w:t xml:space="preserve">Single Motor Drive Unit: </w:t>
      </w:r>
      <w:r w:rsidR="00F77298">
        <w:rPr>
          <w:rFonts w:ascii="Arial" w:hAnsi="Arial" w:cs="Arial"/>
        </w:rPr>
        <w:t xml:space="preserve">Fire and smoke rated </w:t>
      </w:r>
      <w:r w:rsidR="00003CF9">
        <w:rPr>
          <w:rFonts w:ascii="Arial" w:hAnsi="Arial" w:cs="Arial"/>
        </w:rPr>
        <w:t>curtain shutters</w:t>
      </w:r>
      <w:r w:rsidRPr="00AE105A">
        <w:rPr>
          <w:rFonts w:ascii="Arial" w:hAnsi="Arial" w:cs="Arial"/>
        </w:rPr>
        <w:t xml:space="preserve"> shall be powered by a single motor drive design including gearbox assembly, electromechanical distance travel limit switches all linked to an internal electromagnetic brake which allows the draft curtain to operate under normal and fire ready conditions. Motor drive units shall be listed and labeled to test standard UL 325.</w:t>
      </w:r>
    </w:p>
    <w:bookmarkEnd w:id="5"/>
    <w:p w14:paraId="45EBF42D" w14:textId="2602F117" w:rsidR="008D20FD" w:rsidRPr="00CA2825" w:rsidRDefault="006949B0" w:rsidP="00A75B5F">
      <w:pPr>
        <w:numPr>
          <w:ilvl w:val="0"/>
          <w:numId w:val="31"/>
        </w:numPr>
        <w:jc w:val="both"/>
        <w:rPr>
          <w:rFonts w:ascii="Arial" w:hAnsi="Arial" w:cs="Arial"/>
        </w:rPr>
      </w:pPr>
      <w:r w:rsidRPr="00CA2825">
        <w:rPr>
          <w:rFonts w:ascii="Arial" w:hAnsi="Arial" w:cs="Arial"/>
        </w:rPr>
        <w:t xml:space="preserve">Control Station: Provide </w:t>
      </w:r>
      <w:r w:rsidR="001647DF">
        <w:rPr>
          <w:rFonts w:ascii="Arial" w:hAnsi="Arial" w:cs="Arial"/>
        </w:rPr>
        <w:t>flush</w:t>
      </w:r>
      <w:r w:rsidRPr="00CA2825">
        <w:rPr>
          <w:rFonts w:ascii="Arial" w:hAnsi="Arial" w:cs="Arial"/>
        </w:rPr>
        <w:t xml:space="preserve"> mount </w:t>
      </w:r>
      <w:r w:rsidR="001647DF">
        <w:rPr>
          <w:rFonts w:ascii="Arial" w:hAnsi="Arial" w:cs="Arial"/>
        </w:rPr>
        <w:t>key switch</w:t>
      </w:r>
      <w:r w:rsidRPr="00CA2825">
        <w:rPr>
          <w:rFonts w:ascii="Arial" w:hAnsi="Arial" w:cs="Arial"/>
        </w:rPr>
        <w:t xml:space="preserve"> control station marked open, close and stop.</w:t>
      </w:r>
    </w:p>
    <w:p w14:paraId="080347E1" w14:textId="77777777" w:rsidR="008D20FD" w:rsidRDefault="008D20FD" w:rsidP="008D20FD">
      <w:pPr>
        <w:pStyle w:val="ListParagraph"/>
        <w:rPr>
          <w:rFonts w:ascii="Arial" w:hAnsi="Arial" w:cs="Arial"/>
        </w:rPr>
      </w:pPr>
    </w:p>
    <w:p w14:paraId="00E93AF0" w14:textId="72124A62" w:rsidR="00CA2825" w:rsidRDefault="008D20FD" w:rsidP="00CA2825">
      <w:pPr>
        <w:numPr>
          <w:ilvl w:val="0"/>
          <w:numId w:val="30"/>
        </w:numPr>
        <w:jc w:val="both"/>
        <w:rPr>
          <w:rFonts w:ascii="Arial" w:hAnsi="Arial" w:cs="Arial"/>
        </w:rPr>
      </w:pPr>
      <w:r w:rsidRPr="00CA2825">
        <w:rPr>
          <w:rFonts w:ascii="Arial" w:hAnsi="Arial" w:cs="Arial"/>
        </w:rPr>
        <w:t xml:space="preserve">Fail-Safe </w:t>
      </w:r>
      <w:r w:rsidR="00FE2794" w:rsidRPr="00CA2825">
        <w:rPr>
          <w:rFonts w:ascii="Arial" w:hAnsi="Arial" w:cs="Arial"/>
        </w:rPr>
        <w:t xml:space="preserve">Release </w:t>
      </w:r>
      <w:r w:rsidR="00A8579A" w:rsidRPr="00CA2825">
        <w:rPr>
          <w:rFonts w:ascii="Arial" w:hAnsi="Arial" w:cs="Arial"/>
        </w:rPr>
        <w:t>Device</w:t>
      </w:r>
      <w:r w:rsidR="00E74A91" w:rsidRPr="00CA2825">
        <w:rPr>
          <w:rFonts w:ascii="Arial" w:hAnsi="Arial" w:cs="Arial"/>
        </w:rPr>
        <w:t xml:space="preserve">: </w:t>
      </w:r>
      <w:r w:rsidR="00CA2825" w:rsidRPr="00E91023">
        <w:rPr>
          <w:rFonts w:ascii="Arial" w:hAnsi="Arial" w:cs="Arial"/>
        </w:rPr>
        <w:t xml:space="preserve">A fail-safe release device shall be built into the </w:t>
      </w:r>
      <w:r w:rsidR="00CA2825">
        <w:rPr>
          <w:rFonts w:ascii="Arial" w:hAnsi="Arial" w:cs="Arial"/>
        </w:rPr>
        <w:t>motor drive unit</w:t>
      </w:r>
      <w:r w:rsidR="00CA2825" w:rsidRPr="00E91023">
        <w:rPr>
          <w:rFonts w:ascii="Arial" w:hAnsi="Arial" w:cs="Arial"/>
        </w:rPr>
        <w:t xml:space="preserve"> as an integral part of the release mechanism. When power is interrupted to the release mechanism by </w:t>
      </w:r>
      <w:r w:rsidR="00CA2825">
        <w:rPr>
          <w:rFonts w:ascii="Arial" w:hAnsi="Arial" w:cs="Arial"/>
        </w:rPr>
        <w:t>an alarm condition, the fire</w:t>
      </w:r>
      <w:r w:rsidR="00C4571A">
        <w:rPr>
          <w:rFonts w:ascii="Arial" w:hAnsi="Arial" w:cs="Arial"/>
        </w:rPr>
        <w:t xml:space="preserve"> </w:t>
      </w:r>
      <w:r w:rsidR="00CA2825">
        <w:rPr>
          <w:rFonts w:ascii="Arial" w:hAnsi="Arial" w:cs="Arial"/>
        </w:rPr>
        <w:t xml:space="preserve">and smoke </w:t>
      </w:r>
      <w:r w:rsidR="001647DF">
        <w:rPr>
          <w:rFonts w:ascii="Arial" w:hAnsi="Arial" w:cs="Arial"/>
        </w:rPr>
        <w:t xml:space="preserve">rated </w:t>
      </w:r>
      <w:r w:rsidR="00003CF9">
        <w:rPr>
          <w:rFonts w:ascii="Arial" w:hAnsi="Arial" w:cs="Arial"/>
        </w:rPr>
        <w:t>curtain shutters</w:t>
      </w:r>
      <w:r w:rsidR="00CA2825" w:rsidRPr="00E91023">
        <w:rPr>
          <w:rFonts w:ascii="Arial" w:hAnsi="Arial" w:cs="Arial"/>
        </w:rPr>
        <w:t xml:space="preserve"> shall </w:t>
      </w:r>
      <w:r w:rsidR="00CA2825">
        <w:rPr>
          <w:rFonts w:ascii="Arial" w:hAnsi="Arial" w:cs="Arial"/>
        </w:rPr>
        <w:t xml:space="preserve">automatically </w:t>
      </w:r>
      <w:r w:rsidR="00CA2825" w:rsidRPr="00E91023">
        <w:rPr>
          <w:rFonts w:ascii="Arial" w:hAnsi="Arial" w:cs="Arial"/>
        </w:rPr>
        <w:t xml:space="preserve">self-close. In the event of power </w:t>
      </w:r>
      <w:proofErr w:type="gramStart"/>
      <w:r w:rsidR="00CA2825" w:rsidRPr="00E91023">
        <w:rPr>
          <w:rFonts w:ascii="Arial" w:hAnsi="Arial" w:cs="Arial"/>
        </w:rPr>
        <w:t>failure</w:t>
      </w:r>
      <w:proofErr w:type="gramEnd"/>
      <w:r w:rsidR="00CA2825" w:rsidRPr="00E91023">
        <w:rPr>
          <w:rFonts w:ascii="Arial" w:hAnsi="Arial" w:cs="Arial"/>
        </w:rPr>
        <w:t xml:space="preserve"> </w:t>
      </w:r>
      <w:r w:rsidR="00CA2825">
        <w:rPr>
          <w:rFonts w:ascii="Arial" w:hAnsi="Arial" w:cs="Arial"/>
        </w:rPr>
        <w:t>a time delay shall prevent the fire and smoke curtain</w:t>
      </w:r>
      <w:r w:rsidR="00CA2825" w:rsidRPr="00E91023">
        <w:rPr>
          <w:rFonts w:ascii="Arial" w:hAnsi="Arial" w:cs="Arial"/>
        </w:rPr>
        <w:t xml:space="preserve"> </w:t>
      </w:r>
      <w:r w:rsidR="00003CF9">
        <w:rPr>
          <w:rFonts w:ascii="Arial" w:hAnsi="Arial" w:cs="Arial"/>
        </w:rPr>
        <w:t xml:space="preserve">shutters </w:t>
      </w:r>
      <w:r w:rsidR="00CA2825" w:rsidRPr="00E91023">
        <w:rPr>
          <w:rFonts w:ascii="Arial" w:hAnsi="Arial" w:cs="Arial"/>
        </w:rPr>
        <w:t xml:space="preserve">from closing for a period of </w:t>
      </w:r>
      <w:r w:rsidR="00CA2825">
        <w:rPr>
          <w:rFonts w:ascii="Arial" w:hAnsi="Arial" w:cs="Arial"/>
        </w:rPr>
        <w:t xml:space="preserve">30 minutes, unless there is an alarm condition at which point the fire and smoke </w:t>
      </w:r>
      <w:r w:rsidR="001647DF">
        <w:rPr>
          <w:rFonts w:ascii="Arial" w:hAnsi="Arial" w:cs="Arial"/>
        </w:rPr>
        <w:t xml:space="preserve">rated </w:t>
      </w:r>
      <w:r w:rsidR="00003CF9">
        <w:rPr>
          <w:rFonts w:ascii="Arial" w:hAnsi="Arial" w:cs="Arial"/>
        </w:rPr>
        <w:t>curtain shutters</w:t>
      </w:r>
      <w:r w:rsidR="00CA2825">
        <w:rPr>
          <w:rFonts w:ascii="Arial" w:hAnsi="Arial" w:cs="Arial"/>
        </w:rPr>
        <w:t xml:space="preserve"> shall immediately self-close. </w:t>
      </w:r>
      <w:r w:rsidR="00CA2825" w:rsidRPr="00E91023">
        <w:rPr>
          <w:rFonts w:ascii="Arial" w:hAnsi="Arial" w:cs="Arial"/>
        </w:rPr>
        <w:t xml:space="preserve">Once power has been restored </w:t>
      </w:r>
      <w:r w:rsidR="00CA2825">
        <w:rPr>
          <w:rFonts w:ascii="Arial" w:hAnsi="Arial" w:cs="Arial"/>
        </w:rPr>
        <w:t xml:space="preserve">and the alarm condition has been cleared, </w:t>
      </w:r>
      <w:r w:rsidR="00CA2825" w:rsidRPr="00E91023">
        <w:rPr>
          <w:rFonts w:ascii="Arial" w:hAnsi="Arial" w:cs="Arial"/>
        </w:rPr>
        <w:t xml:space="preserve">the release mechanism </w:t>
      </w:r>
      <w:r w:rsidR="00CA2825">
        <w:rPr>
          <w:rFonts w:ascii="Arial" w:hAnsi="Arial" w:cs="Arial"/>
        </w:rPr>
        <w:t xml:space="preserve">shall </w:t>
      </w:r>
      <w:r w:rsidR="00003CF9">
        <w:rPr>
          <w:rFonts w:ascii="Arial" w:hAnsi="Arial" w:cs="Arial"/>
        </w:rPr>
        <w:t xml:space="preserve">automatically </w:t>
      </w:r>
      <w:r w:rsidR="00CA2825">
        <w:rPr>
          <w:rFonts w:ascii="Arial" w:hAnsi="Arial" w:cs="Arial"/>
        </w:rPr>
        <w:t xml:space="preserve">reset and the fire and smoke </w:t>
      </w:r>
      <w:r w:rsidR="001647DF">
        <w:rPr>
          <w:rFonts w:ascii="Arial" w:hAnsi="Arial" w:cs="Arial"/>
        </w:rPr>
        <w:t xml:space="preserve">rated </w:t>
      </w:r>
      <w:r w:rsidR="00003CF9">
        <w:rPr>
          <w:rFonts w:ascii="Arial" w:hAnsi="Arial" w:cs="Arial"/>
        </w:rPr>
        <w:t>curtain shutters</w:t>
      </w:r>
      <w:r w:rsidR="00CA2825">
        <w:rPr>
          <w:rFonts w:ascii="Arial" w:hAnsi="Arial" w:cs="Arial"/>
        </w:rPr>
        <w:t xml:space="preserve"> shall </w:t>
      </w:r>
      <w:r w:rsidR="00003CF9">
        <w:rPr>
          <w:rFonts w:ascii="Arial" w:hAnsi="Arial" w:cs="Arial"/>
        </w:rPr>
        <w:t>automatically power themselves back to the fully open position and</w:t>
      </w:r>
      <w:r w:rsidR="00CA2825">
        <w:rPr>
          <w:rFonts w:ascii="Arial" w:hAnsi="Arial" w:cs="Arial"/>
        </w:rPr>
        <w:t xml:space="preserve"> normal operating condition</w:t>
      </w:r>
      <w:r w:rsidR="00CA2825" w:rsidRPr="00E91023">
        <w:rPr>
          <w:rFonts w:ascii="Arial" w:hAnsi="Arial" w:cs="Arial"/>
        </w:rPr>
        <w:t>.</w:t>
      </w:r>
    </w:p>
    <w:p w14:paraId="0E86C582" w14:textId="77777777" w:rsidR="002F5BDC" w:rsidRDefault="002F5BDC" w:rsidP="002F5BDC">
      <w:pPr>
        <w:ind w:left="720"/>
        <w:jc w:val="both"/>
        <w:rPr>
          <w:rFonts w:ascii="Arial" w:hAnsi="Arial" w:cs="Arial"/>
        </w:rPr>
      </w:pPr>
    </w:p>
    <w:p w14:paraId="6353C82B" w14:textId="1A86B85B" w:rsidR="002F5BDC" w:rsidRPr="002F5BDC" w:rsidRDefault="002F5BDC" w:rsidP="002F5BDC">
      <w:pPr>
        <w:numPr>
          <w:ilvl w:val="0"/>
          <w:numId w:val="30"/>
        </w:numPr>
        <w:jc w:val="both"/>
        <w:rPr>
          <w:rFonts w:ascii="Arial" w:hAnsi="Arial" w:cs="Arial"/>
        </w:rPr>
      </w:pPr>
      <w:r>
        <w:rPr>
          <w:rFonts w:ascii="Arial" w:hAnsi="Arial" w:cs="Arial"/>
        </w:rPr>
        <w:t xml:space="preserve">True Test Panel: Fire and smoke </w:t>
      </w:r>
      <w:r w:rsidR="001647DF">
        <w:rPr>
          <w:rFonts w:ascii="Arial" w:hAnsi="Arial" w:cs="Arial"/>
        </w:rPr>
        <w:t xml:space="preserve">rated </w:t>
      </w:r>
      <w:r w:rsidR="00003CF9">
        <w:rPr>
          <w:rFonts w:ascii="Arial" w:hAnsi="Arial" w:cs="Arial"/>
        </w:rPr>
        <w:t>curtain shutters</w:t>
      </w:r>
      <w:r>
        <w:rPr>
          <w:rFonts w:ascii="Arial" w:hAnsi="Arial" w:cs="Arial"/>
        </w:rPr>
        <w:t xml:space="preserve"> shall be provided with a True Test panel. A single True Test panel shall activate and automatically reset all the fire and smoke </w:t>
      </w:r>
      <w:r w:rsidR="001647DF">
        <w:rPr>
          <w:rFonts w:ascii="Arial" w:hAnsi="Arial" w:cs="Arial"/>
        </w:rPr>
        <w:t xml:space="preserve">rated </w:t>
      </w:r>
      <w:r w:rsidR="00003CF9">
        <w:rPr>
          <w:rFonts w:ascii="Arial" w:hAnsi="Arial" w:cs="Arial"/>
        </w:rPr>
        <w:t>curtain shutters</w:t>
      </w:r>
      <w:r>
        <w:rPr>
          <w:rFonts w:ascii="Arial" w:hAnsi="Arial" w:cs="Arial"/>
        </w:rPr>
        <w:t xml:space="preserve"> on the project. When activated to close via the True Test panel, the fire and smoke </w:t>
      </w:r>
      <w:r w:rsidR="001647DF">
        <w:rPr>
          <w:rFonts w:ascii="Arial" w:hAnsi="Arial" w:cs="Arial"/>
        </w:rPr>
        <w:t xml:space="preserve">rated </w:t>
      </w:r>
      <w:r w:rsidR="00003CF9">
        <w:rPr>
          <w:rFonts w:ascii="Arial" w:hAnsi="Arial" w:cs="Arial"/>
        </w:rPr>
        <w:t>curtain shutters</w:t>
      </w:r>
      <w:r>
        <w:rPr>
          <w:rFonts w:ascii="Arial" w:hAnsi="Arial" w:cs="Arial"/>
        </w:rPr>
        <w:t xml:space="preserve"> shall self-close under gravity, not power, in accordance with the requirements outlined under NFPA 80 Standard for Fire Doors and Other Opening Protectives. </w:t>
      </w:r>
    </w:p>
    <w:p w14:paraId="20330AF4" w14:textId="77777777" w:rsidR="00A8579A" w:rsidRPr="00CA2825" w:rsidRDefault="00A8579A" w:rsidP="00CA2825">
      <w:pPr>
        <w:ind w:left="720"/>
        <w:jc w:val="both"/>
        <w:rPr>
          <w:rFonts w:ascii="Arial" w:hAnsi="Arial" w:cs="Arial"/>
        </w:rPr>
      </w:pPr>
    </w:p>
    <w:p w14:paraId="6137EF08" w14:textId="32D1955E" w:rsidR="00A8579A" w:rsidRPr="006A1AD7" w:rsidRDefault="0012558B" w:rsidP="006A1AD7">
      <w:pPr>
        <w:numPr>
          <w:ilvl w:val="0"/>
          <w:numId w:val="30"/>
        </w:numPr>
        <w:jc w:val="both"/>
        <w:rPr>
          <w:rFonts w:ascii="Arial" w:hAnsi="Arial" w:cs="Arial"/>
        </w:rPr>
      </w:pPr>
      <w:r w:rsidRPr="006A1AD7">
        <w:rPr>
          <w:rFonts w:ascii="Arial" w:hAnsi="Arial" w:cs="Arial"/>
        </w:rPr>
        <w:t xml:space="preserve">Finish: </w:t>
      </w:r>
      <w:r w:rsidR="006A1AD7" w:rsidRPr="006A1AD7">
        <w:rPr>
          <w:rFonts w:ascii="Arial" w:hAnsi="Arial" w:cs="Arial"/>
        </w:rPr>
        <w:t>After completion of fabrication, clean all metal surfaces to remove dirt and chemically treat to provide for paint adhesion. Hood, guides and bottom bar shall be of McK</w:t>
      </w:r>
      <w:r w:rsidR="004C6241">
        <w:rPr>
          <w:rFonts w:ascii="Arial" w:hAnsi="Arial" w:cs="Arial"/>
        </w:rPr>
        <w:t>EON</w:t>
      </w:r>
      <w:r w:rsidR="006A1AD7" w:rsidRPr="006A1AD7">
        <w:rPr>
          <w:rFonts w:ascii="Arial" w:hAnsi="Arial" w:cs="Arial"/>
        </w:rPr>
        <w:t xml:space="preserve"> Sterling Gray finish.</w:t>
      </w:r>
    </w:p>
    <w:p w14:paraId="39D9EF2E" w14:textId="77777777" w:rsidR="006A1AD7" w:rsidRDefault="006A1AD7" w:rsidP="007635ED">
      <w:pPr>
        <w:jc w:val="both"/>
        <w:rPr>
          <w:rFonts w:ascii="Arial" w:hAnsi="Arial" w:cs="Arial"/>
          <w:b/>
        </w:rPr>
      </w:pPr>
    </w:p>
    <w:p w14:paraId="78B9996A" w14:textId="77777777" w:rsidR="00E74A91" w:rsidRPr="00E91023" w:rsidRDefault="00E74A91" w:rsidP="007635ED">
      <w:pPr>
        <w:jc w:val="both"/>
        <w:rPr>
          <w:rFonts w:ascii="Arial" w:hAnsi="Arial" w:cs="Arial"/>
          <w:b/>
        </w:rPr>
      </w:pPr>
      <w:r w:rsidRPr="00E91023">
        <w:rPr>
          <w:rFonts w:ascii="Arial" w:hAnsi="Arial" w:cs="Arial"/>
          <w:b/>
        </w:rPr>
        <w:t>PART 3 EXECUTION</w:t>
      </w:r>
    </w:p>
    <w:p w14:paraId="033F7252" w14:textId="77777777" w:rsidR="00E74A91" w:rsidRPr="00E91023" w:rsidRDefault="00E74A91" w:rsidP="007635ED">
      <w:pPr>
        <w:jc w:val="both"/>
        <w:rPr>
          <w:rFonts w:ascii="Arial" w:hAnsi="Arial" w:cs="Arial"/>
        </w:rPr>
      </w:pPr>
    </w:p>
    <w:p w14:paraId="34115C2D" w14:textId="77777777" w:rsidR="00E74A91" w:rsidRPr="00E91023" w:rsidRDefault="00E74A91" w:rsidP="007635ED">
      <w:pPr>
        <w:ind w:left="720" w:hanging="720"/>
        <w:jc w:val="both"/>
        <w:rPr>
          <w:rFonts w:ascii="Arial" w:hAnsi="Arial" w:cs="Arial"/>
        </w:rPr>
      </w:pPr>
      <w:proofErr w:type="gramStart"/>
      <w:r w:rsidRPr="00E91023">
        <w:rPr>
          <w:rFonts w:ascii="Arial" w:hAnsi="Arial" w:cs="Arial"/>
        </w:rPr>
        <w:t xml:space="preserve">3.01  </w:t>
      </w:r>
      <w:r w:rsidRPr="00E91023">
        <w:rPr>
          <w:rFonts w:ascii="Arial" w:hAnsi="Arial" w:cs="Arial"/>
        </w:rPr>
        <w:tab/>
      </w:r>
      <w:proofErr w:type="gramEnd"/>
      <w:r w:rsidRPr="00E91023">
        <w:rPr>
          <w:rFonts w:ascii="Arial" w:hAnsi="Arial" w:cs="Arial"/>
        </w:rPr>
        <w:t>EXAMINATION</w:t>
      </w:r>
    </w:p>
    <w:p w14:paraId="190A0085" w14:textId="77777777" w:rsidR="00E74A91" w:rsidRPr="00E91023" w:rsidRDefault="00E74A91" w:rsidP="007635ED">
      <w:pPr>
        <w:jc w:val="both"/>
        <w:rPr>
          <w:rFonts w:ascii="Arial" w:hAnsi="Arial" w:cs="Arial"/>
        </w:rPr>
      </w:pPr>
    </w:p>
    <w:p w14:paraId="2FC2B473" w14:textId="77777777" w:rsidR="00E74A91" w:rsidRPr="00E91023" w:rsidRDefault="00E74A91" w:rsidP="00E91023">
      <w:pPr>
        <w:numPr>
          <w:ilvl w:val="0"/>
          <w:numId w:val="25"/>
        </w:numPr>
        <w:jc w:val="both"/>
        <w:rPr>
          <w:rFonts w:ascii="Arial" w:hAnsi="Arial" w:cs="Arial"/>
        </w:rPr>
      </w:pPr>
      <w:r w:rsidRPr="00E91023">
        <w:rPr>
          <w:rFonts w:ascii="Arial" w:hAnsi="Arial" w:cs="Arial"/>
        </w:rPr>
        <w:t>Examine surfaces and field conditions to which this work is to be performed and notify architect if conditions of surfaces exist which are detrimental to proper installation and timely completion of work.</w:t>
      </w:r>
    </w:p>
    <w:p w14:paraId="5B917A37" w14:textId="77777777" w:rsidR="00E74A91" w:rsidRPr="00E91023" w:rsidRDefault="00E74A91" w:rsidP="007635ED">
      <w:pPr>
        <w:jc w:val="both"/>
        <w:rPr>
          <w:rFonts w:ascii="Arial" w:hAnsi="Arial" w:cs="Arial"/>
        </w:rPr>
      </w:pPr>
    </w:p>
    <w:p w14:paraId="770A7308" w14:textId="77777777" w:rsidR="00E74A91" w:rsidRPr="00E91023" w:rsidRDefault="00E74A91" w:rsidP="00E91023">
      <w:pPr>
        <w:numPr>
          <w:ilvl w:val="0"/>
          <w:numId w:val="25"/>
        </w:numPr>
        <w:jc w:val="both"/>
        <w:rPr>
          <w:rFonts w:ascii="Arial" w:hAnsi="Arial" w:cs="Arial"/>
        </w:rPr>
      </w:pPr>
      <w:r w:rsidRPr="00E91023">
        <w:rPr>
          <w:rFonts w:ascii="Arial" w:hAnsi="Arial" w:cs="Arial"/>
        </w:rPr>
        <w:t>Verify all dimensions taken at job site affecting the work. Notify the architect in any instance where dimensions vary.</w:t>
      </w:r>
    </w:p>
    <w:p w14:paraId="66EBFF0D" w14:textId="77777777" w:rsidR="007635ED" w:rsidRPr="00E91023" w:rsidRDefault="007635ED" w:rsidP="007635ED">
      <w:pPr>
        <w:ind w:left="720" w:hanging="360"/>
        <w:jc w:val="both"/>
        <w:rPr>
          <w:rFonts w:ascii="Arial" w:hAnsi="Arial" w:cs="Arial"/>
        </w:rPr>
      </w:pPr>
    </w:p>
    <w:p w14:paraId="06A48D63" w14:textId="77777777" w:rsidR="00E74A91" w:rsidRPr="00E91023" w:rsidRDefault="00E74A91" w:rsidP="00E91023">
      <w:pPr>
        <w:numPr>
          <w:ilvl w:val="0"/>
          <w:numId w:val="25"/>
        </w:numPr>
        <w:jc w:val="both"/>
        <w:rPr>
          <w:rFonts w:ascii="Arial" w:hAnsi="Arial" w:cs="Arial"/>
        </w:rPr>
      </w:pPr>
      <w:r w:rsidRPr="00E91023">
        <w:rPr>
          <w:rFonts w:ascii="Arial" w:hAnsi="Arial" w:cs="Arial"/>
        </w:rPr>
        <w:t>Coordinate and schedule work under this section with work of other sections so as not to delay job progress.</w:t>
      </w:r>
    </w:p>
    <w:p w14:paraId="71D0C583" w14:textId="77777777" w:rsidR="00A73B69" w:rsidRPr="00E91023" w:rsidRDefault="00A73B69" w:rsidP="007635ED">
      <w:pPr>
        <w:jc w:val="both"/>
        <w:rPr>
          <w:rFonts w:ascii="Arial" w:hAnsi="Arial" w:cs="Arial"/>
        </w:rPr>
      </w:pPr>
    </w:p>
    <w:p w14:paraId="7136156B" w14:textId="77777777" w:rsidR="00E74A91" w:rsidRPr="00E91023" w:rsidRDefault="00E74A91" w:rsidP="007635ED">
      <w:pPr>
        <w:ind w:left="720" w:hanging="720"/>
        <w:jc w:val="both"/>
        <w:rPr>
          <w:rFonts w:ascii="Arial" w:hAnsi="Arial" w:cs="Arial"/>
        </w:rPr>
      </w:pPr>
      <w:proofErr w:type="gramStart"/>
      <w:r w:rsidRPr="00E91023">
        <w:rPr>
          <w:rFonts w:ascii="Arial" w:hAnsi="Arial" w:cs="Arial"/>
        </w:rPr>
        <w:t xml:space="preserve">3.02  </w:t>
      </w:r>
      <w:r w:rsidRPr="00E91023">
        <w:rPr>
          <w:rFonts w:ascii="Arial" w:hAnsi="Arial" w:cs="Arial"/>
        </w:rPr>
        <w:tab/>
      </w:r>
      <w:proofErr w:type="gramEnd"/>
      <w:r w:rsidRPr="00E91023">
        <w:rPr>
          <w:rFonts w:ascii="Arial" w:hAnsi="Arial" w:cs="Arial"/>
        </w:rPr>
        <w:t>INSTALLATION</w:t>
      </w:r>
    </w:p>
    <w:p w14:paraId="42E09A30" w14:textId="77777777" w:rsidR="00E74A91" w:rsidRPr="00E91023" w:rsidRDefault="00E74A91" w:rsidP="007635ED">
      <w:pPr>
        <w:jc w:val="both"/>
        <w:rPr>
          <w:rFonts w:ascii="Arial" w:hAnsi="Arial" w:cs="Arial"/>
        </w:rPr>
      </w:pPr>
    </w:p>
    <w:p w14:paraId="3D880811" w14:textId="12707B9C" w:rsidR="00E74A91" w:rsidRPr="00E74A91" w:rsidRDefault="00E74A91" w:rsidP="00E91023">
      <w:pPr>
        <w:numPr>
          <w:ilvl w:val="0"/>
          <w:numId w:val="27"/>
        </w:numPr>
        <w:jc w:val="both"/>
        <w:rPr>
          <w:rFonts w:ascii="Arial" w:hAnsi="Arial" w:cs="Arial"/>
        </w:rPr>
      </w:pPr>
      <w:r w:rsidRPr="00E74A91">
        <w:rPr>
          <w:rFonts w:ascii="Arial" w:hAnsi="Arial" w:cs="Arial"/>
        </w:rPr>
        <w:t xml:space="preserve">Perform installation using only factory approved and certified representatives of the </w:t>
      </w:r>
      <w:r w:rsidR="00930E96">
        <w:rPr>
          <w:rFonts w:ascii="Arial" w:hAnsi="Arial" w:cs="Arial"/>
        </w:rPr>
        <w:t xml:space="preserve">fire and smoke </w:t>
      </w:r>
      <w:r w:rsidR="00CA0D2A">
        <w:rPr>
          <w:rFonts w:ascii="Arial" w:hAnsi="Arial" w:cs="Arial"/>
        </w:rPr>
        <w:t>curtain</w:t>
      </w:r>
      <w:r w:rsidR="00003CF9">
        <w:rPr>
          <w:rFonts w:ascii="Arial" w:hAnsi="Arial" w:cs="Arial"/>
        </w:rPr>
        <w:t xml:space="preserve"> shutter</w:t>
      </w:r>
      <w:r w:rsidRPr="00E74A91">
        <w:rPr>
          <w:rFonts w:ascii="Arial" w:hAnsi="Arial" w:cs="Arial"/>
        </w:rPr>
        <w:t xml:space="preserve"> manufacturer.</w:t>
      </w:r>
    </w:p>
    <w:p w14:paraId="26AA4BD8" w14:textId="77777777" w:rsidR="00E74A91" w:rsidRPr="00E74A91" w:rsidRDefault="00E74A91" w:rsidP="007635ED">
      <w:pPr>
        <w:jc w:val="both"/>
        <w:rPr>
          <w:rFonts w:ascii="Arial" w:hAnsi="Arial" w:cs="Arial"/>
        </w:rPr>
      </w:pPr>
    </w:p>
    <w:p w14:paraId="6E2C64DF" w14:textId="3639CD62" w:rsidR="00E74A91" w:rsidRPr="00E74A91" w:rsidRDefault="00E74A91" w:rsidP="00E91023">
      <w:pPr>
        <w:numPr>
          <w:ilvl w:val="0"/>
          <w:numId w:val="27"/>
        </w:numPr>
        <w:jc w:val="both"/>
        <w:rPr>
          <w:rFonts w:ascii="Arial" w:hAnsi="Arial" w:cs="Arial"/>
        </w:rPr>
      </w:pPr>
      <w:r w:rsidRPr="00E74A91">
        <w:rPr>
          <w:rFonts w:ascii="Arial" w:hAnsi="Arial" w:cs="Arial"/>
        </w:rPr>
        <w:t xml:space="preserve">Install </w:t>
      </w:r>
      <w:r w:rsidR="00930E96">
        <w:rPr>
          <w:rFonts w:ascii="Arial" w:hAnsi="Arial" w:cs="Arial"/>
        </w:rPr>
        <w:t xml:space="preserve">fire and smoke </w:t>
      </w:r>
      <w:r w:rsidR="00CA0D2A">
        <w:rPr>
          <w:rFonts w:ascii="Arial" w:hAnsi="Arial" w:cs="Arial"/>
        </w:rPr>
        <w:t>curtain</w:t>
      </w:r>
      <w:r w:rsidRPr="00E74A91">
        <w:rPr>
          <w:rFonts w:ascii="Arial" w:hAnsi="Arial" w:cs="Arial"/>
        </w:rPr>
        <w:t xml:space="preserve"> </w:t>
      </w:r>
      <w:r w:rsidR="00003CF9">
        <w:rPr>
          <w:rFonts w:ascii="Arial" w:hAnsi="Arial" w:cs="Arial"/>
        </w:rPr>
        <w:t xml:space="preserve">shutter </w:t>
      </w:r>
      <w:r w:rsidRPr="00E74A91">
        <w:rPr>
          <w:rFonts w:ascii="Arial" w:hAnsi="Arial" w:cs="Arial"/>
        </w:rPr>
        <w:t>assemblies at locations shown in perfect alignment and elevation, plumb, level, straight and true.</w:t>
      </w:r>
    </w:p>
    <w:p w14:paraId="3826C330" w14:textId="77777777" w:rsidR="00E74A91" w:rsidRPr="00E74A91" w:rsidRDefault="00E74A91" w:rsidP="007635ED">
      <w:pPr>
        <w:jc w:val="both"/>
        <w:rPr>
          <w:rFonts w:ascii="Arial" w:hAnsi="Arial" w:cs="Arial"/>
        </w:rPr>
      </w:pPr>
    </w:p>
    <w:p w14:paraId="421ACBCC" w14:textId="2BFB53FC" w:rsidR="00E74A91" w:rsidRPr="00E74A91" w:rsidRDefault="00E74A91" w:rsidP="00E91023">
      <w:pPr>
        <w:numPr>
          <w:ilvl w:val="0"/>
          <w:numId w:val="27"/>
        </w:numPr>
        <w:jc w:val="both"/>
        <w:rPr>
          <w:rFonts w:ascii="Arial" w:hAnsi="Arial" w:cs="Arial"/>
        </w:rPr>
      </w:pPr>
      <w:r w:rsidRPr="00E74A91">
        <w:rPr>
          <w:rFonts w:ascii="Arial" w:hAnsi="Arial" w:cs="Arial"/>
        </w:rPr>
        <w:t xml:space="preserve">Adjust </w:t>
      </w:r>
      <w:r w:rsidR="00930E96">
        <w:rPr>
          <w:rFonts w:ascii="Arial" w:hAnsi="Arial" w:cs="Arial"/>
        </w:rPr>
        <w:t xml:space="preserve">fire and smoke </w:t>
      </w:r>
      <w:r w:rsidR="00CA0D2A">
        <w:rPr>
          <w:rFonts w:ascii="Arial" w:hAnsi="Arial" w:cs="Arial"/>
        </w:rPr>
        <w:t>curtain</w:t>
      </w:r>
      <w:r w:rsidRPr="00E74A91">
        <w:rPr>
          <w:rFonts w:ascii="Arial" w:hAnsi="Arial" w:cs="Arial"/>
        </w:rPr>
        <w:t xml:space="preserve"> </w:t>
      </w:r>
      <w:r w:rsidR="00003CF9">
        <w:rPr>
          <w:rFonts w:ascii="Arial" w:hAnsi="Arial" w:cs="Arial"/>
        </w:rPr>
        <w:t xml:space="preserve">shutter </w:t>
      </w:r>
      <w:r w:rsidRPr="00E74A91">
        <w:rPr>
          <w:rFonts w:ascii="Arial" w:hAnsi="Arial" w:cs="Arial"/>
        </w:rPr>
        <w:t>installation to provide uniform clearances and smooth non-binding operation.</w:t>
      </w:r>
    </w:p>
    <w:p w14:paraId="19093644" w14:textId="77777777" w:rsidR="00E74A91" w:rsidRPr="00E74A91" w:rsidRDefault="00E74A91" w:rsidP="007635ED">
      <w:pPr>
        <w:jc w:val="both"/>
        <w:rPr>
          <w:rFonts w:ascii="Arial" w:hAnsi="Arial" w:cs="Arial"/>
        </w:rPr>
      </w:pPr>
    </w:p>
    <w:p w14:paraId="11738A6D" w14:textId="77777777" w:rsidR="00E74A91" w:rsidRPr="00E74A91" w:rsidRDefault="00E74A91" w:rsidP="00E91023">
      <w:pPr>
        <w:numPr>
          <w:ilvl w:val="0"/>
          <w:numId w:val="27"/>
        </w:numPr>
        <w:jc w:val="both"/>
        <w:rPr>
          <w:rFonts w:ascii="Arial" w:hAnsi="Arial" w:cs="Arial"/>
        </w:rPr>
      </w:pPr>
      <w:r w:rsidRPr="00E74A91">
        <w:rPr>
          <w:rFonts w:ascii="Arial" w:hAnsi="Arial" w:cs="Arial"/>
        </w:rPr>
        <w:t>Install wiring in accordance with applicable local codes and the National Electrical Code Standard. Materials shall be UL listed.</w:t>
      </w:r>
    </w:p>
    <w:p w14:paraId="18922229" w14:textId="77777777" w:rsidR="00E74A91" w:rsidRPr="00E74A91" w:rsidRDefault="00E74A91" w:rsidP="007635ED">
      <w:pPr>
        <w:jc w:val="both"/>
        <w:rPr>
          <w:rFonts w:ascii="Arial" w:hAnsi="Arial" w:cs="Arial"/>
        </w:rPr>
      </w:pPr>
    </w:p>
    <w:p w14:paraId="393538F7" w14:textId="750C3D76" w:rsidR="00E74A91" w:rsidRPr="00E74A91" w:rsidRDefault="00E74A91" w:rsidP="00E91023">
      <w:pPr>
        <w:numPr>
          <w:ilvl w:val="0"/>
          <w:numId w:val="27"/>
        </w:numPr>
        <w:jc w:val="both"/>
        <w:rPr>
          <w:rFonts w:ascii="Arial" w:hAnsi="Arial" w:cs="Arial"/>
        </w:rPr>
      </w:pPr>
      <w:r w:rsidRPr="00E74A91">
        <w:rPr>
          <w:rFonts w:ascii="Arial" w:hAnsi="Arial" w:cs="Arial"/>
        </w:rPr>
        <w:lastRenderedPageBreak/>
        <w:t xml:space="preserve">Test </w:t>
      </w:r>
      <w:r w:rsidR="00930E96">
        <w:rPr>
          <w:rFonts w:ascii="Arial" w:hAnsi="Arial" w:cs="Arial"/>
        </w:rPr>
        <w:t xml:space="preserve">fire and smoke </w:t>
      </w:r>
      <w:r w:rsidR="00CA0D2A">
        <w:rPr>
          <w:rFonts w:ascii="Arial" w:hAnsi="Arial" w:cs="Arial"/>
        </w:rPr>
        <w:t>curtain</w:t>
      </w:r>
      <w:r w:rsidRPr="00E74A91">
        <w:rPr>
          <w:rFonts w:ascii="Arial" w:hAnsi="Arial" w:cs="Arial"/>
        </w:rPr>
        <w:t xml:space="preserve"> </w:t>
      </w:r>
      <w:r w:rsidR="00003CF9">
        <w:rPr>
          <w:rFonts w:ascii="Arial" w:hAnsi="Arial" w:cs="Arial"/>
        </w:rPr>
        <w:t xml:space="preserve">shutter </w:t>
      </w:r>
      <w:r w:rsidRPr="00E74A91">
        <w:rPr>
          <w:rFonts w:ascii="Arial" w:hAnsi="Arial" w:cs="Arial"/>
        </w:rPr>
        <w:t xml:space="preserve">closing sequence when activated by the building's fire alarm system.  Reset </w:t>
      </w:r>
      <w:r w:rsidR="00930E96">
        <w:rPr>
          <w:rFonts w:ascii="Arial" w:hAnsi="Arial" w:cs="Arial"/>
        </w:rPr>
        <w:t xml:space="preserve">fire and smoke </w:t>
      </w:r>
      <w:r w:rsidR="00CA0D2A">
        <w:rPr>
          <w:rFonts w:ascii="Arial" w:hAnsi="Arial" w:cs="Arial"/>
        </w:rPr>
        <w:t>curtain</w:t>
      </w:r>
      <w:r w:rsidRPr="00E74A91">
        <w:rPr>
          <w:rFonts w:ascii="Arial" w:hAnsi="Arial" w:cs="Arial"/>
        </w:rPr>
        <w:t xml:space="preserve"> after successful test.</w:t>
      </w:r>
    </w:p>
    <w:p w14:paraId="49D72CCD" w14:textId="77777777" w:rsidR="00E74A91" w:rsidRPr="00E74A91" w:rsidRDefault="00E74A91" w:rsidP="007635ED">
      <w:pPr>
        <w:jc w:val="both"/>
        <w:rPr>
          <w:rFonts w:ascii="Arial" w:hAnsi="Arial" w:cs="Arial"/>
        </w:rPr>
      </w:pPr>
    </w:p>
    <w:p w14:paraId="5EDEA2D7" w14:textId="77777777" w:rsidR="00E74A91" w:rsidRPr="00E74A91" w:rsidRDefault="00E74A91" w:rsidP="007635ED">
      <w:pPr>
        <w:ind w:left="720" w:hanging="720"/>
        <w:jc w:val="both"/>
        <w:rPr>
          <w:rFonts w:ascii="Arial" w:hAnsi="Arial" w:cs="Arial"/>
        </w:rPr>
      </w:pPr>
      <w:proofErr w:type="gramStart"/>
      <w:r w:rsidRPr="00E74A91">
        <w:rPr>
          <w:rFonts w:ascii="Arial" w:hAnsi="Arial" w:cs="Arial"/>
        </w:rPr>
        <w:t xml:space="preserve">3.03  </w:t>
      </w:r>
      <w:r w:rsidRPr="00E74A91">
        <w:rPr>
          <w:rFonts w:ascii="Arial" w:hAnsi="Arial" w:cs="Arial"/>
        </w:rPr>
        <w:tab/>
      </w:r>
      <w:proofErr w:type="gramEnd"/>
      <w:r w:rsidRPr="00E74A91">
        <w:rPr>
          <w:rFonts w:ascii="Arial" w:hAnsi="Arial" w:cs="Arial"/>
        </w:rPr>
        <w:t>PROTECTION AND CLEANING</w:t>
      </w:r>
    </w:p>
    <w:p w14:paraId="1E1A014D" w14:textId="77777777" w:rsidR="00E74A91" w:rsidRPr="00E74A91" w:rsidRDefault="00E74A91" w:rsidP="007635ED">
      <w:pPr>
        <w:jc w:val="both"/>
        <w:rPr>
          <w:rFonts w:ascii="Arial" w:hAnsi="Arial" w:cs="Arial"/>
        </w:rPr>
      </w:pPr>
    </w:p>
    <w:p w14:paraId="66B0AFBA" w14:textId="77777777" w:rsidR="00E74A91" w:rsidRPr="00E74A91" w:rsidRDefault="00E74A91" w:rsidP="00E91023">
      <w:pPr>
        <w:numPr>
          <w:ilvl w:val="0"/>
          <w:numId w:val="29"/>
        </w:numPr>
        <w:jc w:val="both"/>
        <w:rPr>
          <w:rFonts w:ascii="Arial" w:hAnsi="Arial" w:cs="Arial"/>
        </w:rPr>
      </w:pPr>
      <w:r w:rsidRPr="00E74A91">
        <w:rPr>
          <w:rFonts w:ascii="Arial" w:hAnsi="Arial" w:cs="Arial"/>
        </w:rPr>
        <w:t>Protect installed work using adequate and suitable means during and after installation until accepted by owner.</w:t>
      </w:r>
    </w:p>
    <w:p w14:paraId="23525AB9" w14:textId="77777777" w:rsidR="00E74A91" w:rsidRPr="00E74A91" w:rsidRDefault="00E74A91" w:rsidP="007635ED">
      <w:pPr>
        <w:jc w:val="both"/>
        <w:rPr>
          <w:rFonts w:ascii="Arial" w:hAnsi="Arial" w:cs="Arial"/>
        </w:rPr>
      </w:pPr>
    </w:p>
    <w:p w14:paraId="296F311E" w14:textId="77777777" w:rsidR="00E74A91" w:rsidRPr="00E74A91" w:rsidRDefault="00E74A91" w:rsidP="00E91023">
      <w:pPr>
        <w:numPr>
          <w:ilvl w:val="0"/>
          <w:numId w:val="29"/>
        </w:numPr>
        <w:jc w:val="both"/>
        <w:rPr>
          <w:rFonts w:ascii="Arial" w:hAnsi="Arial" w:cs="Arial"/>
        </w:rPr>
      </w:pPr>
      <w:r w:rsidRPr="00E74A91">
        <w:rPr>
          <w:rFonts w:ascii="Arial" w:hAnsi="Arial" w:cs="Arial"/>
        </w:rPr>
        <w:t>Remove, repair or replace materials which have been damaged in any way.</w:t>
      </w:r>
    </w:p>
    <w:p w14:paraId="29BC116F" w14:textId="77777777" w:rsidR="00E74A91" w:rsidRPr="00E74A91" w:rsidRDefault="00E74A91" w:rsidP="007635ED">
      <w:pPr>
        <w:jc w:val="both"/>
        <w:rPr>
          <w:rFonts w:ascii="Arial" w:hAnsi="Arial" w:cs="Arial"/>
        </w:rPr>
      </w:pPr>
    </w:p>
    <w:p w14:paraId="2EF59861" w14:textId="77777777" w:rsidR="00E74A91" w:rsidRPr="00E74A91" w:rsidRDefault="00E74A91" w:rsidP="00E91023">
      <w:pPr>
        <w:numPr>
          <w:ilvl w:val="0"/>
          <w:numId w:val="29"/>
        </w:numPr>
        <w:jc w:val="both"/>
        <w:rPr>
          <w:rFonts w:ascii="Arial" w:hAnsi="Arial" w:cs="Arial"/>
        </w:rPr>
      </w:pPr>
      <w:r w:rsidRPr="00E74A91">
        <w:rPr>
          <w:rFonts w:ascii="Arial" w:hAnsi="Arial" w:cs="Arial"/>
        </w:rPr>
        <w:t>Clean surfaces of grime and dirt using acceptable and recommended means and methods.</w:t>
      </w:r>
    </w:p>
    <w:sectPr w:rsidR="00E74A91" w:rsidRPr="00E74A91" w:rsidSect="00116364">
      <w:headerReference w:type="default" r:id="rId7"/>
      <w:footerReference w:type="default" r:id="rId8"/>
      <w:pgSz w:w="12240" w:h="15840"/>
      <w:pgMar w:top="1886" w:right="1152" w:bottom="720" w:left="1152" w:header="720" w:footer="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45B8" w14:textId="77777777" w:rsidR="00DE0901" w:rsidRDefault="00DE0901">
      <w:r>
        <w:separator/>
      </w:r>
    </w:p>
  </w:endnote>
  <w:endnote w:type="continuationSeparator" w:id="0">
    <w:p w14:paraId="2FAD2FC4" w14:textId="77777777" w:rsidR="00DE0901" w:rsidRDefault="00DE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Brush Script MT"/>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49B6" w14:textId="77777777" w:rsidR="005E670D" w:rsidRDefault="005E670D" w:rsidP="00ED448C">
    <w:pPr>
      <w:pStyle w:val="Footer"/>
      <w:rPr>
        <w:rFonts w:ascii="Arial" w:hAnsi="Arial" w:cs="Arial"/>
        <w:b/>
        <w:sz w:val="22"/>
        <w:szCs w:val="22"/>
      </w:rPr>
    </w:pPr>
  </w:p>
  <w:p w14:paraId="7BE19FB5" w14:textId="77777777" w:rsidR="005E670D" w:rsidRDefault="005E670D" w:rsidP="00F8009D">
    <w:pPr>
      <w:pStyle w:val="Footer"/>
      <w:pBdr>
        <w:bottom w:val="single" w:sz="12" w:space="1" w:color="auto"/>
      </w:pBdr>
      <w:rPr>
        <w:rFonts w:ascii="Arial" w:hAnsi="Arial" w:cs="Arial"/>
        <w:b/>
        <w:sz w:val="22"/>
        <w:szCs w:val="22"/>
      </w:rPr>
    </w:pPr>
  </w:p>
  <w:p w14:paraId="19B8E5BB" w14:textId="77777777" w:rsidR="005E670D" w:rsidRPr="00F8009D" w:rsidRDefault="005E670D" w:rsidP="00ED448C">
    <w:pPr>
      <w:pStyle w:val="Footer"/>
      <w:jc w:val="right"/>
      <w:rPr>
        <w:rFonts w:ascii="Arial" w:hAnsi="Arial" w:cs="Arial"/>
        <w:b/>
        <w:sz w:val="16"/>
        <w:szCs w:val="16"/>
      </w:rPr>
    </w:pPr>
    <w:r w:rsidRPr="00F8009D">
      <w:rPr>
        <w:rFonts w:ascii="Arial" w:hAnsi="Arial" w:cs="Arial"/>
        <w:b/>
        <w:sz w:val="16"/>
        <w:szCs w:val="16"/>
      </w:rPr>
      <w:t xml:space="preserve">PAGE </w:t>
    </w:r>
    <w:r w:rsidRPr="00F8009D">
      <w:rPr>
        <w:rFonts w:ascii="Arial" w:hAnsi="Arial" w:cs="Arial"/>
        <w:b/>
        <w:sz w:val="16"/>
        <w:szCs w:val="16"/>
      </w:rPr>
      <w:fldChar w:fldCharType="begin"/>
    </w:r>
    <w:r w:rsidRPr="00F8009D">
      <w:rPr>
        <w:rFonts w:ascii="Arial" w:hAnsi="Arial" w:cs="Arial"/>
        <w:b/>
        <w:sz w:val="16"/>
        <w:szCs w:val="16"/>
      </w:rPr>
      <w:instrText xml:space="preserve"> PAGE </w:instrText>
    </w:r>
    <w:r w:rsidRPr="00F8009D">
      <w:rPr>
        <w:rFonts w:ascii="Arial" w:hAnsi="Arial" w:cs="Arial"/>
        <w:b/>
        <w:sz w:val="16"/>
        <w:szCs w:val="16"/>
      </w:rPr>
      <w:fldChar w:fldCharType="separate"/>
    </w:r>
    <w:r w:rsidR="00AE135B">
      <w:rPr>
        <w:rFonts w:ascii="Arial" w:hAnsi="Arial" w:cs="Arial"/>
        <w:b/>
        <w:noProof/>
        <w:sz w:val="16"/>
        <w:szCs w:val="16"/>
      </w:rPr>
      <w:t>3</w:t>
    </w:r>
    <w:r w:rsidRPr="00F8009D">
      <w:rPr>
        <w:rFonts w:ascii="Arial" w:hAnsi="Arial" w:cs="Arial"/>
        <w:b/>
        <w:sz w:val="16"/>
        <w:szCs w:val="16"/>
      </w:rPr>
      <w:fldChar w:fldCharType="end"/>
    </w:r>
    <w:r w:rsidRPr="00F8009D">
      <w:rPr>
        <w:rFonts w:ascii="Arial" w:hAnsi="Arial" w:cs="Arial"/>
        <w:b/>
        <w:sz w:val="16"/>
        <w:szCs w:val="16"/>
      </w:rPr>
      <w:t xml:space="preserve"> of </w:t>
    </w:r>
    <w:r w:rsidRPr="00F8009D">
      <w:rPr>
        <w:rFonts w:ascii="Arial" w:hAnsi="Arial" w:cs="Arial"/>
        <w:b/>
        <w:sz w:val="16"/>
        <w:szCs w:val="16"/>
      </w:rPr>
      <w:fldChar w:fldCharType="begin"/>
    </w:r>
    <w:r w:rsidRPr="00F8009D">
      <w:rPr>
        <w:rFonts w:ascii="Arial" w:hAnsi="Arial" w:cs="Arial"/>
        <w:b/>
        <w:sz w:val="16"/>
        <w:szCs w:val="16"/>
      </w:rPr>
      <w:instrText xml:space="preserve"> NUMPAGES </w:instrText>
    </w:r>
    <w:r w:rsidRPr="00F8009D">
      <w:rPr>
        <w:rFonts w:ascii="Arial" w:hAnsi="Arial" w:cs="Arial"/>
        <w:b/>
        <w:sz w:val="16"/>
        <w:szCs w:val="16"/>
      </w:rPr>
      <w:fldChar w:fldCharType="separate"/>
    </w:r>
    <w:r w:rsidR="00AE135B">
      <w:rPr>
        <w:rFonts w:ascii="Arial" w:hAnsi="Arial" w:cs="Arial"/>
        <w:b/>
        <w:noProof/>
        <w:sz w:val="16"/>
        <w:szCs w:val="16"/>
      </w:rPr>
      <w:t>3</w:t>
    </w:r>
    <w:r w:rsidRPr="00F8009D">
      <w:rPr>
        <w:rFonts w:ascii="Arial" w:hAnsi="Arial" w:cs="Arial"/>
        <w:b/>
        <w:sz w:val="16"/>
        <w:szCs w:val="16"/>
      </w:rPr>
      <w:fldChar w:fldCharType="end"/>
    </w:r>
  </w:p>
  <w:p w14:paraId="6551FDE4" w14:textId="77777777" w:rsidR="005E670D" w:rsidRDefault="005E670D" w:rsidP="00ED448C">
    <w:pPr>
      <w:pStyle w:val="Footer"/>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6318" w14:textId="77777777" w:rsidR="00DE0901" w:rsidRDefault="00DE0901">
      <w:r>
        <w:separator/>
      </w:r>
    </w:p>
  </w:footnote>
  <w:footnote w:type="continuationSeparator" w:id="0">
    <w:p w14:paraId="00FA6060" w14:textId="77777777" w:rsidR="00DE0901" w:rsidRDefault="00DE0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9D5A" w14:textId="77777777" w:rsidR="005E670D" w:rsidRPr="00BE1FAE" w:rsidRDefault="005E670D" w:rsidP="00557F2B">
    <w:pPr>
      <w:tabs>
        <w:tab w:val="left" w:pos="-1080"/>
        <w:tab w:val="left" w:pos="-720"/>
      </w:tabs>
      <w:jc w:val="center"/>
      <w:rPr>
        <w:rFonts w:ascii="Arial" w:hAnsi="Arial" w:cs="Arial"/>
        <w:b/>
        <w:sz w:val="24"/>
        <w:szCs w:val="24"/>
      </w:rPr>
    </w:pPr>
    <w:r w:rsidRPr="00BE1FAE">
      <w:rPr>
        <w:rFonts w:ascii="Arial" w:hAnsi="Arial" w:cs="Arial"/>
        <w:b/>
        <w:sz w:val="24"/>
        <w:szCs w:val="24"/>
      </w:rPr>
      <w:t>SECTION 08 3</w:t>
    </w:r>
    <w:r>
      <w:rPr>
        <w:rFonts w:ascii="Arial" w:hAnsi="Arial" w:cs="Arial"/>
        <w:b/>
        <w:sz w:val="24"/>
        <w:szCs w:val="24"/>
      </w:rPr>
      <w:t>3</w:t>
    </w:r>
    <w:r w:rsidRPr="00BE1FAE">
      <w:rPr>
        <w:rFonts w:ascii="Arial" w:hAnsi="Arial" w:cs="Arial"/>
        <w:b/>
        <w:sz w:val="24"/>
        <w:szCs w:val="24"/>
      </w:rPr>
      <w:t xml:space="preserve"> </w:t>
    </w:r>
    <w:r>
      <w:rPr>
        <w:rFonts w:ascii="Arial" w:hAnsi="Arial" w:cs="Arial"/>
        <w:b/>
        <w:sz w:val="24"/>
        <w:szCs w:val="24"/>
      </w:rPr>
      <w:t>43</w:t>
    </w:r>
  </w:p>
  <w:p w14:paraId="6D3D6C6B" w14:textId="23F1DE0C" w:rsidR="005E670D" w:rsidRPr="00BE1FAE" w:rsidRDefault="000D46AE" w:rsidP="00F8009D">
    <w:pPr>
      <w:pBdr>
        <w:bottom w:val="single" w:sz="12" w:space="1" w:color="auto"/>
      </w:pBdr>
      <w:tabs>
        <w:tab w:val="left" w:pos="-1080"/>
        <w:tab w:val="left" w:pos="-720"/>
      </w:tabs>
      <w:jc w:val="center"/>
      <w:rPr>
        <w:rFonts w:ascii="Arial" w:hAnsi="Arial" w:cs="Arial"/>
        <w:b/>
      </w:rPr>
    </w:pPr>
    <w:r>
      <w:rPr>
        <w:rFonts w:ascii="Arial" w:hAnsi="Arial" w:cs="Arial"/>
        <w:b/>
      </w:rPr>
      <w:t xml:space="preserve">FIRE &amp; SMOKE RATED </w:t>
    </w:r>
    <w:r w:rsidR="000001C8">
      <w:rPr>
        <w:rFonts w:ascii="Arial" w:hAnsi="Arial" w:cs="Arial"/>
        <w:b/>
      </w:rPr>
      <w:t>CURTAIN SHUTTERS</w:t>
    </w:r>
  </w:p>
  <w:p w14:paraId="68754632" w14:textId="77777777" w:rsidR="005E670D" w:rsidRPr="001942FA" w:rsidRDefault="005E670D" w:rsidP="00557F2B">
    <w:pPr>
      <w:pStyle w:val="Header"/>
      <w:jc w:val="center"/>
      <w:rPr>
        <w:rFonts w:ascii="Arial" w:hAnsi="Arial" w:cs="Arial"/>
      </w:rPr>
    </w:pPr>
  </w:p>
  <w:p w14:paraId="7612D9C8" w14:textId="77777777" w:rsidR="005E670D" w:rsidRPr="001942FA" w:rsidRDefault="005E670D" w:rsidP="00557F2B">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7BF"/>
    <w:multiLevelType w:val="hybridMultilevel"/>
    <w:tmpl w:val="EFB458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BA161F"/>
    <w:multiLevelType w:val="hybridMultilevel"/>
    <w:tmpl w:val="1E1C9E94"/>
    <w:lvl w:ilvl="0" w:tplc="04090015">
      <w:start w:val="1"/>
      <w:numFmt w:val="upperLetter"/>
      <w:lvlText w:val="%1."/>
      <w:lvlJc w:val="left"/>
      <w:pPr>
        <w:tabs>
          <w:tab w:val="num" w:pos="720"/>
        </w:tabs>
        <w:ind w:left="720" w:hanging="360"/>
      </w:pPr>
      <w:rPr>
        <w:rFonts w:hint="default"/>
      </w:rPr>
    </w:lvl>
    <w:lvl w:ilvl="1" w:tplc="3CECADF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BC51D7"/>
    <w:multiLevelType w:val="singleLevel"/>
    <w:tmpl w:val="F8EADC40"/>
    <w:lvl w:ilvl="0">
      <w:start w:val="10"/>
      <w:numFmt w:val="upperLetter"/>
      <w:lvlText w:val="%1."/>
      <w:lvlJc w:val="left"/>
      <w:pPr>
        <w:tabs>
          <w:tab w:val="num" w:pos="810"/>
        </w:tabs>
        <w:ind w:left="810" w:hanging="450"/>
      </w:pPr>
      <w:rPr>
        <w:rFonts w:hint="default"/>
      </w:rPr>
    </w:lvl>
  </w:abstractNum>
  <w:abstractNum w:abstractNumId="3" w15:restartNumberingAfterBreak="0">
    <w:nsid w:val="1BD7350E"/>
    <w:multiLevelType w:val="hybridMultilevel"/>
    <w:tmpl w:val="154C77F8"/>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022EA3"/>
    <w:multiLevelType w:val="singleLevel"/>
    <w:tmpl w:val="DD082E88"/>
    <w:lvl w:ilvl="0">
      <w:start w:val="1"/>
      <w:numFmt w:val="upperLetter"/>
      <w:lvlText w:val="%1."/>
      <w:lvlJc w:val="left"/>
      <w:pPr>
        <w:tabs>
          <w:tab w:val="num" w:pos="810"/>
        </w:tabs>
        <w:ind w:left="810" w:hanging="450"/>
      </w:pPr>
      <w:rPr>
        <w:rFonts w:hint="default"/>
      </w:rPr>
    </w:lvl>
  </w:abstractNum>
  <w:abstractNum w:abstractNumId="5" w15:restartNumberingAfterBreak="0">
    <w:nsid w:val="1E706802"/>
    <w:multiLevelType w:val="hybridMultilevel"/>
    <w:tmpl w:val="A470C8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ED61C1"/>
    <w:multiLevelType w:val="hybridMultilevel"/>
    <w:tmpl w:val="D916D3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452766"/>
    <w:multiLevelType w:val="hybridMultilevel"/>
    <w:tmpl w:val="443AE2B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C12242"/>
    <w:multiLevelType w:val="hybridMultilevel"/>
    <w:tmpl w:val="3E4C3E7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1A4C09"/>
    <w:multiLevelType w:val="hybridMultilevel"/>
    <w:tmpl w:val="EE389CFA"/>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91063F"/>
    <w:multiLevelType w:val="hybridMultilevel"/>
    <w:tmpl w:val="B742D83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05000F"/>
    <w:multiLevelType w:val="hybridMultilevel"/>
    <w:tmpl w:val="324CF034"/>
    <w:lvl w:ilvl="0" w:tplc="04090015">
      <w:start w:val="1"/>
      <w:numFmt w:val="upperLetter"/>
      <w:lvlText w:val="%1."/>
      <w:lvlJc w:val="left"/>
      <w:pPr>
        <w:tabs>
          <w:tab w:val="num" w:pos="720"/>
        </w:tabs>
        <w:ind w:left="720" w:hanging="360"/>
      </w:pPr>
      <w:rPr>
        <w:rFonts w:hint="default"/>
      </w:rPr>
    </w:lvl>
    <w:lvl w:ilvl="1" w:tplc="876493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CE23DB"/>
    <w:multiLevelType w:val="hybridMultilevel"/>
    <w:tmpl w:val="A3D464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646745"/>
    <w:multiLevelType w:val="singleLevel"/>
    <w:tmpl w:val="3904D1F6"/>
    <w:lvl w:ilvl="0">
      <w:start w:val="6"/>
      <w:numFmt w:val="upperLetter"/>
      <w:lvlText w:val="%1."/>
      <w:lvlJc w:val="left"/>
      <w:pPr>
        <w:tabs>
          <w:tab w:val="num" w:pos="720"/>
        </w:tabs>
        <w:ind w:left="720" w:hanging="360"/>
      </w:pPr>
      <w:rPr>
        <w:rFonts w:hint="default"/>
      </w:rPr>
    </w:lvl>
  </w:abstractNum>
  <w:abstractNum w:abstractNumId="14" w15:restartNumberingAfterBreak="0">
    <w:nsid w:val="3E8F3E2F"/>
    <w:multiLevelType w:val="hybridMultilevel"/>
    <w:tmpl w:val="81BEEC8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57244B"/>
    <w:multiLevelType w:val="multilevel"/>
    <w:tmpl w:val="10563328"/>
    <w:lvl w:ilvl="0">
      <w:start w:val="2"/>
      <w:numFmt w:val="decimal"/>
      <w:lvlText w:val="%1"/>
      <w:lvlJc w:val="left"/>
      <w:pPr>
        <w:tabs>
          <w:tab w:val="num" w:pos="810"/>
        </w:tabs>
        <w:ind w:left="810" w:hanging="810"/>
      </w:pPr>
      <w:rPr>
        <w:rFonts w:hint="default"/>
      </w:rPr>
    </w:lvl>
    <w:lvl w:ilvl="1">
      <w:start w:val="1"/>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2ED33DD"/>
    <w:multiLevelType w:val="hybridMultilevel"/>
    <w:tmpl w:val="C1C4010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5B7EA4"/>
    <w:multiLevelType w:val="hybridMultilevel"/>
    <w:tmpl w:val="6EBA30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090A3F"/>
    <w:multiLevelType w:val="hybridMultilevel"/>
    <w:tmpl w:val="EE0033E6"/>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80509D"/>
    <w:multiLevelType w:val="hybridMultilevel"/>
    <w:tmpl w:val="0D8AEC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8579F5"/>
    <w:multiLevelType w:val="hybridMultilevel"/>
    <w:tmpl w:val="5DF01986"/>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525690"/>
    <w:multiLevelType w:val="hybridMultilevel"/>
    <w:tmpl w:val="125A81E6"/>
    <w:lvl w:ilvl="0" w:tplc="DD36FC86">
      <w:start w:val="1"/>
      <w:numFmt w:val="upperLetter"/>
      <w:lvlText w:val="%1."/>
      <w:lvlJc w:val="left"/>
      <w:pPr>
        <w:tabs>
          <w:tab w:val="num" w:pos="720"/>
        </w:tabs>
        <w:ind w:left="720" w:hanging="360"/>
      </w:pPr>
      <w:rPr>
        <w:rFonts w:ascii="Arial" w:eastAsia="Times New Roman" w:hAnsi="Arial" w:cs="Arial"/>
      </w:rPr>
    </w:lvl>
    <w:lvl w:ilvl="1" w:tplc="6E58870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82115E"/>
    <w:multiLevelType w:val="hybridMultilevel"/>
    <w:tmpl w:val="457AE730"/>
    <w:lvl w:ilvl="0" w:tplc="99EA33C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D7E3F"/>
    <w:multiLevelType w:val="hybridMultilevel"/>
    <w:tmpl w:val="B7C0E9B8"/>
    <w:lvl w:ilvl="0" w:tplc="04090015">
      <w:start w:val="1"/>
      <w:numFmt w:val="upperLetter"/>
      <w:lvlText w:val="%1."/>
      <w:lvlJc w:val="left"/>
      <w:pPr>
        <w:tabs>
          <w:tab w:val="num" w:pos="720"/>
        </w:tabs>
        <w:ind w:left="720" w:hanging="360"/>
      </w:pPr>
      <w:rPr>
        <w:rFonts w:hint="default"/>
      </w:rPr>
    </w:lvl>
    <w:lvl w:ilvl="1" w:tplc="497449D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527BB7"/>
    <w:multiLevelType w:val="hybridMultilevel"/>
    <w:tmpl w:val="F14EEF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960400"/>
    <w:multiLevelType w:val="singleLevel"/>
    <w:tmpl w:val="683AD59E"/>
    <w:lvl w:ilvl="0">
      <w:start w:val="1"/>
      <w:numFmt w:val="upperLetter"/>
      <w:lvlText w:val="%1."/>
      <w:lvlJc w:val="left"/>
      <w:pPr>
        <w:tabs>
          <w:tab w:val="num" w:pos="825"/>
        </w:tabs>
        <w:ind w:left="825" w:hanging="465"/>
      </w:pPr>
      <w:rPr>
        <w:rFonts w:hint="default"/>
      </w:rPr>
    </w:lvl>
  </w:abstractNum>
  <w:abstractNum w:abstractNumId="26" w15:restartNumberingAfterBreak="0">
    <w:nsid w:val="62965A2B"/>
    <w:multiLevelType w:val="hybridMultilevel"/>
    <w:tmpl w:val="BC2A0F3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2B69CB"/>
    <w:multiLevelType w:val="hybridMultilevel"/>
    <w:tmpl w:val="1FA66CB6"/>
    <w:lvl w:ilvl="0" w:tplc="04090001">
      <w:start w:val="1"/>
      <w:numFmt w:val="bullet"/>
      <w:lvlText w:val=""/>
      <w:lvlJc w:val="left"/>
      <w:pPr>
        <w:tabs>
          <w:tab w:val="num" w:pos="720"/>
        </w:tabs>
        <w:ind w:left="720" w:hanging="360"/>
      </w:pPr>
      <w:rPr>
        <w:rFonts w:ascii="Symbol" w:hAnsi="Symbol" w:hint="default"/>
      </w:rPr>
    </w:lvl>
    <w:lvl w:ilvl="1" w:tplc="1BF88078">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977403"/>
    <w:multiLevelType w:val="hybridMultilevel"/>
    <w:tmpl w:val="B5A29EF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490C34"/>
    <w:multiLevelType w:val="hybridMultilevel"/>
    <w:tmpl w:val="CA80483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1139F9"/>
    <w:multiLevelType w:val="hybridMultilevel"/>
    <w:tmpl w:val="9898A1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A5556F4"/>
    <w:multiLevelType w:val="singleLevel"/>
    <w:tmpl w:val="0AF0026E"/>
    <w:lvl w:ilvl="0">
      <w:start w:val="1"/>
      <w:numFmt w:val="upperLetter"/>
      <w:lvlText w:val="%1."/>
      <w:lvlJc w:val="left"/>
      <w:pPr>
        <w:tabs>
          <w:tab w:val="num" w:pos="810"/>
        </w:tabs>
        <w:ind w:left="810" w:hanging="450"/>
      </w:pPr>
      <w:rPr>
        <w:rFonts w:hint="default"/>
      </w:rPr>
    </w:lvl>
  </w:abstractNum>
  <w:num w:numId="1">
    <w:abstractNumId w:val="27"/>
  </w:num>
  <w:num w:numId="2">
    <w:abstractNumId w:val="4"/>
  </w:num>
  <w:num w:numId="3">
    <w:abstractNumId w:val="1"/>
  </w:num>
  <w:num w:numId="4">
    <w:abstractNumId w:val="15"/>
  </w:num>
  <w:num w:numId="5">
    <w:abstractNumId w:val="7"/>
  </w:num>
  <w:num w:numId="6">
    <w:abstractNumId w:val="16"/>
  </w:num>
  <w:num w:numId="7">
    <w:abstractNumId w:val="8"/>
  </w:num>
  <w:num w:numId="8">
    <w:abstractNumId w:val="6"/>
  </w:num>
  <w:num w:numId="9">
    <w:abstractNumId w:val="9"/>
  </w:num>
  <w:num w:numId="10">
    <w:abstractNumId w:val="25"/>
  </w:num>
  <w:num w:numId="11">
    <w:abstractNumId w:val="31"/>
  </w:num>
  <w:num w:numId="12">
    <w:abstractNumId w:val="13"/>
  </w:num>
  <w:num w:numId="13">
    <w:abstractNumId w:val="2"/>
  </w:num>
  <w:num w:numId="14">
    <w:abstractNumId w:val="3"/>
  </w:num>
  <w:num w:numId="15">
    <w:abstractNumId w:val="23"/>
  </w:num>
  <w:num w:numId="16">
    <w:abstractNumId w:val="18"/>
  </w:num>
  <w:num w:numId="17">
    <w:abstractNumId w:val="20"/>
  </w:num>
  <w:num w:numId="18">
    <w:abstractNumId w:val="17"/>
  </w:num>
  <w:num w:numId="19">
    <w:abstractNumId w:val="30"/>
  </w:num>
  <w:num w:numId="20">
    <w:abstractNumId w:val="26"/>
  </w:num>
  <w:num w:numId="21">
    <w:abstractNumId w:val="5"/>
  </w:num>
  <w:num w:numId="22">
    <w:abstractNumId w:val="14"/>
  </w:num>
  <w:num w:numId="23">
    <w:abstractNumId w:val="11"/>
  </w:num>
  <w:num w:numId="24">
    <w:abstractNumId w:val="21"/>
  </w:num>
  <w:num w:numId="25">
    <w:abstractNumId w:val="12"/>
  </w:num>
  <w:num w:numId="26">
    <w:abstractNumId w:val="29"/>
  </w:num>
  <w:num w:numId="27">
    <w:abstractNumId w:val="0"/>
  </w:num>
  <w:num w:numId="28">
    <w:abstractNumId w:val="10"/>
  </w:num>
  <w:num w:numId="29">
    <w:abstractNumId w:val="28"/>
  </w:num>
  <w:num w:numId="30">
    <w:abstractNumId w:val="19"/>
  </w:num>
  <w:num w:numId="31">
    <w:abstractNumId w:val="24"/>
  </w:num>
  <w:num w:numId="32">
    <w:abstractNumId w:val="22"/>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63"/>
    <w:rsid w:val="000001C8"/>
    <w:rsid w:val="00003CF9"/>
    <w:rsid w:val="00004B9D"/>
    <w:rsid w:val="00012FD1"/>
    <w:rsid w:val="0002493C"/>
    <w:rsid w:val="00026E43"/>
    <w:rsid w:val="00030BFB"/>
    <w:rsid w:val="0003226B"/>
    <w:rsid w:val="00054768"/>
    <w:rsid w:val="000703E2"/>
    <w:rsid w:val="00077E2F"/>
    <w:rsid w:val="00090153"/>
    <w:rsid w:val="00092A63"/>
    <w:rsid w:val="000A3C47"/>
    <w:rsid w:val="000B0713"/>
    <w:rsid w:val="000D46AE"/>
    <w:rsid w:val="000E1F54"/>
    <w:rsid w:val="000E3D84"/>
    <w:rsid w:val="00104521"/>
    <w:rsid w:val="00114EA3"/>
    <w:rsid w:val="00116364"/>
    <w:rsid w:val="0012558B"/>
    <w:rsid w:val="00135863"/>
    <w:rsid w:val="0013700F"/>
    <w:rsid w:val="00142829"/>
    <w:rsid w:val="00153DE6"/>
    <w:rsid w:val="0016127C"/>
    <w:rsid w:val="001647DF"/>
    <w:rsid w:val="00172E19"/>
    <w:rsid w:val="00177721"/>
    <w:rsid w:val="00180BA7"/>
    <w:rsid w:val="00187AED"/>
    <w:rsid w:val="001942FA"/>
    <w:rsid w:val="001B3C34"/>
    <w:rsid w:val="001C0339"/>
    <w:rsid w:val="001D558C"/>
    <w:rsid w:val="001D7CEE"/>
    <w:rsid w:val="001F05EE"/>
    <w:rsid w:val="00203E4F"/>
    <w:rsid w:val="0023580F"/>
    <w:rsid w:val="00246A56"/>
    <w:rsid w:val="002549C1"/>
    <w:rsid w:val="002616DC"/>
    <w:rsid w:val="002676DD"/>
    <w:rsid w:val="00271714"/>
    <w:rsid w:val="002919E9"/>
    <w:rsid w:val="00295430"/>
    <w:rsid w:val="002A46E6"/>
    <w:rsid w:val="002A6568"/>
    <w:rsid w:val="002B36BA"/>
    <w:rsid w:val="002C0E4C"/>
    <w:rsid w:val="002C1ABF"/>
    <w:rsid w:val="002C64A7"/>
    <w:rsid w:val="002D49DB"/>
    <w:rsid w:val="002E19AF"/>
    <w:rsid w:val="002E32AD"/>
    <w:rsid w:val="002E7FC4"/>
    <w:rsid w:val="002F4673"/>
    <w:rsid w:val="002F5BDC"/>
    <w:rsid w:val="003019D5"/>
    <w:rsid w:val="0030534C"/>
    <w:rsid w:val="003167F8"/>
    <w:rsid w:val="0032318C"/>
    <w:rsid w:val="003472D0"/>
    <w:rsid w:val="0035070D"/>
    <w:rsid w:val="00356C30"/>
    <w:rsid w:val="003641D1"/>
    <w:rsid w:val="00373EAF"/>
    <w:rsid w:val="00374194"/>
    <w:rsid w:val="0039169A"/>
    <w:rsid w:val="00392205"/>
    <w:rsid w:val="003A0DEC"/>
    <w:rsid w:val="003B3BB8"/>
    <w:rsid w:val="003F727E"/>
    <w:rsid w:val="00405013"/>
    <w:rsid w:val="004149E9"/>
    <w:rsid w:val="0042560B"/>
    <w:rsid w:val="00442625"/>
    <w:rsid w:val="00447623"/>
    <w:rsid w:val="004515B7"/>
    <w:rsid w:val="00451FA1"/>
    <w:rsid w:val="00495246"/>
    <w:rsid w:val="004A0A49"/>
    <w:rsid w:val="004A1F66"/>
    <w:rsid w:val="004C6241"/>
    <w:rsid w:val="004D6D18"/>
    <w:rsid w:val="004F332C"/>
    <w:rsid w:val="005002C8"/>
    <w:rsid w:val="0052507F"/>
    <w:rsid w:val="00527FDB"/>
    <w:rsid w:val="005336E7"/>
    <w:rsid w:val="00537967"/>
    <w:rsid w:val="00557BD5"/>
    <w:rsid w:val="00557F2B"/>
    <w:rsid w:val="00560308"/>
    <w:rsid w:val="00563700"/>
    <w:rsid w:val="00570F73"/>
    <w:rsid w:val="005752C0"/>
    <w:rsid w:val="0058436C"/>
    <w:rsid w:val="00586BA8"/>
    <w:rsid w:val="00592AF4"/>
    <w:rsid w:val="00593F29"/>
    <w:rsid w:val="005A25BC"/>
    <w:rsid w:val="005B4451"/>
    <w:rsid w:val="005B4CC5"/>
    <w:rsid w:val="005B78B8"/>
    <w:rsid w:val="005C231A"/>
    <w:rsid w:val="005C69B2"/>
    <w:rsid w:val="005C6C4B"/>
    <w:rsid w:val="005D53FD"/>
    <w:rsid w:val="005E670D"/>
    <w:rsid w:val="005F09F6"/>
    <w:rsid w:val="006011B8"/>
    <w:rsid w:val="006114BF"/>
    <w:rsid w:val="00613748"/>
    <w:rsid w:val="0063632C"/>
    <w:rsid w:val="00646F97"/>
    <w:rsid w:val="00647B98"/>
    <w:rsid w:val="00672E2D"/>
    <w:rsid w:val="00682B50"/>
    <w:rsid w:val="00683F75"/>
    <w:rsid w:val="00687A1C"/>
    <w:rsid w:val="00691113"/>
    <w:rsid w:val="0069267B"/>
    <w:rsid w:val="006949B0"/>
    <w:rsid w:val="006A1AD7"/>
    <w:rsid w:val="006A3186"/>
    <w:rsid w:val="006B00D4"/>
    <w:rsid w:val="006B0667"/>
    <w:rsid w:val="006B0755"/>
    <w:rsid w:val="006E007D"/>
    <w:rsid w:val="006E2CB3"/>
    <w:rsid w:val="006E5E8C"/>
    <w:rsid w:val="006F1C21"/>
    <w:rsid w:val="006F42AD"/>
    <w:rsid w:val="00701465"/>
    <w:rsid w:val="007064A2"/>
    <w:rsid w:val="00707684"/>
    <w:rsid w:val="007165DE"/>
    <w:rsid w:val="0071781C"/>
    <w:rsid w:val="00724C62"/>
    <w:rsid w:val="007262E7"/>
    <w:rsid w:val="0073194C"/>
    <w:rsid w:val="007324BA"/>
    <w:rsid w:val="00732854"/>
    <w:rsid w:val="00747493"/>
    <w:rsid w:val="00747DBF"/>
    <w:rsid w:val="00762048"/>
    <w:rsid w:val="007635ED"/>
    <w:rsid w:val="0077037E"/>
    <w:rsid w:val="0077253C"/>
    <w:rsid w:val="007944B4"/>
    <w:rsid w:val="007946C5"/>
    <w:rsid w:val="007A6B7F"/>
    <w:rsid w:val="007B2052"/>
    <w:rsid w:val="007B2B67"/>
    <w:rsid w:val="007C1ED4"/>
    <w:rsid w:val="007C79E4"/>
    <w:rsid w:val="007D2F7E"/>
    <w:rsid w:val="007D5341"/>
    <w:rsid w:val="007D6C27"/>
    <w:rsid w:val="007D7778"/>
    <w:rsid w:val="007D7D29"/>
    <w:rsid w:val="007E630C"/>
    <w:rsid w:val="007F242C"/>
    <w:rsid w:val="00811E43"/>
    <w:rsid w:val="00823CF7"/>
    <w:rsid w:val="0084156D"/>
    <w:rsid w:val="00841BF3"/>
    <w:rsid w:val="0084237D"/>
    <w:rsid w:val="0084618B"/>
    <w:rsid w:val="008478C1"/>
    <w:rsid w:val="008657DE"/>
    <w:rsid w:val="00865C57"/>
    <w:rsid w:val="00871010"/>
    <w:rsid w:val="00877582"/>
    <w:rsid w:val="008874AA"/>
    <w:rsid w:val="008A1A16"/>
    <w:rsid w:val="008A4264"/>
    <w:rsid w:val="008B191A"/>
    <w:rsid w:val="008B4718"/>
    <w:rsid w:val="008C1A27"/>
    <w:rsid w:val="008C1D09"/>
    <w:rsid w:val="008D20FD"/>
    <w:rsid w:val="008E6DAA"/>
    <w:rsid w:val="009041EC"/>
    <w:rsid w:val="009045D4"/>
    <w:rsid w:val="00906E29"/>
    <w:rsid w:val="009073F5"/>
    <w:rsid w:val="00914F5E"/>
    <w:rsid w:val="009155E2"/>
    <w:rsid w:val="00915A40"/>
    <w:rsid w:val="00917621"/>
    <w:rsid w:val="009225DD"/>
    <w:rsid w:val="00925BC0"/>
    <w:rsid w:val="00930E96"/>
    <w:rsid w:val="00933801"/>
    <w:rsid w:val="00935445"/>
    <w:rsid w:val="00940107"/>
    <w:rsid w:val="009462DA"/>
    <w:rsid w:val="00952226"/>
    <w:rsid w:val="00961DE4"/>
    <w:rsid w:val="00963BC5"/>
    <w:rsid w:val="009727DE"/>
    <w:rsid w:val="00986206"/>
    <w:rsid w:val="009A1B48"/>
    <w:rsid w:val="009A560B"/>
    <w:rsid w:val="009B2E64"/>
    <w:rsid w:val="009B3992"/>
    <w:rsid w:val="009B4680"/>
    <w:rsid w:val="00A03177"/>
    <w:rsid w:val="00A119D2"/>
    <w:rsid w:val="00A1334C"/>
    <w:rsid w:val="00A13A54"/>
    <w:rsid w:val="00A25733"/>
    <w:rsid w:val="00A2678D"/>
    <w:rsid w:val="00A45F5F"/>
    <w:rsid w:val="00A7146C"/>
    <w:rsid w:val="00A73B69"/>
    <w:rsid w:val="00A75B5F"/>
    <w:rsid w:val="00A8001D"/>
    <w:rsid w:val="00A8579A"/>
    <w:rsid w:val="00A85E6D"/>
    <w:rsid w:val="00A939D3"/>
    <w:rsid w:val="00AA0E7E"/>
    <w:rsid w:val="00AA1E3B"/>
    <w:rsid w:val="00AC3EA7"/>
    <w:rsid w:val="00AC4C5B"/>
    <w:rsid w:val="00AD453B"/>
    <w:rsid w:val="00AE105A"/>
    <w:rsid w:val="00AE135B"/>
    <w:rsid w:val="00AF0DF9"/>
    <w:rsid w:val="00AF5274"/>
    <w:rsid w:val="00B20CAB"/>
    <w:rsid w:val="00B21163"/>
    <w:rsid w:val="00B33F2E"/>
    <w:rsid w:val="00B355C8"/>
    <w:rsid w:val="00B50EDC"/>
    <w:rsid w:val="00B6075B"/>
    <w:rsid w:val="00B633EC"/>
    <w:rsid w:val="00B72193"/>
    <w:rsid w:val="00B76710"/>
    <w:rsid w:val="00B81203"/>
    <w:rsid w:val="00B83783"/>
    <w:rsid w:val="00BB2710"/>
    <w:rsid w:val="00BC695B"/>
    <w:rsid w:val="00BC6CD3"/>
    <w:rsid w:val="00BD4188"/>
    <w:rsid w:val="00BE1FAE"/>
    <w:rsid w:val="00BE5963"/>
    <w:rsid w:val="00BF1EBD"/>
    <w:rsid w:val="00C33D49"/>
    <w:rsid w:val="00C42CCD"/>
    <w:rsid w:val="00C4571A"/>
    <w:rsid w:val="00C45817"/>
    <w:rsid w:val="00C537C3"/>
    <w:rsid w:val="00C53A39"/>
    <w:rsid w:val="00C56E68"/>
    <w:rsid w:val="00C7016D"/>
    <w:rsid w:val="00C74414"/>
    <w:rsid w:val="00C7582C"/>
    <w:rsid w:val="00C75CC0"/>
    <w:rsid w:val="00C76FB2"/>
    <w:rsid w:val="00C8314D"/>
    <w:rsid w:val="00C91FB0"/>
    <w:rsid w:val="00CA0D2A"/>
    <w:rsid w:val="00CA2825"/>
    <w:rsid w:val="00CA6037"/>
    <w:rsid w:val="00CA6C76"/>
    <w:rsid w:val="00CD223C"/>
    <w:rsid w:val="00CD46F7"/>
    <w:rsid w:val="00CD697B"/>
    <w:rsid w:val="00CD6A5C"/>
    <w:rsid w:val="00CE3B3D"/>
    <w:rsid w:val="00CE7BA7"/>
    <w:rsid w:val="00D100DA"/>
    <w:rsid w:val="00D1716D"/>
    <w:rsid w:val="00D17756"/>
    <w:rsid w:val="00D27BBE"/>
    <w:rsid w:val="00D33B16"/>
    <w:rsid w:val="00D500CB"/>
    <w:rsid w:val="00D51615"/>
    <w:rsid w:val="00D65693"/>
    <w:rsid w:val="00D71A68"/>
    <w:rsid w:val="00D819B7"/>
    <w:rsid w:val="00D845C4"/>
    <w:rsid w:val="00D85078"/>
    <w:rsid w:val="00D95B03"/>
    <w:rsid w:val="00DC586F"/>
    <w:rsid w:val="00DC74DB"/>
    <w:rsid w:val="00DD77C7"/>
    <w:rsid w:val="00DE0901"/>
    <w:rsid w:val="00DE0D83"/>
    <w:rsid w:val="00DF13BE"/>
    <w:rsid w:val="00DF267B"/>
    <w:rsid w:val="00DF7C65"/>
    <w:rsid w:val="00E043EA"/>
    <w:rsid w:val="00E135F0"/>
    <w:rsid w:val="00E23714"/>
    <w:rsid w:val="00E23B73"/>
    <w:rsid w:val="00E50732"/>
    <w:rsid w:val="00E53208"/>
    <w:rsid w:val="00E53BEE"/>
    <w:rsid w:val="00E576A4"/>
    <w:rsid w:val="00E63A5E"/>
    <w:rsid w:val="00E7156C"/>
    <w:rsid w:val="00E74A91"/>
    <w:rsid w:val="00E75A5C"/>
    <w:rsid w:val="00E75A99"/>
    <w:rsid w:val="00E906CF"/>
    <w:rsid w:val="00E91023"/>
    <w:rsid w:val="00E93700"/>
    <w:rsid w:val="00EA7652"/>
    <w:rsid w:val="00EB17D4"/>
    <w:rsid w:val="00EB36AA"/>
    <w:rsid w:val="00EC28AE"/>
    <w:rsid w:val="00ED448C"/>
    <w:rsid w:val="00ED740C"/>
    <w:rsid w:val="00EF092F"/>
    <w:rsid w:val="00EF4A39"/>
    <w:rsid w:val="00EF5168"/>
    <w:rsid w:val="00EF57DC"/>
    <w:rsid w:val="00F006B3"/>
    <w:rsid w:val="00F164CA"/>
    <w:rsid w:val="00F33D12"/>
    <w:rsid w:val="00F369A1"/>
    <w:rsid w:val="00F54F70"/>
    <w:rsid w:val="00F74B42"/>
    <w:rsid w:val="00F77298"/>
    <w:rsid w:val="00F8009D"/>
    <w:rsid w:val="00F94F83"/>
    <w:rsid w:val="00FA300D"/>
    <w:rsid w:val="00FB2224"/>
    <w:rsid w:val="00FC75B2"/>
    <w:rsid w:val="00FD479F"/>
    <w:rsid w:val="00FD7F1D"/>
    <w:rsid w:val="00FE2794"/>
    <w:rsid w:val="00FE2DB6"/>
    <w:rsid w:val="00FF2942"/>
    <w:rsid w:val="00FF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322BE5"/>
  <w15:chartTrackingRefBased/>
  <w15:docId w15:val="{2320FB5E-78A7-4205-AEAE-2B6424EC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rFonts w:ascii="Brush Script" w:hAnsi="Brush Script"/>
      <w:sz w:val="40"/>
    </w:rPr>
  </w:style>
  <w:style w:type="paragraph" w:styleId="Heading4">
    <w:name w:val="heading 4"/>
    <w:basedOn w:val="Normal"/>
    <w:next w:val="Normal"/>
    <w:qFormat/>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Hyperlink">
    <w:name w:val="Hyperlink"/>
    <w:rsid w:val="006F42AD"/>
    <w:rPr>
      <w:color w:val="0000FF"/>
      <w:u w:val="single"/>
    </w:rPr>
  </w:style>
  <w:style w:type="paragraph" w:styleId="Header">
    <w:name w:val="header"/>
    <w:basedOn w:val="Normal"/>
    <w:rsid w:val="006F42AD"/>
    <w:pPr>
      <w:tabs>
        <w:tab w:val="center" w:pos="4419"/>
        <w:tab w:val="right" w:pos="8838"/>
      </w:tabs>
    </w:pPr>
  </w:style>
  <w:style w:type="paragraph" w:styleId="Footer">
    <w:name w:val="footer"/>
    <w:basedOn w:val="Normal"/>
    <w:rsid w:val="006F42AD"/>
    <w:pPr>
      <w:tabs>
        <w:tab w:val="center" w:pos="4419"/>
        <w:tab w:val="right" w:pos="8838"/>
      </w:tabs>
    </w:pPr>
  </w:style>
  <w:style w:type="paragraph" w:styleId="BalloonText">
    <w:name w:val="Balloon Text"/>
    <w:basedOn w:val="Normal"/>
    <w:semiHidden/>
    <w:rsid w:val="007B2052"/>
    <w:rPr>
      <w:rFonts w:ascii="Tahoma" w:hAnsi="Tahoma" w:cs="Tahoma"/>
      <w:sz w:val="16"/>
      <w:szCs w:val="16"/>
    </w:rPr>
  </w:style>
  <w:style w:type="character" w:customStyle="1" w:styleId="smallgray1">
    <w:name w:val="smallgray1"/>
    <w:rsid w:val="00405013"/>
    <w:rPr>
      <w:rFonts w:ascii="Verdana" w:hAnsi="Verdana" w:hint="default"/>
      <w:color w:val="000000"/>
      <w:sz w:val="17"/>
      <w:szCs w:val="17"/>
    </w:rPr>
  </w:style>
  <w:style w:type="character" w:customStyle="1" w:styleId="body1">
    <w:name w:val="body1"/>
    <w:rsid w:val="00153DE6"/>
    <w:rPr>
      <w:rFonts w:ascii="Arial" w:hAnsi="Arial" w:cs="Arial" w:hint="default"/>
      <w:b w:val="0"/>
      <w:bCs w:val="0"/>
      <w:strike w:val="0"/>
      <w:dstrike w:val="0"/>
      <w:color w:val="000000"/>
      <w:sz w:val="18"/>
      <w:szCs w:val="18"/>
      <w:u w:val="none"/>
      <w:effect w:val="none"/>
    </w:rPr>
  </w:style>
  <w:style w:type="paragraph" w:styleId="BodyText">
    <w:name w:val="Body Text"/>
    <w:basedOn w:val="Normal"/>
    <w:rsid w:val="00557F2B"/>
    <w:pPr>
      <w:widowControl w:val="0"/>
      <w:tabs>
        <w:tab w:val="left" w:pos="-1080"/>
        <w:tab w:val="left" w:pos="-720"/>
        <w:tab w:val="left" w:pos="0"/>
        <w:tab w:val="left" w:pos="360"/>
        <w:tab w:val="left" w:pos="810"/>
        <w:tab w:val="left" w:pos="1080"/>
        <w:tab w:val="left" w:pos="3600"/>
        <w:tab w:val="left" w:pos="4320"/>
        <w:tab w:val="left" w:pos="5040"/>
        <w:tab w:val="left" w:pos="5760"/>
        <w:tab w:val="left" w:pos="6480"/>
        <w:tab w:val="left" w:pos="7200"/>
        <w:tab w:val="left" w:pos="7920"/>
        <w:tab w:val="left" w:pos="8640"/>
        <w:tab w:val="left" w:pos="9360"/>
        <w:tab w:val="left" w:pos="10080"/>
      </w:tabs>
      <w:ind w:right="-144"/>
      <w:jc w:val="both"/>
    </w:pPr>
    <w:rPr>
      <w:snapToGrid w:val="0"/>
      <w:sz w:val="24"/>
    </w:rPr>
  </w:style>
  <w:style w:type="paragraph" w:styleId="BodyTextIndent">
    <w:name w:val="Body Text Indent"/>
    <w:basedOn w:val="Normal"/>
    <w:rsid w:val="00557F2B"/>
    <w:pPr>
      <w:widowControl w:val="0"/>
      <w:tabs>
        <w:tab w:val="left" w:pos="-792"/>
        <w:tab w:val="left" w:pos="-576"/>
        <w:tab w:val="left" w:pos="-216"/>
        <w:tab w:val="left" w:pos="-36"/>
        <w:tab w:val="left" w:pos="234"/>
        <w:tab w:val="left" w:pos="558"/>
        <w:tab w:val="left" w:pos="828"/>
        <w:tab w:val="left" w:pos="1098"/>
        <w:tab w:val="left" w:pos="1368"/>
        <w:tab w:val="left" w:pos="5184"/>
        <w:tab w:val="left" w:pos="5904"/>
        <w:tab w:val="left" w:pos="6624"/>
        <w:tab w:val="left" w:pos="7344"/>
        <w:tab w:val="left" w:pos="8064"/>
        <w:tab w:val="left" w:pos="8784"/>
        <w:tab w:val="left" w:pos="9504"/>
      </w:tabs>
      <w:ind w:left="-576" w:firstLine="1674"/>
      <w:jc w:val="both"/>
    </w:pPr>
    <w:rPr>
      <w:snapToGrid w:val="0"/>
      <w:sz w:val="24"/>
    </w:rPr>
  </w:style>
  <w:style w:type="paragraph" w:styleId="BodyText3">
    <w:name w:val="Body Text 3"/>
    <w:basedOn w:val="Normal"/>
    <w:rsid w:val="00557F2B"/>
    <w:pPr>
      <w:widowControl w:val="0"/>
      <w:tabs>
        <w:tab w:val="left" w:pos="0"/>
        <w:tab w:val="left" w:pos="360"/>
        <w:tab w:val="left" w:pos="540"/>
        <w:tab w:val="left" w:pos="810"/>
        <w:tab w:val="left" w:pos="1080"/>
        <w:tab w:val="left" w:pos="5040"/>
        <w:tab w:val="left" w:pos="5760"/>
        <w:tab w:val="left" w:pos="6480"/>
        <w:tab w:val="left" w:pos="7200"/>
        <w:tab w:val="left" w:pos="7920"/>
        <w:tab w:val="left" w:pos="8640"/>
      </w:tabs>
      <w:ind w:right="504"/>
    </w:pPr>
    <w:rPr>
      <w:snapToGrid w:val="0"/>
      <w:sz w:val="24"/>
    </w:rPr>
  </w:style>
  <w:style w:type="paragraph" w:styleId="BodyTextIndent3">
    <w:name w:val="Body Text Indent 3"/>
    <w:basedOn w:val="Normal"/>
    <w:rsid w:val="006E5E8C"/>
    <w:pPr>
      <w:spacing w:after="120"/>
      <w:ind w:left="360"/>
    </w:pPr>
    <w:rPr>
      <w:sz w:val="16"/>
      <w:szCs w:val="16"/>
    </w:rPr>
  </w:style>
  <w:style w:type="paragraph" w:styleId="BodyText2">
    <w:name w:val="Body Text 2"/>
    <w:basedOn w:val="Normal"/>
    <w:rsid w:val="006E5E8C"/>
    <w:pPr>
      <w:spacing w:after="120" w:line="480" w:lineRule="auto"/>
    </w:pPr>
  </w:style>
  <w:style w:type="paragraph" w:styleId="BlockText">
    <w:name w:val="Block Text"/>
    <w:basedOn w:val="Normal"/>
    <w:rsid w:val="006E5E8C"/>
    <w:pPr>
      <w:widowControl w:val="0"/>
      <w:tabs>
        <w:tab w:val="left" w:pos="-792"/>
        <w:tab w:val="left" w:pos="-576"/>
        <w:tab w:val="left" w:pos="-216"/>
        <w:tab w:val="left" w:pos="-36"/>
        <w:tab w:val="left" w:pos="234"/>
        <w:tab w:val="left" w:pos="558"/>
        <w:tab w:val="left" w:pos="1080"/>
        <w:tab w:val="left" w:pos="4464"/>
        <w:tab w:val="left" w:pos="5184"/>
        <w:tab w:val="left" w:pos="5904"/>
        <w:tab w:val="left" w:pos="6624"/>
        <w:tab w:val="left" w:pos="7344"/>
        <w:tab w:val="left" w:pos="8064"/>
        <w:tab w:val="left" w:pos="8784"/>
        <w:tab w:val="left" w:pos="9504"/>
      </w:tabs>
      <w:ind w:left="1080" w:right="432" w:hanging="252"/>
    </w:pPr>
    <w:rPr>
      <w:snapToGrid w:val="0"/>
      <w:sz w:val="24"/>
    </w:rPr>
  </w:style>
  <w:style w:type="paragraph" w:styleId="ListParagraph">
    <w:name w:val="List Paragraph"/>
    <w:basedOn w:val="Normal"/>
    <w:uiPriority w:val="34"/>
    <w:qFormat/>
    <w:rsid w:val="007D7D2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552213">
      <w:bodyDiv w:val="1"/>
      <w:marLeft w:val="0"/>
      <w:marRight w:val="0"/>
      <w:marTop w:val="0"/>
      <w:marBottom w:val="0"/>
      <w:divBdr>
        <w:top w:val="none" w:sz="0" w:space="0" w:color="auto"/>
        <w:left w:val="none" w:sz="0" w:space="0" w:color="auto"/>
        <w:bottom w:val="none" w:sz="0" w:space="0" w:color="auto"/>
        <w:right w:val="none" w:sz="0" w:space="0" w:color="auto"/>
      </w:divBdr>
    </w:div>
    <w:div w:id="143585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4249</TotalTime>
  <Pages>4</Pages>
  <Words>1449</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November 19, 1997</vt:lpstr>
    </vt:vector>
  </TitlesOfParts>
  <Company>Fire Door Operator Corp.</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19, 1997</dc:title>
  <dc:subject/>
  <dc:creator>Fire</dc:creator>
  <cp:keywords/>
  <cp:lastModifiedBy>Cameron Ross</cp:lastModifiedBy>
  <cp:revision>9</cp:revision>
  <cp:lastPrinted>2012-10-24T20:55:00Z</cp:lastPrinted>
  <dcterms:created xsi:type="dcterms:W3CDTF">2021-02-15T18:21:00Z</dcterms:created>
  <dcterms:modified xsi:type="dcterms:W3CDTF">2022-04-04T16:43:00Z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-1157266554</vt:i4>
  </property>
  <property fmtid="{D5CDD505-2E9C-101B-9397-08002B2CF9AE}" pid="3" name="_EmailSubject">
    <vt:lpwstr>new letter head</vt:lpwstr>
  </property>
  <property fmtid="{D5CDD505-2E9C-101B-9397-08002B2CF9AE}" pid="4" name="_AuthorEmail">
    <vt:lpwstr>young@mckeondoor.com</vt:lpwstr>
  </property>
  <property fmtid="{D5CDD505-2E9C-101B-9397-08002B2CF9AE}" pid="5" name="_AuthorEmailDisplayName">
    <vt:lpwstr>Young J Jun</vt:lpwstr>
  </property>
  <property fmtid="{D5CDD505-2E9C-101B-9397-08002B2CF9AE}" pid="6" name="_ReviewingToolsShownOnce">
    <vt:lpwstr/>
  </property>
</Properties>
</file>