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F1C03" w14:textId="77777777" w:rsidR="00985073" w:rsidRPr="00AF12B3" w:rsidRDefault="006A5871" w:rsidP="006A5871">
      <w:pPr>
        <w:jc w:val="center"/>
        <w:rPr>
          <w:b/>
          <w:bCs/>
          <w:sz w:val="36"/>
          <w:szCs w:val="36"/>
        </w:rPr>
      </w:pPr>
      <w:r w:rsidRPr="00AF12B3">
        <w:rPr>
          <w:b/>
          <w:bCs/>
          <w:sz w:val="36"/>
          <w:szCs w:val="36"/>
        </w:rPr>
        <w:t>ARK UV EPOXY CLEARCOAT</w:t>
      </w:r>
    </w:p>
    <w:p w14:paraId="2DE76B8B" w14:textId="77777777" w:rsidR="00AF12B3" w:rsidRPr="00AF12B3" w:rsidRDefault="006B5E3D" w:rsidP="004F5087">
      <w:pPr>
        <w:jc w:val="center"/>
        <w:rPr>
          <w:b/>
          <w:bCs/>
          <w:sz w:val="28"/>
          <w:szCs w:val="28"/>
        </w:rPr>
      </w:pPr>
      <w:r w:rsidRPr="00AF12B3">
        <w:rPr>
          <w:b/>
          <w:bCs/>
          <w:sz w:val="28"/>
          <w:szCs w:val="28"/>
        </w:rPr>
        <w:t>SOLVENT-FREE</w:t>
      </w:r>
      <w:r w:rsidR="006A5871" w:rsidRPr="00AF12B3">
        <w:rPr>
          <w:b/>
          <w:bCs/>
          <w:sz w:val="28"/>
          <w:szCs w:val="28"/>
        </w:rPr>
        <w:t xml:space="preserve"> EPOXY CLEARCOAT WITH GOOD GLOSS AND UV RESISTANCE</w:t>
      </w:r>
      <w:r w:rsidR="005C3A04" w:rsidRPr="00AF12B3">
        <w:rPr>
          <w:b/>
          <w:bCs/>
          <w:sz w:val="28"/>
          <w:szCs w:val="28"/>
        </w:rPr>
        <w:t>.</w:t>
      </w:r>
      <w:r w:rsidR="006A5871" w:rsidRPr="00AF12B3">
        <w:rPr>
          <w:b/>
          <w:bCs/>
          <w:sz w:val="28"/>
          <w:szCs w:val="28"/>
        </w:rPr>
        <w:t xml:space="preserve">  </w:t>
      </w:r>
    </w:p>
    <w:p w14:paraId="0F56F9C5" w14:textId="4ED71FAF" w:rsidR="004F5087" w:rsidRPr="00AF12B3" w:rsidRDefault="006A5871" w:rsidP="004F5087">
      <w:pPr>
        <w:jc w:val="center"/>
        <w:rPr>
          <w:sz w:val="28"/>
          <w:szCs w:val="28"/>
        </w:rPr>
      </w:pPr>
      <w:r w:rsidRPr="00AF12B3">
        <w:rPr>
          <w:sz w:val="28"/>
          <w:szCs w:val="28"/>
        </w:rPr>
        <w:t xml:space="preserve">Use above or below </w:t>
      </w:r>
      <w:r w:rsidR="006B5E3D" w:rsidRPr="00AF12B3">
        <w:rPr>
          <w:sz w:val="28"/>
          <w:szCs w:val="28"/>
        </w:rPr>
        <w:t xml:space="preserve">the </w:t>
      </w:r>
      <w:r w:rsidRPr="00AF12B3">
        <w:rPr>
          <w:sz w:val="28"/>
          <w:szCs w:val="28"/>
        </w:rPr>
        <w:t>waterline</w:t>
      </w:r>
    </w:p>
    <w:p w14:paraId="614B2BFC" w14:textId="6537236D" w:rsidR="006A5871" w:rsidRPr="004F5087" w:rsidRDefault="007900EE" w:rsidP="004F5087">
      <w:pPr>
        <w:rPr>
          <w:sz w:val="36"/>
          <w:szCs w:val="36"/>
        </w:rPr>
      </w:pPr>
      <w:r w:rsidRPr="00AF12B3">
        <w:rPr>
          <w:b/>
          <w:bCs/>
          <w:sz w:val="20"/>
          <w:szCs w:val="20"/>
        </w:rPr>
        <w:t xml:space="preserve">USE OVER:  </w:t>
      </w:r>
      <w:r w:rsidR="00987544">
        <w:rPr>
          <w:sz w:val="24"/>
          <w:szCs w:val="24"/>
        </w:rPr>
        <w:tab/>
      </w:r>
      <w:r w:rsidRPr="00AF12B3">
        <w:rPr>
          <w:sz w:val="20"/>
          <w:szCs w:val="20"/>
        </w:rPr>
        <w:t xml:space="preserve">Epoxy, Fibreglass, Gelcoat, Wood, Metal, Concrete.   </w:t>
      </w:r>
    </w:p>
    <w:p w14:paraId="1BE344DB" w14:textId="5345F1BA" w:rsidR="007900EE" w:rsidRDefault="007900EE" w:rsidP="005F596D">
      <w:pPr>
        <w:ind w:left="1440" w:hanging="1440"/>
        <w:jc w:val="both"/>
        <w:rPr>
          <w:sz w:val="20"/>
          <w:szCs w:val="20"/>
        </w:rPr>
      </w:pPr>
      <w:r w:rsidRPr="00AF12B3">
        <w:rPr>
          <w:b/>
          <w:bCs/>
          <w:sz w:val="20"/>
          <w:szCs w:val="20"/>
        </w:rPr>
        <w:t>SURFACE PREP:</w:t>
      </w:r>
      <w:r w:rsidR="004F5087">
        <w:rPr>
          <w:sz w:val="20"/>
          <w:szCs w:val="20"/>
        </w:rPr>
        <w:tab/>
      </w:r>
      <w:r w:rsidRPr="00460985">
        <w:rPr>
          <w:sz w:val="20"/>
          <w:szCs w:val="20"/>
        </w:rPr>
        <w:t>Apply directly to clean dry wood.  F</w:t>
      </w:r>
      <w:r>
        <w:rPr>
          <w:sz w:val="20"/>
          <w:szCs w:val="20"/>
        </w:rPr>
        <w:t xml:space="preserve">or </w:t>
      </w:r>
      <w:r w:rsidR="006B5E3D">
        <w:rPr>
          <w:sz w:val="20"/>
          <w:szCs w:val="20"/>
        </w:rPr>
        <w:t>fiberglass</w:t>
      </w:r>
      <w:r>
        <w:rPr>
          <w:sz w:val="20"/>
          <w:szCs w:val="20"/>
        </w:rPr>
        <w:t>, Epoxy</w:t>
      </w:r>
      <w:r w:rsidR="002501EE">
        <w:rPr>
          <w:sz w:val="20"/>
          <w:szCs w:val="20"/>
        </w:rPr>
        <w:t xml:space="preserve">, </w:t>
      </w:r>
      <w:r>
        <w:rPr>
          <w:sz w:val="20"/>
          <w:szCs w:val="20"/>
        </w:rPr>
        <w:t>Gelcoat,</w:t>
      </w:r>
      <w:r w:rsidR="00EE4194">
        <w:rPr>
          <w:sz w:val="20"/>
          <w:szCs w:val="20"/>
        </w:rPr>
        <w:t xml:space="preserve"> </w:t>
      </w:r>
      <w:r w:rsidR="006B5E3D">
        <w:rPr>
          <w:sz w:val="20"/>
          <w:szCs w:val="20"/>
        </w:rPr>
        <w:t>m</w:t>
      </w:r>
      <w:r w:rsidRPr="00460985">
        <w:rPr>
          <w:sz w:val="20"/>
          <w:szCs w:val="20"/>
        </w:rPr>
        <w:t>etal</w:t>
      </w:r>
      <w:r w:rsidR="00EE4194">
        <w:rPr>
          <w:sz w:val="20"/>
          <w:szCs w:val="20"/>
        </w:rPr>
        <w:t>,</w:t>
      </w:r>
      <w:r w:rsidR="006B5E3D">
        <w:rPr>
          <w:sz w:val="20"/>
          <w:szCs w:val="20"/>
        </w:rPr>
        <w:t xml:space="preserve"> </w:t>
      </w:r>
      <w:r w:rsidRPr="00460985">
        <w:rPr>
          <w:sz w:val="20"/>
          <w:szCs w:val="20"/>
        </w:rPr>
        <w:t>clean surface with Acetone or Lacquer</w:t>
      </w:r>
      <w:r>
        <w:rPr>
          <w:sz w:val="20"/>
          <w:szCs w:val="20"/>
        </w:rPr>
        <w:t xml:space="preserve"> thinner, sand</w:t>
      </w:r>
      <w:r w:rsidRPr="00460985">
        <w:rPr>
          <w:sz w:val="20"/>
          <w:szCs w:val="20"/>
        </w:rPr>
        <w:t xml:space="preserve">, </w:t>
      </w:r>
      <w:r w:rsidR="006B5E3D">
        <w:rPr>
          <w:sz w:val="20"/>
          <w:szCs w:val="20"/>
        </w:rPr>
        <w:t xml:space="preserve">and </w:t>
      </w:r>
      <w:r w:rsidRPr="00460985">
        <w:rPr>
          <w:sz w:val="20"/>
          <w:szCs w:val="20"/>
        </w:rPr>
        <w:t xml:space="preserve">remove dust.  Do not use </w:t>
      </w:r>
      <w:proofErr w:type="spellStart"/>
      <w:r w:rsidRPr="00460985">
        <w:rPr>
          <w:sz w:val="20"/>
          <w:szCs w:val="20"/>
        </w:rPr>
        <w:t>Varsol</w:t>
      </w:r>
      <w:proofErr w:type="spellEnd"/>
      <w:r w:rsidRPr="00460985">
        <w:rPr>
          <w:sz w:val="20"/>
          <w:szCs w:val="20"/>
        </w:rPr>
        <w:t xml:space="preserve"> or </w:t>
      </w:r>
      <w:r w:rsidR="005F596D">
        <w:rPr>
          <w:sz w:val="20"/>
          <w:szCs w:val="20"/>
        </w:rPr>
        <w:t xml:space="preserve">any </w:t>
      </w:r>
      <w:r w:rsidR="005F596D" w:rsidRPr="00460985">
        <w:rPr>
          <w:sz w:val="20"/>
          <w:szCs w:val="20"/>
        </w:rPr>
        <w:t>petroleum-based</w:t>
      </w:r>
      <w:r w:rsidRPr="00460985">
        <w:rPr>
          <w:sz w:val="20"/>
          <w:szCs w:val="20"/>
        </w:rPr>
        <w:t xml:space="preserve"> solvents</w:t>
      </w:r>
      <w:r>
        <w:rPr>
          <w:sz w:val="20"/>
          <w:szCs w:val="20"/>
        </w:rPr>
        <w:t xml:space="preserve"> to clean surfaces</w:t>
      </w:r>
      <w:r w:rsidRPr="00460985">
        <w:rPr>
          <w:sz w:val="20"/>
          <w:szCs w:val="20"/>
        </w:rPr>
        <w:t>.</w:t>
      </w:r>
      <w:r w:rsidR="002501EE">
        <w:rPr>
          <w:sz w:val="20"/>
          <w:szCs w:val="20"/>
        </w:rPr>
        <w:t xml:space="preserve"> </w:t>
      </w:r>
    </w:p>
    <w:p w14:paraId="78D54505" w14:textId="268D8050" w:rsidR="008A3894" w:rsidRDefault="00987544" w:rsidP="005F596D">
      <w:pPr>
        <w:ind w:left="1440" w:hanging="1440"/>
        <w:jc w:val="both"/>
        <w:rPr>
          <w:sz w:val="20"/>
          <w:szCs w:val="20"/>
        </w:rPr>
      </w:pPr>
      <w:r w:rsidRPr="00AF12B3">
        <w:rPr>
          <w:b/>
          <w:bCs/>
          <w:sz w:val="20"/>
          <w:szCs w:val="20"/>
        </w:rPr>
        <w:t>MIXING:</w:t>
      </w:r>
      <w:r w:rsidRPr="00460985">
        <w:rPr>
          <w:sz w:val="20"/>
          <w:szCs w:val="20"/>
        </w:rPr>
        <w:t xml:space="preserve"> </w:t>
      </w:r>
      <w:r w:rsidR="004F5087">
        <w:rPr>
          <w:sz w:val="20"/>
          <w:szCs w:val="20"/>
        </w:rPr>
        <w:tab/>
      </w:r>
      <w:r w:rsidRPr="00460985">
        <w:rPr>
          <w:sz w:val="20"/>
          <w:szCs w:val="20"/>
        </w:rPr>
        <w:t xml:space="preserve">Mix 2 parts </w:t>
      </w:r>
      <w:r>
        <w:rPr>
          <w:sz w:val="20"/>
          <w:szCs w:val="20"/>
        </w:rPr>
        <w:t>resin (A) with 1 part</w:t>
      </w:r>
      <w:r w:rsidRPr="00460985">
        <w:rPr>
          <w:sz w:val="20"/>
          <w:szCs w:val="20"/>
        </w:rPr>
        <w:t xml:space="preserve"> Hardener</w:t>
      </w:r>
      <w:r>
        <w:rPr>
          <w:sz w:val="20"/>
          <w:szCs w:val="20"/>
        </w:rPr>
        <w:t xml:space="preserve"> (B)</w:t>
      </w:r>
      <w:r w:rsidR="002501EE">
        <w:rPr>
          <w:sz w:val="20"/>
          <w:szCs w:val="20"/>
        </w:rPr>
        <w:t>.  Use graduated containers</w:t>
      </w:r>
      <w:r>
        <w:rPr>
          <w:sz w:val="20"/>
          <w:szCs w:val="20"/>
        </w:rPr>
        <w:t xml:space="preserve"> to </w:t>
      </w:r>
      <w:r w:rsidRPr="00460985">
        <w:rPr>
          <w:sz w:val="20"/>
          <w:szCs w:val="20"/>
        </w:rPr>
        <w:t>measure, don’t</w:t>
      </w:r>
      <w:r>
        <w:rPr>
          <w:sz w:val="20"/>
          <w:szCs w:val="20"/>
        </w:rPr>
        <w:t xml:space="preserve"> </w:t>
      </w:r>
      <w:r w:rsidRPr="00460985">
        <w:rPr>
          <w:sz w:val="20"/>
          <w:szCs w:val="20"/>
        </w:rPr>
        <w:t xml:space="preserve">guess, too much or too little hardener will affect </w:t>
      </w:r>
      <w:r w:rsidR="005F596D">
        <w:rPr>
          <w:sz w:val="20"/>
          <w:szCs w:val="20"/>
        </w:rPr>
        <w:t xml:space="preserve">a </w:t>
      </w:r>
      <w:r w:rsidRPr="00460985">
        <w:rPr>
          <w:sz w:val="20"/>
          <w:szCs w:val="20"/>
        </w:rPr>
        <w:t xml:space="preserve">proper cure.  Mix </w:t>
      </w:r>
      <w:r w:rsidR="008A3894">
        <w:rPr>
          <w:sz w:val="20"/>
          <w:szCs w:val="20"/>
        </w:rPr>
        <w:t>for 2 minutes</w:t>
      </w:r>
      <w:r w:rsidRPr="00460985">
        <w:rPr>
          <w:sz w:val="20"/>
          <w:szCs w:val="20"/>
        </w:rPr>
        <w:t xml:space="preserve">, scraping </w:t>
      </w:r>
      <w:r w:rsidR="005F596D">
        <w:rPr>
          <w:sz w:val="20"/>
          <w:szCs w:val="20"/>
        </w:rPr>
        <w:t xml:space="preserve">the </w:t>
      </w:r>
      <w:r w:rsidRPr="00460985">
        <w:rPr>
          <w:sz w:val="20"/>
          <w:szCs w:val="20"/>
        </w:rPr>
        <w:t xml:space="preserve">sides </w:t>
      </w:r>
      <w:r w:rsidR="008A3894">
        <w:rPr>
          <w:sz w:val="20"/>
          <w:szCs w:val="20"/>
        </w:rPr>
        <w:t xml:space="preserve">and </w:t>
      </w:r>
      <w:r w:rsidR="005F596D">
        <w:rPr>
          <w:sz w:val="20"/>
          <w:szCs w:val="20"/>
        </w:rPr>
        <w:t xml:space="preserve">the </w:t>
      </w:r>
      <w:r w:rsidR="008A3894">
        <w:rPr>
          <w:sz w:val="20"/>
          <w:szCs w:val="20"/>
        </w:rPr>
        <w:t xml:space="preserve">bottom of </w:t>
      </w:r>
      <w:r w:rsidRPr="00460985">
        <w:rPr>
          <w:sz w:val="20"/>
          <w:szCs w:val="20"/>
        </w:rPr>
        <w:t xml:space="preserve">the </w:t>
      </w:r>
      <w:r w:rsidR="008A3894">
        <w:rPr>
          <w:sz w:val="20"/>
          <w:szCs w:val="20"/>
        </w:rPr>
        <w:t>container</w:t>
      </w:r>
      <w:r w:rsidR="00D353A1">
        <w:rPr>
          <w:sz w:val="20"/>
          <w:szCs w:val="20"/>
        </w:rPr>
        <w:t xml:space="preserve">. Mix only what you can use within the recommended pot life. </w:t>
      </w:r>
      <w:r w:rsidR="00BE313D">
        <w:rPr>
          <w:sz w:val="20"/>
          <w:szCs w:val="20"/>
        </w:rPr>
        <w:t xml:space="preserve">Avoid leaving mixed epoxy in direct </w:t>
      </w:r>
      <w:r w:rsidR="005F596D">
        <w:rPr>
          <w:sz w:val="20"/>
          <w:szCs w:val="20"/>
        </w:rPr>
        <w:t>sunlight</w:t>
      </w:r>
      <w:r w:rsidR="00BE313D">
        <w:rPr>
          <w:sz w:val="20"/>
          <w:szCs w:val="20"/>
        </w:rPr>
        <w:t>.</w:t>
      </w:r>
    </w:p>
    <w:p w14:paraId="28C5CB40" w14:textId="39E3B817" w:rsidR="00987544" w:rsidRDefault="00AF12B3" w:rsidP="005F596D">
      <w:pPr>
        <w:ind w:left="1440" w:hanging="1440"/>
        <w:jc w:val="both"/>
        <w:rPr>
          <w:sz w:val="20"/>
          <w:szCs w:val="20"/>
        </w:rPr>
      </w:pPr>
      <w:r w:rsidRPr="00AF12B3">
        <w:rPr>
          <w:b/>
          <w:bCs/>
          <w:sz w:val="20"/>
          <w:szCs w:val="20"/>
        </w:rPr>
        <w:t>APPLICATION</w:t>
      </w:r>
      <w:r w:rsidR="00987544" w:rsidRPr="00AF12B3">
        <w:rPr>
          <w:b/>
          <w:bCs/>
          <w:sz w:val="20"/>
          <w:szCs w:val="20"/>
        </w:rPr>
        <w:t>:</w:t>
      </w:r>
      <w:r>
        <w:rPr>
          <w:sz w:val="20"/>
          <w:szCs w:val="20"/>
        </w:rPr>
        <w:tab/>
      </w:r>
      <w:r w:rsidR="00987544">
        <w:rPr>
          <w:sz w:val="20"/>
          <w:szCs w:val="20"/>
        </w:rPr>
        <w:t xml:space="preserve">Best results are usually obtained with a </w:t>
      </w:r>
      <w:r w:rsidR="005F596D">
        <w:rPr>
          <w:sz w:val="20"/>
          <w:szCs w:val="20"/>
        </w:rPr>
        <w:t>Euro-type</w:t>
      </w:r>
      <w:r w:rsidR="00987544">
        <w:rPr>
          <w:sz w:val="20"/>
          <w:szCs w:val="20"/>
        </w:rPr>
        <w:t xml:space="preserve"> </w:t>
      </w:r>
      <w:r w:rsidR="00DB3944">
        <w:rPr>
          <w:sz w:val="20"/>
          <w:szCs w:val="20"/>
        </w:rPr>
        <w:t xml:space="preserve">round end foam roller.  Cross </w:t>
      </w:r>
      <w:proofErr w:type="gramStart"/>
      <w:r w:rsidR="00DB3944">
        <w:rPr>
          <w:sz w:val="20"/>
          <w:szCs w:val="20"/>
        </w:rPr>
        <w:t>roll</w:t>
      </w:r>
      <w:proofErr w:type="gramEnd"/>
      <w:r w:rsidR="00DB3944">
        <w:rPr>
          <w:sz w:val="20"/>
          <w:szCs w:val="20"/>
        </w:rPr>
        <w:t xml:space="preserve"> a thin coat, </w:t>
      </w:r>
      <w:r w:rsidR="005F596D">
        <w:rPr>
          <w:sz w:val="20"/>
          <w:szCs w:val="20"/>
        </w:rPr>
        <w:t xml:space="preserve">and </w:t>
      </w:r>
      <w:r w:rsidR="00DB3944">
        <w:rPr>
          <w:sz w:val="20"/>
          <w:szCs w:val="20"/>
        </w:rPr>
        <w:t xml:space="preserve">tip </w:t>
      </w:r>
      <w:r w:rsidR="002501EE">
        <w:rPr>
          <w:sz w:val="20"/>
          <w:szCs w:val="20"/>
        </w:rPr>
        <w:t>immediately with a foam brush</w:t>
      </w:r>
      <w:r w:rsidR="009701AB">
        <w:rPr>
          <w:sz w:val="20"/>
          <w:szCs w:val="20"/>
        </w:rPr>
        <w:t xml:space="preserve"> for a </w:t>
      </w:r>
      <w:r w:rsidR="005F596D">
        <w:rPr>
          <w:sz w:val="20"/>
          <w:szCs w:val="20"/>
        </w:rPr>
        <w:t>smoother</w:t>
      </w:r>
      <w:r w:rsidR="009701AB">
        <w:rPr>
          <w:sz w:val="20"/>
          <w:szCs w:val="20"/>
        </w:rPr>
        <w:t xml:space="preserve"> finish</w:t>
      </w:r>
      <w:r w:rsidR="002501EE">
        <w:rPr>
          <w:sz w:val="20"/>
          <w:szCs w:val="20"/>
        </w:rPr>
        <w:t xml:space="preserve">. </w:t>
      </w:r>
      <w:r w:rsidR="009701AB">
        <w:rPr>
          <w:sz w:val="20"/>
          <w:szCs w:val="20"/>
        </w:rPr>
        <w:t xml:space="preserve">Apply 3 coats above the waterline, </w:t>
      </w:r>
      <w:r w:rsidR="005F596D">
        <w:rPr>
          <w:sz w:val="20"/>
          <w:szCs w:val="20"/>
        </w:rPr>
        <w:t xml:space="preserve">and </w:t>
      </w:r>
      <w:r w:rsidR="009701AB">
        <w:rPr>
          <w:sz w:val="20"/>
          <w:szCs w:val="20"/>
        </w:rPr>
        <w:t xml:space="preserve">4 or 5 below for </w:t>
      </w:r>
      <w:r w:rsidR="005F596D">
        <w:rPr>
          <w:sz w:val="20"/>
          <w:szCs w:val="20"/>
        </w:rPr>
        <w:t>long-term</w:t>
      </w:r>
      <w:r w:rsidR="009701AB">
        <w:rPr>
          <w:sz w:val="20"/>
          <w:szCs w:val="20"/>
        </w:rPr>
        <w:t xml:space="preserve"> submersion.  For a </w:t>
      </w:r>
      <w:r w:rsidR="005F596D">
        <w:rPr>
          <w:sz w:val="20"/>
          <w:szCs w:val="20"/>
        </w:rPr>
        <w:t>smoother</w:t>
      </w:r>
      <w:r w:rsidR="009701AB">
        <w:rPr>
          <w:sz w:val="20"/>
          <w:szCs w:val="20"/>
        </w:rPr>
        <w:t xml:space="preserve"> final finish</w:t>
      </w:r>
      <w:r w:rsidR="00ED3566">
        <w:rPr>
          <w:sz w:val="20"/>
          <w:szCs w:val="20"/>
        </w:rPr>
        <w:t>,</w:t>
      </w:r>
      <w:r w:rsidR="009701AB">
        <w:rPr>
          <w:sz w:val="20"/>
          <w:szCs w:val="20"/>
        </w:rPr>
        <w:t xml:space="preserve"> sand with 220 before </w:t>
      </w:r>
      <w:r w:rsidR="005F596D">
        <w:rPr>
          <w:sz w:val="20"/>
          <w:szCs w:val="20"/>
        </w:rPr>
        <w:t xml:space="preserve">the </w:t>
      </w:r>
      <w:r w:rsidR="009701AB">
        <w:rPr>
          <w:sz w:val="20"/>
          <w:szCs w:val="20"/>
        </w:rPr>
        <w:t>final coat.</w:t>
      </w:r>
      <w:r w:rsidR="00DB3944">
        <w:rPr>
          <w:sz w:val="20"/>
          <w:szCs w:val="20"/>
        </w:rPr>
        <w:t xml:space="preserve"> </w:t>
      </w:r>
    </w:p>
    <w:p w14:paraId="47132899" w14:textId="56F62AA5" w:rsidR="00DB3944" w:rsidRDefault="00DB3944" w:rsidP="00ED3566">
      <w:pPr>
        <w:tabs>
          <w:tab w:val="left" w:pos="249"/>
        </w:tabs>
        <w:ind w:left="1440" w:hanging="1440"/>
        <w:jc w:val="both"/>
        <w:rPr>
          <w:sz w:val="20"/>
          <w:szCs w:val="20"/>
        </w:rPr>
      </w:pPr>
      <w:r w:rsidRPr="00AF12B3">
        <w:rPr>
          <w:b/>
          <w:bCs/>
          <w:sz w:val="20"/>
          <w:szCs w:val="20"/>
        </w:rPr>
        <w:t>RECOAT</w:t>
      </w:r>
      <w:r w:rsidR="00ED3566">
        <w:rPr>
          <w:b/>
          <w:bCs/>
          <w:sz w:val="20"/>
          <w:szCs w:val="20"/>
        </w:rPr>
        <w:t>ING</w:t>
      </w:r>
      <w:r w:rsidRPr="00AF12B3">
        <w:rPr>
          <w:b/>
          <w:bCs/>
          <w:sz w:val="20"/>
          <w:szCs w:val="20"/>
        </w:rPr>
        <w:t>:</w:t>
      </w:r>
      <w:r w:rsidR="00AF12B3">
        <w:rPr>
          <w:sz w:val="20"/>
          <w:szCs w:val="20"/>
        </w:rPr>
        <w:tab/>
      </w:r>
      <w:r>
        <w:rPr>
          <w:sz w:val="20"/>
          <w:szCs w:val="20"/>
        </w:rPr>
        <w:t xml:space="preserve">Recoat without sanding as soon as </w:t>
      </w:r>
      <w:r w:rsidR="005F596D">
        <w:rPr>
          <w:sz w:val="20"/>
          <w:szCs w:val="20"/>
        </w:rPr>
        <w:t xml:space="preserve">the </w:t>
      </w:r>
      <w:r>
        <w:rPr>
          <w:sz w:val="20"/>
          <w:szCs w:val="20"/>
        </w:rPr>
        <w:t>previous coat is tacky</w:t>
      </w:r>
      <w:r w:rsidR="009701AB">
        <w:rPr>
          <w:sz w:val="20"/>
          <w:szCs w:val="20"/>
        </w:rPr>
        <w:t xml:space="preserve"> to touch,</w:t>
      </w:r>
      <w:r w:rsidR="00ED3566">
        <w:rPr>
          <w:sz w:val="20"/>
          <w:szCs w:val="20"/>
        </w:rPr>
        <w:t xml:space="preserve"> approximately</w:t>
      </w:r>
      <w:r w:rsidR="009701AB">
        <w:rPr>
          <w:sz w:val="20"/>
          <w:szCs w:val="20"/>
        </w:rPr>
        <w:t xml:space="preserve"> 5 to 6</w:t>
      </w:r>
      <w:r w:rsidR="00ED3566">
        <w:rPr>
          <w:sz w:val="20"/>
          <w:szCs w:val="20"/>
        </w:rPr>
        <w:t xml:space="preserve"> hours</w:t>
      </w:r>
      <w:r w:rsidR="009701AB">
        <w:rPr>
          <w:sz w:val="20"/>
          <w:szCs w:val="20"/>
        </w:rPr>
        <w:t xml:space="preserve"> a</w:t>
      </w:r>
      <w:r>
        <w:rPr>
          <w:sz w:val="20"/>
          <w:szCs w:val="20"/>
        </w:rPr>
        <w:t>t 25C</w:t>
      </w:r>
      <w:r w:rsidR="002501EE">
        <w:rPr>
          <w:sz w:val="20"/>
          <w:szCs w:val="20"/>
        </w:rPr>
        <w:t>.</w:t>
      </w:r>
      <w:r>
        <w:rPr>
          <w:sz w:val="20"/>
          <w:szCs w:val="20"/>
        </w:rPr>
        <w:t xml:space="preserve">  </w:t>
      </w:r>
      <w:r w:rsidR="00EE4194">
        <w:rPr>
          <w:sz w:val="20"/>
          <w:szCs w:val="20"/>
        </w:rPr>
        <w:t>After 24 h</w:t>
      </w:r>
      <w:r w:rsidR="00ED3566">
        <w:rPr>
          <w:sz w:val="20"/>
          <w:szCs w:val="20"/>
        </w:rPr>
        <w:t>ours,</w:t>
      </w:r>
      <w:r w:rsidR="00EE4194">
        <w:rPr>
          <w:sz w:val="20"/>
          <w:szCs w:val="20"/>
        </w:rPr>
        <w:t xml:space="preserve"> or when the coating is </w:t>
      </w:r>
      <w:r w:rsidR="002501EE">
        <w:rPr>
          <w:sz w:val="20"/>
          <w:szCs w:val="20"/>
        </w:rPr>
        <w:t>hard to the touch, sand with 180</w:t>
      </w:r>
      <w:r w:rsidR="00EE4194">
        <w:rPr>
          <w:sz w:val="20"/>
          <w:szCs w:val="20"/>
        </w:rPr>
        <w:t xml:space="preserve"> </w:t>
      </w:r>
      <w:proofErr w:type="gramStart"/>
      <w:r w:rsidR="00EE4194">
        <w:rPr>
          <w:sz w:val="20"/>
          <w:szCs w:val="20"/>
        </w:rPr>
        <w:t>grit</w:t>
      </w:r>
      <w:proofErr w:type="gramEnd"/>
      <w:r w:rsidR="00EE4194">
        <w:rPr>
          <w:sz w:val="20"/>
          <w:szCs w:val="20"/>
        </w:rPr>
        <w:t xml:space="preserve"> before recoating.</w:t>
      </w:r>
    </w:p>
    <w:p w14:paraId="450940F6" w14:textId="571B78EE" w:rsidR="00E504D9" w:rsidRDefault="00E504D9" w:rsidP="00ED3566">
      <w:pPr>
        <w:tabs>
          <w:tab w:val="left" w:pos="249"/>
        </w:tabs>
        <w:ind w:left="1440" w:hanging="1440"/>
        <w:jc w:val="both"/>
        <w:rPr>
          <w:sz w:val="20"/>
          <w:szCs w:val="20"/>
        </w:rPr>
      </w:pPr>
      <w:r w:rsidRPr="00AF12B3">
        <w:rPr>
          <w:b/>
          <w:bCs/>
          <w:sz w:val="20"/>
          <w:szCs w:val="20"/>
        </w:rPr>
        <w:t>COLORING:</w:t>
      </w:r>
      <w:r w:rsidR="00AF12B3">
        <w:rPr>
          <w:sz w:val="20"/>
          <w:szCs w:val="20"/>
        </w:rPr>
        <w:tab/>
      </w:r>
      <w:r>
        <w:rPr>
          <w:sz w:val="20"/>
          <w:szCs w:val="20"/>
        </w:rPr>
        <w:t xml:space="preserve">ARK UV EPOXY CLEARCOAT can be pigmented with ARK UNIVERSAL PIGMENTS. Add </w:t>
      </w:r>
      <w:r w:rsidR="00ED3566">
        <w:rPr>
          <w:sz w:val="20"/>
          <w:szCs w:val="20"/>
        </w:rPr>
        <w:t xml:space="preserve">a </w:t>
      </w:r>
      <w:r>
        <w:rPr>
          <w:sz w:val="20"/>
          <w:szCs w:val="20"/>
        </w:rPr>
        <w:t xml:space="preserve">maximum </w:t>
      </w:r>
      <w:r w:rsidR="00ED3566">
        <w:rPr>
          <w:sz w:val="20"/>
          <w:szCs w:val="20"/>
        </w:rPr>
        <w:t xml:space="preserve">of </w:t>
      </w:r>
      <w:r>
        <w:rPr>
          <w:sz w:val="20"/>
          <w:szCs w:val="20"/>
        </w:rPr>
        <w:t xml:space="preserve">15% </w:t>
      </w:r>
      <w:r w:rsidR="008A3894">
        <w:rPr>
          <w:sz w:val="20"/>
          <w:szCs w:val="20"/>
        </w:rPr>
        <w:t xml:space="preserve">pigment to the Resin (A) only, </w:t>
      </w:r>
      <w:r w:rsidR="00ED3566">
        <w:rPr>
          <w:sz w:val="20"/>
          <w:szCs w:val="20"/>
        </w:rPr>
        <w:t xml:space="preserve">and </w:t>
      </w:r>
      <w:r w:rsidR="008A3894">
        <w:rPr>
          <w:sz w:val="20"/>
          <w:szCs w:val="20"/>
        </w:rPr>
        <w:t xml:space="preserve">stir for at least 2 minutes.  Mix pigmented resin with hardener, </w:t>
      </w:r>
      <w:r w:rsidR="00ED3566">
        <w:rPr>
          <w:sz w:val="20"/>
          <w:szCs w:val="20"/>
        </w:rPr>
        <w:t xml:space="preserve">and </w:t>
      </w:r>
      <w:r w:rsidR="008A3894">
        <w:rPr>
          <w:sz w:val="20"/>
          <w:szCs w:val="20"/>
        </w:rPr>
        <w:t>stir again for 2 minutes</w:t>
      </w:r>
      <w:r w:rsidR="00ED3566">
        <w:rPr>
          <w:sz w:val="20"/>
          <w:szCs w:val="20"/>
        </w:rPr>
        <w:t>.</w:t>
      </w:r>
    </w:p>
    <w:p w14:paraId="0F0DECDF" w14:textId="77777777" w:rsidR="00836090" w:rsidRDefault="00836090" w:rsidP="00987544">
      <w:pPr>
        <w:tabs>
          <w:tab w:val="left" w:pos="249"/>
        </w:tabs>
        <w:ind w:left="720" w:hanging="72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3"/>
        <w:gridCol w:w="1789"/>
        <w:gridCol w:w="1932"/>
        <w:gridCol w:w="1722"/>
        <w:gridCol w:w="1824"/>
      </w:tblGrid>
      <w:tr w:rsidR="00836090" w14:paraId="2AF18947" w14:textId="77777777" w:rsidTr="00836090">
        <w:tc>
          <w:tcPr>
            <w:tcW w:w="2113" w:type="dxa"/>
          </w:tcPr>
          <w:p w14:paraId="2444CFC6" w14:textId="77777777" w:rsidR="00836090" w:rsidRPr="00AF12B3" w:rsidRDefault="00836090" w:rsidP="00836090">
            <w:pPr>
              <w:jc w:val="center"/>
              <w:rPr>
                <w:b/>
                <w:bCs/>
                <w:sz w:val="20"/>
                <w:szCs w:val="20"/>
              </w:rPr>
            </w:pPr>
            <w:r w:rsidRPr="00AF12B3">
              <w:rPr>
                <w:b/>
                <w:bCs/>
                <w:sz w:val="20"/>
                <w:szCs w:val="20"/>
              </w:rPr>
              <w:t>TEMPERATURE</w:t>
            </w:r>
          </w:p>
        </w:tc>
        <w:tc>
          <w:tcPr>
            <w:tcW w:w="1850" w:type="dxa"/>
          </w:tcPr>
          <w:p w14:paraId="7EE3B192" w14:textId="77777777" w:rsidR="00836090" w:rsidRPr="00AF12B3" w:rsidRDefault="00836090" w:rsidP="00836090">
            <w:pPr>
              <w:jc w:val="center"/>
              <w:rPr>
                <w:b/>
                <w:bCs/>
                <w:sz w:val="20"/>
                <w:szCs w:val="20"/>
              </w:rPr>
            </w:pPr>
            <w:r w:rsidRPr="00AF12B3">
              <w:rPr>
                <w:b/>
                <w:bCs/>
                <w:sz w:val="20"/>
                <w:szCs w:val="20"/>
              </w:rPr>
              <w:t>POT LIFE</w:t>
            </w:r>
          </w:p>
        </w:tc>
        <w:tc>
          <w:tcPr>
            <w:tcW w:w="1978" w:type="dxa"/>
          </w:tcPr>
          <w:p w14:paraId="00203BA8" w14:textId="77777777" w:rsidR="00836090" w:rsidRPr="00AF12B3" w:rsidRDefault="00836090" w:rsidP="00836090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AF12B3">
              <w:rPr>
                <w:b/>
                <w:bCs/>
                <w:sz w:val="20"/>
                <w:szCs w:val="20"/>
              </w:rPr>
              <w:t>RECOAT  WTHOUT</w:t>
            </w:r>
            <w:proofErr w:type="gramEnd"/>
            <w:r w:rsidRPr="00AF12B3">
              <w:rPr>
                <w:b/>
                <w:bCs/>
                <w:sz w:val="20"/>
                <w:szCs w:val="20"/>
              </w:rPr>
              <w:t xml:space="preserve"> SANDING</w:t>
            </w:r>
          </w:p>
        </w:tc>
        <w:tc>
          <w:tcPr>
            <w:tcW w:w="1753" w:type="dxa"/>
          </w:tcPr>
          <w:p w14:paraId="6F9D5B31" w14:textId="77777777" w:rsidR="00836090" w:rsidRPr="00AF12B3" w:rsidRDefault="001E1973" w:rsidP="00836090">
            <w:pPr>
              <w:jc w:val="center"/>
              <w:rPr>
                <w:b/>
                <w:bCs/>
                <w:sz w:val="20"/>
                <w:szCs w:val="20"/>
              </w:rPr>
            </w:pPr>
            <w:r w:rsidRPr="00AF12B3">
              <w:rPr>
                <w:b/>
                <w:bCs/>
                <w:sz w:val="20"/>
                <w:szCs w:val="20"/>
              </w:rPr>
              <w:t>SANDABLE</w:t>
            </w:r>
          </w:p>
        </w:tc>
        <w:tc>
          <w:tcPr>
            <w:tcW w:w="1882" w:type="dxa"/>
          </w:tcPr>
          <w:p w14:paraId="02C06BBB" w14:textId="77777777" w:rsidR="00836090" w:rsidRPr="00AF12B3" w:rsidRDefault="00836090" w:rsidP="00836090">
            <w:pPr>
              <w:jc w:val="center"/>
              <w:rPr>
                <w:b/>
                <w:bCs/>
                <w:sz w:val="20"/>
                <w:szCs w:val="20"/>
              </w:rPr>
            </w:pPr>
            <w:r w:rsidRPr="00AF12B3">
              <w:rPr>
                <w:b/>
                <w:bCs/>
                <w:sz w:val="20"/>
                <w:szCs w:val="20"/>
              </w:rPr>
              <w:t>FULL CURE</w:t>
            </w:r>
          </w:p>
        </w:tc>
      </w:tr>
      <w:tr w:rsidR="00836090" w14:paraId="584FE195" w14:textId="77777777" w:rsidTr="00836090">
        <w:tc>
          <w:tcPr>
            <w:tcW w:w="2113" w:type="dxa"/>
          </w:tcPr>
          <w:p w14:paraId="0F2C1FF2" w14:textId="77777777" w:rsidR="00836090" w:rsidRDefault="00836090" w:rsidP="009875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15c -20c</w:t>
            </w:r>
          </w:p>
        </w:tc>
        <w:tc>
          <w:tcPr>
            <w:tcW w:w="1850" w:type="dxa"/>
          </w:tcPr>
          <w:p w14:paraId="2AD24568" w14:textId="77777777" w:rsidR="00836090" w:rsidRDefault="00D353A1" w:rsidP="009875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40 -50</w:t>
            </w:r>
            <w:r w:rsidR="00836090">
              <w:rPr>
                <w:sz w:val="20"/>
                <w:szCs w:val="20"/>
              </w:rPr>
              <w:t xml:space="preserve"> M</w:t>
            </w:r>
          </w:p>
        </w:tc>
        <w:tc>
          <w:tcPr>
            <w:tcW w:w="1978" w:type="dxa"/>
          </w:tcPr>
          <w:p w14:paraId="5FBD6CFD" w14:textId="77777777" w:rsidR="00836090" w:rsidRDefault="00836090" w:rsidP="009875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8 -12 HR</w:t>
            </w:r>
          </w:p>
        </w:tc>
        <w:tc>
          <w:tcPr>
            <w:tcW w:w="1753" w:type="dxa"/>
          </w:tcPr>
          <w:p w14:paraId="010B0752" w14:textId="77777777" w:rsidR="00836090" w:rsidRDefault="001E1973" w:rsidP="009875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48HR</w:t>
            </w:r>
          </w:p>
        </w:tc>
        <w:tc>
          <w:tcPr>
            <w:tcW w:w="1882" w:type="dxa"/>
          </w:tcPr>
          <w:p w14:paraId="1F248D5D" w14:textId="77777777" w:rsidR="00836090" w:rsidRDefault="00836090" w:rsidP="009875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DAYS</w:t>
            </w:r>
          </w:p>
        </w:tc>
      </w:tr>
      <w:tr w:rsidR="00836090" w14:paraId="10C7CF95" w14:textId="77777777" w:rsidTr="00836090">
        <w:tc>
          <w:tcPr>
            <w:tcW w:w="2113" w:type="dxa"/>
          </w:tcPr>
          <w:p w14:paraId="0B8DEA56" w14:textId="77777777" w:rsidR="00836090" w:rsidRDefault="00836090" w:rsidP="009875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20c – 25c </w:t>
            </w:r>
          </w:p>
        </w:tc>
        <w:tc>
          <w:tcPr>
            <w:tcW w:w="1850" w:type="dxa"/>
          </w:tcPr>
          <w:p w14:paraId="5E638EE7" w14:textId="77777777" w:rsidR="00836090" w:rsidRDefault="00D353A1" w:rsidP="009875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30 - 40</w:t>
            </w:r>
            <w:r w:rsidR="00836090">
              <w:rPr>
                <w:sz w:val="20"/>
                <w:szCs w:val="20"/>
              </w:rPr>
              <w:t xml:space="preserve"> M</w:t>
            </w:r>
          </w:p>
        </w:tc>
        <w:tc>
          <w:tcPr>
            <w:tcW w:w="1978" w:type="dxa"/>
          </w:tcPr>
          <w:p w14:paraId="2C6E0D75" w14:textId="77777777" w:rsidR="00836090" w:rsidRDefault="00836090" w:rsidP="009875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– 6 HR</w:t>
            </w:r>
          </w:p>
        </w:tc>
        <w:tc>
          <w:tcPr>
            <w:tcW w:w="1753" w:type="dxa"/>
          </w:tcPr>
          <w:p w14:paraId="15071DAB" w14:textId="77777777" w:rsidR="00836090" w:rsidRDefault="001E1973" w:rsidP="009875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HR</w:t>
            </w:r>
          </w:p>
        </w:tc>
        <w:tc>
          <w:tcPr>
            <w:tcW w:w="1882" w:type="dxa"/>
          </w:tcPr>
          <w:p w14:paraId="4D09ECA2" w14:textId="77777777" w:rsidR="00836090" w:rsidRDefault="00836090" w:rsidP="009875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DAYS</w:t>
            </w:r>
          </w:p>
        </w:tc>
      </w:tr>
      <w:tr w:rsidR="00836090" w14:paraId="436D0A80" w14:textId="77777777" w:rsidTr="00836090">
        <w:tc>
          <w:tcPr>
            <w:tcW w:w="2113" w:type="dxa"/>
          </w:tcPr>
          <w:p w14:paraId="5C733A9A" w14:textId="77777777" w:rsidR="00836090" w:rsidRDefault="00836090" w:rsidP="009875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25 -30c</w:t>
            </w:r>
          </w:p>
        </w:tc>
        <w:tc>
          <w:tcPr>
            <w:tcW w:w="1850" w:type="dxa"/>
          </w:tcPr>
          <w:p w14:paraId="4B9C1DFB" w14:textId="77777777" w:rsidR="00836090" w:rsidRDefault="00D353A1" w:rsidP="009875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15 - 25</w:t>
            </w:r>
            <w:r w:rsidR="00836090">
              <w:rPr>
                <w:sz w:val="20"/>
                <w:szCs w:val="20"/>
              </w:rPr>
              <w:t xml:space="preserve"> M</w:t>
            </w:r>
          </w:p>
        </w:tc>
        <w:tc>
          <w:tcPr>
            <w:tcW w:w="1978" w:type="dxa"/>
          </w:tcPr>
          <w:p w14:paraId="3F36FF93" w14:textId="77777777" w:rsidR="00836090" w:rsidRDefault="00836090" w:rsidP="009875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4 -6HR</w:t>
            </w:r>
          </w:p>
        </w:tc>
        <w:tc>
          <w:tcPr>
            <w:tcW w:w="1753" w:type="dxa"/>
          </w:tcPr>
          <w:p w14:paraId="3BF778A1" w14:textId="77777777" w:rsidR="00836090" w:rsidRDefault="001E1973" w:rsidP="009875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12HR</w:t>
            </w:r>
          </w:p>
        </w:tc>
        <w:tc>
          <w:tcPr>
            <w:tcW w:w="1882" w:type="dxa"/>
          </w:tcPr>
          <w:p w14:paraId="1FDB843E" w14:textId="77777777" w:rsidR="00836090" w:rsidRDefault="00836090" w:rsidP="009875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DAYS</w:t>
            </w:r>
          </w:p>
        </w:tc>
      </w:tr>
    </w:tbl>
    <w:p w14:paraId="70D867E7" w14:textId="77777777" w:rsidR="00987544" w:rsidRPr="00460985" w:rsidRDefault="00987544" w:rsidP="00D34A50">
      <w:pPr>
        <w:rPr>
          <w:sz w:val="20"/>
          <w:szCs w:val="20"/>
        </w:rPr>
      </w:pPr>
    </w:p>
    <w:p w14:paraId="418F7590" w14:textId="4F2D86D8" w:rsidR="007900EE" w:rsidRPr="00D34A50" w:rsidRDefault="00ED3566" w:rsidP="00D34A50">
      <w:pPr>
        <w:jc w:val="center"/>
        <w:rPr>
          <w:i/>
          <w:iCs/>
          <w:sz w:val="20"/>
          <w:szCs w:val="20"/>
        </w:rPr>
      </w:pPr>
      <w:r w:rsidRPr="00D34A50">
        <w:rPr>
          <w:i/>
          <w:iCs/>
          <w:sz w:val="20"/>
          <w:szCs w:val="20"/>
        </w:rPr>
        <w:t>It is not recommended for application below 15C or above 30C. If you are working outside, do not apply in the rain, direct sunlight, or in windy conditions</w:t>
      </w:r>
    </w:p>
    <w:sectPr w:rsidR="007900EE" w:rsidRPr="00D34A50" w:rsidSect="009850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871"/>
    <w:rsid w:val="001E1973"/>
    <w:rsid w:val="002501EE"/>
    <w:rsid w:val="004F5087"/>
    <w:rsid w:val="005A423A"/>
    <w:rsid w:val="005C3A04"/>
    <w:rsid w:val="005F596D"/>
    <w:rsid w:val="006A5871"/>
    <w:rsid w:val="006B5E3D"/>
    <w:rsid w:val="007900EE"/>
    <w:rsid w:val="00836090"/>
    <w:rsid w:val="008A3894"/>
    <w:rsid w:val="00912B73"/>
    <w:rsid w:val="009701AB"/>
    <w:rsid w:val="00985073"/>
    <w:rsid w:val="00987544"/>
    <w:rsid w:val="00AF12B3"/>
    <w:rsid w:val="00B82510"/>
    <w:rsid w:val="00BE313D"/>
    <w:rsid w:val="00D34A50"/>
    <w:rsid w:val="00D353A1"/>
    <w:rsid w:val="00D84020"/>
    <w:rsid w:val="00DB3944"/>
    <w:rsid w:val="00E504D9"/>
    <w:rsid w:val="00ED3566"/>
    <w:rsid w:val="00EE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0BD0B"/>
  <w15:docId w15:val="{6D72C49C-615E-4EC7-9E3B-6DE41C9F5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0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3A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</dc:creator>
  <cp:keywords/>
  <dc:description/>
  <cp:lastModifiedBy>Paulina Steeves</cp:lastModifiedBy>
  <cp:revision>8</cp:revision>
  <dcterms:created xsi:type="dcterms:W3CDTF">2022-05-16T18:42:00Z</dcterms:created>
  <dcterms:modified xsi:type="dcterms:W3CDTF">2022-05-20T20:07:00Z</dcterms:modified>
</cp:coreProperties>
</file>