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shd w:val="clear" w:color="auto" w:fill="525235"/>
        <w:tblLook w:val="04A0" w:firstRow="1" w:lastRow="0" w:firstColumn="1" w:lastColumn="0" w:noHBand="0" w:noVBand="1"/>
      </w:tblPr>
      <w:tblGrid>
        <w:gridCol w:w="851"/>
        <w:gridCol w:w="1938"/>
        <w:gridCol w:w="429"/>
        <w:gridCol w:w="1700"/>
        <w:gridCol w:w="2377"/>
        <w:gridCol w:w="679"/>
        <w:gridCol w:w="2374"/>
      </w:tblGrid>
      <w:tr w:rsidR="00676839" w:rsidRPr="009F1AF0" w14:paraId="29F5AACC" w14:textId="77777777" w:rsidTr="008D17B2">
        <w:trPr>
          <w:trHeight w:val="397"/>
        </w:trPr>
        <w:tc>
          <w:tcPr>
            <w:tcW w:w="2789" w:type="dxa"/>
            <w:gridSpan w:val="2"/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-114226237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3C2F814" w14:textId="77777777" w:rsidR="00676839" w:rsidRPr="00BC7606" w:rsidRDefault="0014595D" w:rsidP="001C395C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Product Name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66768775"/>
            <w:placeholder>
              <w:docPart w:val="DefaultPlaceholder_1082065158"/>
            </w:placeholder>
          </w:sdtPr>
          <w:sdtEndPr/>
          <w:sdtContent>
            <w:tc>
              <w:tcPr>
                <w:tcW w:w="7559" w:type="dxa"/>
                <w:gridSpan w:val="5"/>
                <w:shd w:val="clear" w:color="auto" w:fill="E1E4EB"/>
                <w:vAlign w:val="center"/>
              </w:tcPr>
              <w:p w14:paraId="19B40377" w14:textId="77777777" w:rsidR="001418B2" w:rsidRPr="00F96E32" w:rsidRDefault="00DC42B3" w:rsidP="00B61BE2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Lime</w:t>
                </w:r>
                <w:r w:rsidR="00DF7FBF">
                  <w:rPr>
                    <w:color w:val="000000" w:themeColor="text1"/>
                    <w:sz w:val="24"/>
                    <w:szCs w:val="24"/>
                  </w:rPr>
                  <w:t xml:space="preserve"> O</w:t>
                </w:r>
                <w:r w:rsidR="009B3CAF">
                  <w:rPr>
                    <w:color w:val="000000" w:themeColor="text1"/>
                    <w:sz w:val="24"/>
                    <w:szCs w:val="24"/>
                  </w:rPr>
                  <w:t>il</w:t>
                </w:r>
                <w:r>
                  <w:rPr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B61BE2">
                  <w:rPr>
                    <w:color w:val="000000" w:themeColor="text1"/>
                    <w:sz w:val="24"/>
                    <w:szCs w:val="24"/>
                  </w:rPr>
                  <w:t>CP</w:t>
                </w:r>
                <w:r w:rsidR="00581365">
                  <w:rPr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4595D" w:rsidRPr="009F1AF0" w14:paraId="130C2026" w14:textId="77777777" w:rsidTr="008D17B2">
        <w:trPr>
          <w:trHeight w:val="397"/>
        </w:trPr>
        <w:tc>
          <w:tcPr>
            <w:tcW w:w="2789" w:type="dxa"/>
            <w:gridSpan w:val="2"/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-73539718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0A62149" w14:textId="77777777" w:rsidR="0014595D" w:rsidRPr="00BC7606" w:rsidRDefault="0014595D" w:rsidP="001C395C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Customer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-757904248"/>
            <w:placeholder>
              <w:docPart w:val="DefaultPlaceholder_1082065158"/>
            </w:placeholder>
          </w:sdtPr>
          <w:sdtEndPr/>
          <w:sdtContent>
            <w:tc>
              <w:tcPr>
                <w:tcW w:w="7559" w:type="dxa"/>
                <w:gridSpan w:val="5"/>
                <w:shd w:val="clear" w:color="auto" w:fill="E1E4EB"/>
                <w:vAlign w:val="center"/>
              </w:tcPr>
              <w:p w14:paraId="1057CACF" w14:textId="77777777" w:rsidR="0014595D" w:rsidRPr="00F96E32" w:rsidRDefault="00BF0216" w:rsidP="00BF0216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Bomar</w:t>
                </w:r>
              </w:p>
            </w:tc>
          </w:sdtContent>
        </w:sdt>
      </w:tr>
      <w:tr w:rsidR="00F96E32" w:rsidRPr="00F96E32" w14:paraId="1C6E6030" w14:textId="77777777" w:rsidTr="008D17B2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94142799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33A0714" w14:textId="77777777" w:rsidR="00482C72" w:rsidRPr="00BC7606" w:rsidRDefault="00D70483" w:rsidP="00D70483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Batch</w:t>
                </w:r>
              </w:p>
            </w:sdtContent>
          </w:sdt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42E69B9" w14:textId="26CCFC05" w:rsidR="00482C72" w:rsidRPr="00BA34EC" w:rsidRDefault="00EA0B50" w:rsidP="00BF02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P0616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-153865350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39AC7C8" w14:textId="77777777" w:rsidR="00482C72" w:rsidRPr="00BC7606" w:rsidRDefault="0014595D" w:rsidP="0014595D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Product Code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1476787462"/>
            <w:placeholder>
              <w:docPart w:val="225164FFC8134985801BF21369B3555B"/>
            </w:placeholder>
          </w:sdtPr>
          <w:sdtContent>
            <w:tc>
              <w:tcPr>
                <w:tcW w:w="2377" w:type="dxa"/>
                <w:tcBorders>
                  <w:bottom w:val="single" w:sz="4" w:space="0" w:color="auto"/>
                </w:tcBorders>
                <w:shd w:val="clear" w:color="auto" w:fill="E1E4EB"/>
                <w:vAlign w:val="center"/>
              </w:tcPr>
              <w:p w14:paraId="53EF1AF2" w14:textId="687A578C" w:rsidR="00482C72" w:rsidRPr="00512461" w:rsidRDefault="00EA0B50" w:rsidP="00AA1C04">
                <w:pPr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39633-16</w:t>
                </w:r>
              </w:p>
            </w:tc>
          </w:sdtContent>
        </w:sdt>
        <w:tc>
          <w:tcPr>
            <w:tcW w:w="67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73389628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6E9A735" w14:textId="77777777" w:rsidR="00482C72" w:rsidRPr="0014595D" w:rsidRDefault="0014595D" w:rsidP="0014595D">
                <w:pPr>
                  <w:jc w:val="center"/>
                  <w:rPr>
                    <w:color w:val="FFFFFF" w:themeColor="background1"/>
                    <w:sz w:val="24"/>
                    <w:szCs w:val="24"/>
                  </w:rPr>
                </w:pPr>
                <w:r w:rsidRPr="0014595D">
                  <w:rPr>
                    <w:color w:val="FFFFFF" w:themeColor="background1"/>
                    <w:sz w:val="24"/>
                    <w:szCs w:val="24"/>
                  </w:rPr>
                  <w:t>Date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843896540"/>
            <w:placeholder>
              <w:docPart w:val="DefaultPlaceholder_1082065160"/>
            </w:placeholder>
            <w:date w:fullDate="2021-05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4" w:type="dxa"/>
                <w:tcBorders>
                  <w:bottom w:val="single" w:sz="4" w:space="0" w:color="auto"/>
                </w:tcBorders>
                <w:shd w:val="clear" w:color="auto" w:fill="E1E4EB"/>
                <w:vAlign w:val="center"/>
              </w:tcPr>
              <w:p w14:paraId="1CC0684F" w14:textId="77777777" w:rsidR="00482C72" w:rsidRPr="00F96E32" w:rsidRDefault="000C470C" w:rsidP="00A72C09">
                <w:pPr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19/05/2021</w:t>
                </w:r>
              </w:p>
            </w:tc>
          </w:sdtContent>
        </w:sdt>
      </w:tr>
    </w:tbl>
    <w:p w14:paraId="516CE1D6" w14:textId="77777777" w:rsidR="00EC28BC" w:rsidRPr="008C1167" w:rsidRDefault="008C1167" w:rsidP="008C1167">
      <w:pPr>
        <w:pStyle w:val="Heading2"/>
        <w:rPr>
          <w:sz w:val="20"/>
          <w:szCs w:val="20"/>
          <w:u w:val="single"/>
        </w:rPr>
      </w:pPr>
      <w:r w:rsidRPr="008C1167">
        <w:rPr>
          <w:sz w:val="20"/>
          <w:szCs w:val="20"/>
          <w:u w:val="single"/>
        </w:rPr>
        <w:t xml:space="preserve">TEST </w:t>
      </w:r>
      <w:r w:rsidR="0014595D">
        <w:rPr>
          <w:sz w:val="20"/>
          <w:szCs w:val="20"/>
          <w:u w:val="single"/>
        </w:rPr>
        <w:t>RESULTS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402"/>
        <w:gridCol w:w="2835"/>
      </w:tblGrid>
      <w:tr w:rsidR="0014595D" w:rsidRPr="007A7F59" w14:paraId="5E1FF42B" w14:textId="77777777" w:rsidTr="00AA0108">
        <w:trPr>
          <w:trHeight w:val="358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4DA31"/>
            <w:vAlign w:val="center"/>
          </w:tcPr>
          <w:p w14:paraId="5920A4C2" w14:textId="77777777" w:rsidR="0014595D" w:rsidRPr="00FF3298" w:rsidRDefault="0014595D" w:rsidP="0014595D">
            <w:pPr>
              <w:rPr>
                <w:b/>
                <w:color w:val="000000" w:themeColor="text1"/>
                <w:sz w:val="20"/>
                <w:szCs w:val="20"/>
              </w:rPr>
            </w:pPr>
            <w:r w:rsidRPr="00FF3298">
              <w:rPr>
                <w:b/>
                <w:color w:val="000000" w:themeColor="text1"/>
                <w:sz w:val="20"/>
                <w:szCs w:val="20"/>
              </w:rPr>
              <w:t>ANALYTICAL TEST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4DA31"/>
            <w:vAlign w:val="center"/>
          </w:tcPr>
          <w:p w14:paraId="545D9465" w14:textId="77777777" w:rsidR="0014595D" w:rsidRPr="00FF3298" w:rsidRDefault="0014595D" w:rsidP="0014595D">
            <w:pPr>
              <w:rPr>
                <w:b/>
                <w:color w:val="000000" w:themeColor="text1"/>
                <w:sz w:val="20"/>
                <w:szCs w:val="20"/>
              </w:rPr>
            </w:pPr>
            <w:r w:rsidRPr="00FF3298">
              <w:rPr>
                <w:b/>
                <w:color w:val="000000" w:themeColor="text1"/>
                <w:sz w:val="20"/>
                <w:szCs w:val="20"/>
              </w:rPr>
              <w:t>SPECIFICATION RANGE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4DA31"/>
            <w:vAlign w:val="center"/>
          </w:tcPr>
          <w:p w14:paraId="2512D271" w14:textId="77777777" w:rsidR="0014595D" w:rsidRPr="00FF3298" w:rsidRDefault="0014595D" w:rsidP="0014595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RESULT</w:t>
            </w:r>
          </w:p>
        </w:tc>
      </w:tr>
      <w:tr w:rsidR="0014595D" w:rsidRPr="007A7F59" w14:paraId="7104898C" w14:textId="77777777" w:rsidTr="00DC42B3">
        <w:trPr>
          <w:trHeight w:val="312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0AE6FB87" w14:textId="77777777" w:rsidR="0014595D" w:rsidRPr="00700C0F" w:rsidRDefault="00F7756E" w:rsidP="00DC42B3">
            <w:pPr>
              <w:rPr>
                <w:color w:val="000000" w:themeColor="text1"/>
                <w:sz w:val="24"/>
                <w:szCs w:val="24"/>
              </w:rPr>
            </w:pPr>
            <w:r w:rsidRPr="00700C0F">
              <w:rPr>
                <w:color w:val="000000" w:themeColor="text1"/>
                <w:sz w:val="24"/>
                <w:szCs w:val="24"/>
              </w:rPr>
              <w:t xml:space="preserve">Appearance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5A4C1EB7" w14:textId="77777777" w:rsidR="0014595D" w:rsidRPr="00700C0F" w:rsidRDefault="00DC42B3" w:rsidP="00DC42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Liquid, dark yellow to light brown to greenish</w:t>
            </w:r>
            <w:r w:rsidR="009B3CAF" w:rsidRPr="00700C0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354346EC" w14:textId="77777777" w:rsidR="0014595D" w:rsidRPr="00700C0F" w:rsidRDefault="003A75B6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0C0F">
              <w:rPr>
                <w:color w:val="000000" w:themeColor="text1"/>
                <w:sz w:val="24"/>
                <w:szCs w:val="24"/>
              </w:rPr>
              <w:t>Conforms</w:t>
            </w:r>
          </w:p>
        </w:tc>
      </w:tr>
      <w:tr w:rsidR="0014595D" w:rsidRPr="007A7F59" w14:paraId="58A2FCB4" w14:textId="77777777" w:rsidTr="00DC42B3">
        <w:trPr>
          <w:trHeight w:val="312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561DBA71" w14:textId="77777777" w:rsidR="0014595D" w:rsidRPr="00700C0F" w:rsidRDefault="00F7756E" w:rsidP="00DC42B3">
            <w:pPr>
              <w:rPr>
                <w:color w:val="000000" w:themeColor="text1"/>
                <w:sz w:val="24"/>
                <w:szCs w:val="24"/>
              </w:rPr>
            </w:pPr>
            <w:r w:rsidRPr="00700C0F">
              <w:rPr>
                <w:color w:val="000000" w:themeColor="text1"/>
                <w:sz w:val="24"/>
                <w:szCs w:val="24"/>
              </w:rPr>
              <w:t>Odour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4D86612F" w14:textId="77777777" w:rsidR="0014595D" w:rsidRPr="00700C0F" w:rsidRDefault="009B3CAF" w:rsidP="00DC42B3">
            <w:pPr>
              <w:rPr>
                <w:color w:val="000000" w:themeColor="text1"/>
                <w:sz w:val="24"/>
                <w:szCs w:val="24"/>
              </w:rPr>
            </w:pPr>
            <w:r w:rsidRPr="00700C0F">
              <w:rPr>
                <w:color w:val="000000" w:themeColor="text1"/>
                <w:sz w:val="24"/>
                <w:szCs w:val="24"/>
              </w:rPr>
              <w:t xml:space="preserve">Characteristic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374B23A3" w14:textId="77777777" w:rsidR="0014595D" w:rsidRPr="00700C0F" w:rsidRDefault="003A75B6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0C0F">
              <w:rPr>
                <w:color w:val="000000" w:themeColor="text1"/>
                <w:sz w:val="24"/>
                <w:szCs w:val="24"/>
              </w:rPr>
              <w:t>Conforms</w:t>
            </w:r>
          </w:p>
        </w:tc>
      </w:tr>
      <w:tr w:rsidR="007A0370" w:rsidRPr="007A7F59" w14:paraId="3311155B" w14:textId="77777777" w:rsidTr="00DC42B3">
        <w:trPr>
          <w:trHeight w:val="312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7FC57315" w14:textId="77777777" w:rsidR="007A0370" w:rsidRPr="00700C0F" w:rsidRDefault="002710BE" w:rsidP="00DC42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Specific Gravity</w:t>
            </w:r>
            <w:r w:rsidR="007A0370" w:rsidRPr="00700C0F">
              <w:rPr>
                <w:color w:val="000000" w:themeColor="text1"/>
                <w:sz w:val="24"/>
                <w:szCs w:val="24"/>
              </w:rPr>
              <w:t xml:space="preserve"> @ 20°C (g/ml)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54DCE9D5" w14:textId="77777777" w:rsidR="007A0370" w:rsidRPr="007A0370" w:rsidRDefault="00142D27" w:rsidP="00DC42B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0.845  -</w:t>
            </w:r>
            <w:proofErr w:type="gramEnd"/>
            <w:r>
              <w:rPr>
                <w:sz w:val="24"/>
              </w:rPr>
              <w:t xml:space="preserve">  0.875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3A037E4D" w14:textId="77777777" w:rsidR="007A0370" w:rsidRPr="00700C0F" w:rsidRDefault="000D0F79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0.861</w:t>
            </w:r>
          </w:p>
        </w:tc>
      </w:tr>
      <w:tr w:rsidR="007A0370" w:rsidRPr="007A7F59" w14:paraId="49A475C6" w14:textId="77777777" w:rsidTr="00DC42B3">
        <w:trPr>
          <w:trHeight w:val="312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316D258B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  <w:r w:rsidRPr="00700C0F">
              <w:rPr>
                <w:color w:val="000000" w:themeColor="text1"/>
                <w:sz w:val="24"/>
                <w:szCs w:val="24"/>
              </w:rPr>
              <w:t>Refractive Index @ 20°C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43460509" w14:textId="77777777" w:rsidR="007A0370" w:rsidRPr="007A0370" w:rsidRDefault="00142D27" w:rsidP="00DC42B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1.470  -</w:t>
            </w:r>
            <w:proofErr w:type="gramEnd"/>
            <w:r>
              <w:rPr>
                <w:sz w:val="24"/>
              </w:rPr>
              <w:t xml:space="preserve">  1.490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03C054E" w14:textId="77777777" w:rsidR="007A0370" w:rsidRPr="00700C0F" w:rsidRDefault="000D0F79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1.477</w:t>
            </w:r>
          </w:p>
        </w:tc>
      </w:tr>
      <w:tr w:rsidR="007A0370" w:rsidRPr="007A7F59" w14:paraId="4BF521D6" w14:textId="77777777" w:rsidTr="00DC42B3">
        <w:trPr>
          <w:trHeight w:val="312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45471142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  <w:r w:rsidRPr="00700C0F">
              <w:rPr>
                <w:color w:val="000000" w:themeColor="text1"/>
                <w:sz w:val="24"/>
                <w:szCs w:val="24"/>
              </w:rPr>
              <w:t>Optical Rotation @ 20°C (Degrees)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526DF322" w14:textId="77777777" w:rsidR="007A0370" w:rsidRPr="007A0370" w:rsidRDefault="00FA71A8" w:rsidP="00DC42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+30.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0  to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+55</w:t>
            </w:r>
            <w:r w:rsidR="00DC42B3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5F15373E" w14:textId="77777777" w:rsidR="007A0370" w:rsidRPr="00700C0F" w:rsidRDefault="000D0F79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+52.4</w:t>
            </w:r>
          </w:p>
        </w:tc>
      </w:tr>
      <w:tr w:rsidR="007A0370" w:rsidRPr="007A7F59" w14:paraId="6FED17CC" w14:textId="77777777" w:rsidTr="00DC42B3">
        <w:trPr>
          <w:trHeight w:val="312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161FE031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5FE87C49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4F4D71B" w14:textId="77777777" w:rsidR="007A0370" w:rsidRPr="00700C0F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4241DF01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75B6EA03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053C6D81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7A419D71" w14:textId="77777777" w:rsidR="007A0370" w:rsidRPr="00700C0F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5094FF8F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7414F304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62BBCF7F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5A141C78" w14:textId="77777777" w:rsidR="007A0370" w:rsidRPr="00700C0F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05391B19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7F1CF43A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14D248C3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623E25B2" w14:textId="77777777" w:rsidR="007A0370" w:rsidRPr="00700C0F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647AE249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7AD1441A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492E9839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1B92A970" w14:textId="77777777" w:rsidR="007A0370" w:rsidRPr="00700C0F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26EAA686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5947F7FD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39018D36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0B932477" w14:textId="77777777" w:rsidR="007A0370" w:rsidRPr="00700C0F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185946E2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13032C7D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7BCE67A9" w14:textId="77777777" w:rsidR="007A0370" w:rsidRPr="00700C0F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386BBDB3" w14:textId="77777777" w:rsidR="007A0370" w:rsidRPr="00700C0F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3FE77924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34011130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27FD240C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355CB062" w14:textId="77777777" w:rsidR="007A0370" w:rsidRPr="008E29C2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52478D7A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2E1F363E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7E70AC08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4384A1FF" w14:textId="77777777" w:rsidR="007A0370" w:rsidRPr="008E29C2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72EAE54C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1E0B52FF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337BB3AA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2BA84EFC" w14:textId="77777777" w:rsidR="007A0370" w:rsidRPr="008E29C2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5E6081EE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386B86F3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1024F950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757D2E27" w14:textId="77777777" w:rsidR="007A0370" w:rsidRPr="008E29C2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20D16C35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376579BA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4AFBAE7C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3461A3B0" w14:textId="77777777" w:rsidR="007A0370" w:rsidRPr="008E29C2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3FBE20BB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1D30FBDB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7B3AC8C9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1935CB1F" w14:textId="77777777" w:rsidR="007A0370" w:rsidRPr="008E29C2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370" w:rsidRPr="007A7F59" w14:paraId="4F9A8F26" w14:textId="77777777" w:rsidTr="00DC42B3">
        <w:trPr>
          <w:trHeight w:val="312"/>
        </w:trPr>
        <w:tc>
          <w:tcPr>
            <w:tcW w:w="4111" w:type="dxa"/>
            <w:shd w:val="clear" w:color="auto" w:fill="818CAC"/>
            <w:vAlign w:val="center"/>
          </w:tcPr>
          <w:p w14:paraId="7BFA6FCF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51A05C26" w14:textId="77777777" w:rsidR="007A0370" w:rsidRPr="008E29C2" w:rsidRDefault="007A0370" w:rsidP="00DC42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1E4EB"/>
            <w:vAlign w:val="center"/>
          </w:tcPr>
          <w:p w14:paraId="0FFBF2B4" w14:textId="77777777" w:rsidR="007A0370" w:rsidRPr="008E29C2" w:rsidRDefault="007A0370" w:rsidP="00DC4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77281A3" w14:textId="77777777" w:rsidR="008C1167" w:rsidRPr="008C1167" w:rsidRDefault="008C1167" w:rsidP="008C1167">
      <w:pPr>
        <w:pStyle w:val="Heading2"/>
        <w:rPr>
          <w:sz w:val="20"/>
          <w:szCs w:val="20"/>
        </w:rPr>
      </w:pPr>
      <w:r w:rsidRPr="008C1167">
        <w:rPr>
          <w:sz w:val="20"/>
          <w:szCs w:val="20"/>
        </w:rPr>
        <w:t>STORAGE</w:t>
      </w:r>
    </w:p>
    <w:tbl>
      <w:tblPr>
        <w:tblStyle w:val="TableGrid"/>
        <w:tblW w:w="0" w:type="auto"/>
        <w:tblInd w:w="108" w:type="dxa"/>
        <w:shd w:val="clear" w:color="auto" w:fill="E1E4EB"/>
        <w:tblLook w:val="04A0" w:firstRow="1" w:lastRow="0" w:firstColumn="1" w:lastColumn="0" w:noHBand="0" w:noVBand="1"/>
      </w:tblPr>
      <w:tblGrid>
        <w:gridCol w:w="10348"/>
      </w:tblGrid>
      <w:tr w:rsidR="008C1167" w:rsidRPr="008C1167" w14:paraId="404BE4C0" w14:textId="77777777" w:rsidTr="00C04A4F">
        <w:trPr>
          <w:trHeight w:val="716"/>
        </w:trPr>
        <w:sdt>
          <w:sdtPr>
            <w:rPr>
              <w:color w:val="000000" w:themeColor="text1"/>
              <w:sz w:val="24"/>
              <w:szCs w:val="24"/>
            </w:rPr>
            <w:id w:val="740297196"/>
            <w:placeholder>
              <w:docPart w:val="DefaultPlaceholder_1082065158"/>
            </w:placeholder>
          </w:sdtPr>
          <w:sdtEndPr/>
          <w:sdtContent>
            <w:tc>
              <w:tcPr>
                <w:tcW w:w="10348" w:type="dxa"/>
                <w:shd w:val="clear" w:color="auto" w:fill="E1E4EB"/>
              </w:tcPr>
              <w:p w14:paraId="7EE44C70" w14:textId="77777777" w:rsidR="00482821" w:rsidRDefault="00482821" w:rsidP="00482821">
                <w:pP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</w:pPr>
                <w: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  <w:t xml:space="preserve">Shelf life of this product is influenced by many conditions of which temperature, exposure to light / air and general good storage are the major factors.  Material stored in adverse conditions may deteriorate much faster. Our suggested “Re-test” date shown on this certificate reflects a minimum period in which we would expect product to remain in good usable conditions if stored as recommended.  Thereafter its continued shelf life may be very much </w:t>
                </w:r>
                <w:proofErr w:type="gramStart"/>
                <w: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  <w:t>longer</w:t>
                </w:r>
                <w:proofErr w:type="gramEnd"/>
                <w: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  <w:t xml:space="preserve"> and we advise re-test at the indicated date and then every 3-6 months up to a suggested commercial expiry date as shown below. The expiry date is subjective and should be controlled by QC/QA. Typical indicators of re-test failure would be changes in organoleptic properties (clarity / colour / sediment / haze / off odour etc) Such changes may be gradual and slight and the commercial expiry date is intended to reflect a viable maximum proposal subject to earlier re-test </w:t>
                </w:r>
                <w:proofErr w:type="gramStart"/>
                <w: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  <w:t>approvals</w:t>
                </w:r>
                <w:proofErr w:type="gramEnd"/>
              </w:p>
              <w:p w14:paraId="17555934" w14:textId="77777777" w:rsidR="008C1167" w:rsidRPr="00D70483" w:rsidRDefault="008C1167" w:rsidP="00482821">
                <w:pPr>
                  <w:rPr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</w:tr>
    </w:tbl>
    <w:p w14:paraId="3A9370D1" w14:textId="77777777" w:rsidR="008C1167" w:rsidRPr="008C1167" w:rsidRDefault="008C1167" w:rsidP="008C1167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STABILITY</w:t>
      </w:r>
    </w:p>
    <w:tbl>
      <w:tblPr>
        <w:tblStyle w:val="TableGrid"/>
        <w:tblW w:w="0" w:type="auto"/>
        <w:tblInd w:w="108" w:type="dxa"/>
        <w:shd w:val="clear" w:color="auto" w:fill="818CAC"/>
        <w:tblLook w:val="04A0" w:firstRow="1" w:lastRow="0" w:firstColumn="1" w:lastColumn="0" w:noHBand="0" w:noVBand="1"/>
      </w:tblPr>
      <w:tblGrid>
        <w:gridCol w:w="10348"/>
      </w:tblGrid>
      <w:tr w:rsidR="008C1167" w:rsidRPr="008C1167" w14:paraId="519E1021" w14:textId="77777777" w:rsidTr="00F54745">
        <w:trPr>
          <w:trHeight w:val="714"/>
        </w:trPr>
        <w:sdt>
          <w:sdtPr>
            <w:rPr>
              <w:color w:val="000000" w:themeColor="text1"/>
              <w:sz w:val="24"/>
              <w:szCs w:val="24"/>
            </w:rPr>
            <w:id w:val="-555168689"/>
            <w:placeholder>
              <w:docPart w:val="DefaultPlaceholder_1082065158"/>
            </w:placeholder>
          </w:sdtPr>
          <w:sdtEndPr/>
          <w:sdtContent>
            <w:tc>
              <w:tcPr>
                <w:tcW w:w="10348" w:type="dxa"/>
                <w:shd w:val="clear" w:color="auto" w:fill="818CAC"/>
              </w:tcPr>
              <w:p w14:paraId="455BDE50" w14:textId="77777777" w:rsidR="00482821" w:rsidRDefault="00482821" w:rsidP="00482821">
                <w:pPr>
                  <w:tabs>
                    <w:tab w:val="left" w:pos="4680"/>
                  </w:tabs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Date of packing:                                                  </w:t>
                </w:r>
                <w:r w:rsidR="00066113">
                  <w:rPr>
                    <w:b/>
                    <w:bCs/>
                  </w:rPr>
                  <w:tab/>
                </w:r>
                <w:r w:rsidR="00142D27">
                  <w:rPr>
                    <w:b/>
                    <w:bCs/>
                  </w:rPr>
                  <w:t>05/21</w:t>
                </w:r>
              </w:p>
              <w:p w14:paraId="706C7B7A" w14:textId="77777777" w:rsidR="00482821" w:rsidRDefault="00482821" w:rsidP="00482821">
                <w:pPr>
                  <w:tabs>
                    <w:tab w:val="left" w:pos="4680"/>
                  </w:tabs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Re-test date:                           </w:t>
                </w:r>
                <w:r w:rsidR="00E3097C">
                  <w:rPr>
                    <w:b/>
                    <w:bCs/>
                  </w:rPr>
                  <w:t xml:space="preserve">                              </w:t>
                </w:r>
                <w:r w:rsidR="00E0776E">
                  <w:rPr>
                    <w:b/>
                    <w:bCs/>
                  </w:rPr>
                  <w:tab/>
                </w:r>
                <w:r w:rsidR="00142D27">
                  <w:rPr>
                    <w:b/>
                    <w:bCs/>
                  </w:rPr>
                  <w:t>11</w:t>
                </w:r>
                <w:r w:rsidR="00A21A5D">
                  <w:rPr>
                    <w:b/>
                    <w:bCs/>
                  </w:rPr>
                  <w:t>/2</w:t>
                </w:r>
                <w:r w:rsidR="00142D27">
                  <w:rPr>
                    <w:b/>
                    <w:bCs/>
                  </w:rPr>
                  <w:t>2</w:t>
                </w:r>
              </w:p>
              <w:p w14:paraId="0CC9DE0D" w14:textId="77777777" w:rsidR="00482821" w:rsidRDefault="00482821" w:rsidP="00482821">
                <w:pPr>
                  <w:tabs>
                    <w:tab w:val="left" w:pos="4680"/>
                  </w:tabs>
                </w:pPr>
                <w:r>
                  <w:rPr>
                    <w:b/>
                    <w:bCs/>
                  </w:rPr>
                  <w:t xml:space="preserve">Commercial expiry date:      </w:t>
                </w:r>
                <w:r w:rsidR="00E3097C">
                  <w:rPr>
                    <w:b/>
                    <w:bCs/>
                  </w:rPr>
                  <w:t xml:space="preserve">                              </w:t>
                </w:r>
                <w:r w:rsidR="001B6680">
                  <w:rPr>
                    <w:b/>
                    <w:bCs/>
                  </w:rPr>
                  <w:tab/>
                </w:r>
                <w:r w:rsidR="00142D27">
                  <w:rPr>
                    <w:b/>
                    <w:bCs/>
                  </w:rPr>
                  <w:t>05/23</w:t>
                </w:r>
              </w:p>
              <w:p w14:paraId="37584D66" w14:textId="77777777" w:rsidR="008C1167" w:rsidRPr="00D70483" w:rsidRDefault="008C1167" w:rsidP="00482821">
                <w:pPr>
                  <w:rPr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</w:tr>
    </w:tbl>
    <w:p w14:paraId="37DDA62B" w14:textId="77777777" w:rsidR="00290C80" w:rsidRPr="008C1167" w:rsidRDefault="00290C80" w:rsidP="008C1167">
      <w:pPr>
        <w:pStyle w:val="Heading2"/>
        <w:rPr>
          <w:color w:val="000000" w:themeColor="text1"/>
          <w:sz w:val="20"/>
          <w:szCs w:val="20"/>
        </w:rPr>
      </w:pPr>
    </w:p>
    <w:sectPr w:rsidR="00290C80" w:rsidRPr="008C1167" w:rsidSect="005D53C7">
      <w:headerReference w:type="default" r:id="rId6"/>
      <w:footerReference w:type="default" r:id="rId7"/>
      <w:pgSz w:w="11906" w:h="16838"/>
      <w:pgMar w:top="2836" w:right="720" w:bottom="851" w:left="720" w:header="43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F95D" w14:textId="77777777" w:rsidR="00B859CB" w:rsidRDefault="00B859CB">
      <w:pPr>
        <w:spacing w:after="0" w:line="240" w:lineRule="auto"/>
      </w:pPr>
      <w:r>
        <w:separator/>
      </w:r>
    </w:p>
  </w:endnote>
  <w:endnote w:type="continuationSeparator" w:id="0">
    <w:p w14:paraId="26A79930" w14:textId="77777777" w:rsidR="00B859CB" w:rsidRDefault="00B8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T.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8E99" w14:textId="0263FF72" w:rsidR="000608E5" w:rsidRPr="00EA0B50" w:rsidRDefault="00EA0B50" w:rsidP="000608E5">
    <w:pPr>
      <w:pStyle w:val="Footer"/>
      <w:jc w:val="center"/>
      <w:rPr>
        <w:lang w:val="en-IE"/>
      </w:rPr>
    </w:pPr>
    <w:r>
      <w:rPr>
        <w:lang w:val="en-IE"/>
      </w:rPr>
      <w:t>www.bomar.ie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93D7" w14:textId="77777777" w:rsidR="00B859CB" w:rsidRDefault="00B859CB">
      <w:pPr>
        <w:spacing w:after="0" w:line="240" w:lineRule="auto"/>
      </w:pPr>
      <w:r>
        <w:separator/>
      </w:r>
    </w:p>
  </w:footnote>
  <w:footnote w:type="continuationSeparator" w:id="0">
    <w:p w14:paraId="361E22B9" w14:textId="77777777" w:rsidR="00B859CB" w:rsidRDefault="00B8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CB2F" w14:textId="190ECEF4" w:rsidR="000608E5" w:rsidRDefault="00EA0B50" w:rsidP="00512461">
    <w:pPr>
      <w:pStyle w:val="Header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8A7DD" wp14:editId="68263397">
              <wp:simplePos x="0" y="0"/>
              <wp:positionH relativeFrom="margin">
                <wp:align>left</wp:align>
              </wp:positionH>
              <wp:positionV relativeFrom="paragraph">
                <wp:posOffset>835660</wp:posOffset>
              </wp:positionV>
              <wp:extent cx="6517005" cy="467360"/>
              <wp:effectExtent l="57150" t="19050" r="74295" b="12319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7005" cy="467360"/>
                      </a:xfrm>
                      <a:prstGeom prst="rect">
                        <a:avLst/>
                      </a:prstGeom>
                      <a:solidFill>
                        <a:srgbClr val="F4DA31"/>
                      </a:solidFill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8910FF" w14:textId="77777777" w:rsidR="000608E5" w:rsidRPr="00E94BC4" w:rsidRDefault="004034D6" w:rsidP="00262A75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Certificate of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8A7DD" id="Rectangle 14" o:spid="_x0000_s1026" style="position:absolute;left:0;text-align:left;margin-left:0;margin-top:65.8pt;width:513.15pt;height:36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" fillcolor="#f4da31" strokecolor="#243f60 [1604]" strokeweight="2pt">
              <v:shadow on="t" color="black" opacity="26214f" origin=",-.5" offset="0,3pt"/>
              <v:textbox>
                <w:txbxContent>
                  <w:p w14:paraId="6C8910FF" w14:textId="77777777" w:rsidR="000608E5" w:rsidRPr="00E94BC4" w:rsidRDefault="004034D6" w:rsidP="00262A75">
                    <w:pPr>
                      <w:jc w:val="center"/>
                      <w:rPr>
                        <w:rFonts w:asciiTheme="majorHAnsi" w:hAnsiTheme="majorHAnsi"/>
                        <w:b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0000" w:themeColor="text1"/>
                        <w:sz w:val="44"/>
                        <w:szCs w:val="44"/>
                      </w:rPr>
                      <w:t>Certificate of Analysis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964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ABF8B" wp14:editId="019073FB">
              <wp:simplePos x="0" y="0"/>
              <wp:positionH relativeFrom="margin">
                <wp:align>left</wp:align>
              </wp:positionH>
              <wp:positionV relativeFrom="paragraph">
                <wp:posOffset>54610</wp:posOffset>
              </wp:positionV>
              <wp:extent cx="6566535" cy="552202"/>
              <wp:effectExtent l="0" t="0" r="24765" b="1968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6535" cy="552202"/>
                      </a:xfrm>
                      <a:prstGeom prst="roundRect">
                        <a:avLst/>
                      </a:prstGeom>
                      <a:solidFill>
                        <a:srgbClr val="E1E4E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5223ED" w14:textId="10C3E791" w:rsidR="00A35136" w:rsidRPr="00EA0B50" w:rsidRDefault="00EA0B50" w:rsidP="00A35136">
                          <w:pPr>
                            <w:jc w:val="center"/>
                            <w:rPr>
                              <w:sz w:val="52"/>
                              <w:szCs w:val="52"/>
                              <w:lang w:val="en-IE"/>
                            </w:rPr>
                          </w:pPr>
                          <w:r>
                            <w:rPr>
                              <w:rFonts w:ascii="Clearface T." w:hAnsi="Clearface T."/>
                              <w:color w:val="548DD4" w:themeColor="text2" w:themeTint="99"/>
                              <w:sz w:val="52"/>
                              <w:szCs w:val="52"/>
                              <w:lang w:val="en-IE"/>
                            </w:rPr>
                            <w:t>Bomar Ltd.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FABF8B" id="Rounded Rectangle 3" o:spid="_x0000_s1027" style="position:absolute;left:0;text-align:left;margin-left:0;margin-top:4.3pt;width:517.0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" fillcolor="#e1e4eb" strokecolor="#243f60 [1604]" strokeweight="2pt">
              <v:textbox>
                <w:txbxContent>
                  <w:p w14:paraId="325223ED" w14:textId="10C3E791" w:rsidR="00A35136" w:rsidRPr="00EA0B50" w:rsidRDefault="00EA0B50" w:rsidP="00A35136">
                    <w:pPr>
                      <w:jc w:val="center"/>
                      <w:rPr>
                        <w:sz w:val="52"/>
                        <w:szCs w:val="52"/>
                        <w:lang w:val="en-IE"/>
                      </w:rPr>
                    </w:pPr>
                    <w:r>
                      <w:rPr>
                        <w:rFonts w:ascii="Clearface T." w:hAnsi="Clearface T."/>
                        <w:color w:val="548DD4" w:themeColor="text2" w:themeTint="99"/>
                        <w:sz w:val="52"/>
                        <w:szCs w:val="52"/>
                        <w:lang w:val="en-IE"/>
                      </w:rPr>
                      <w:t>Bomar Ltd.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C2"/>
    <w:rsid w:val="0000422F"/>
    <w:rsid w:val="0000639C"/>
    <w:rsid w:val="00006538"/>
    <w:rsid w:val="000265F5"/>
    <w:rsid w:val="00033954"/>
    <w:rsid w:val="00045360"/>
    <w:rsid w:val="00056500"/>
    <w:rsid w:val="00066113"/>
    <w:rsid w:val="00070CE1"/>
    <w:rsid w:val="0007105A"/>
    <w:rsid w:val="00076326"/>
    <w:rsid w:val="000922A7"/>
    <w:rsid w:val="000A5308"/>
    <w:rsid w:val="000A54F5"/>
    <w:rsid w:val="000B0B4B"/>
    <w:rsid w:val="000C1CB3"/>
    <w:rsid w:val="000C4636"/>
    <w:rsid w:val="000C470C"/>
    <w:rsid w:val="000C6AD7"/>
    <w:rsid w:val="000C718A"/>
    <w:rsid w:val="000D0D04"/>
    <w:rsid w:val="000D0F79"/>
    <w:rsid w:val="000D30D7"/>
    <w:rsid w:val="000F1422"/>
    <w:rsid w:val="0010550F"/>
    <w:rsid w:val="001418B2"/>
    <w:rsid w:val="00142D27"/>
    <w:rsid w:val="0014595D"/>
    <w:rsid w:val="001536C9"/>
    <w:rsid w:val="001623A4"/>
    <w:rsid w:val="00174F4B"/>
    <w:rsid w:val="00183E88"/>
    <w:rsid w:val="001928FB"/>
    <w:rsid w:val="00196E3C"/>
    <w:rsid w:val="001A6ED3"/>
    <w:rsid w:val="001A7788"/>
    <w:rsid w:val="001B3AC9"/>
    <w:rsid w:val="001B6680"/>
    <w:rsid w:val="001C395C"/>
    <w:rsid w:val="001F2652"/>
    <w:rsid w:val="001F2F50"/>
    <w:rsid w:val="0020659B"/>
    <w:rsid w:val="00223B34"/>
    <w:rsid w:val="002413A7"/>
    <w:rsid w:val="002433D9"/>
    <w:rsid w:val="002710BE"/>
    <w:rsid w:val="00290C80"/>
    <w:rsid w:val="002C001D"/>
    <w:rsid w:val="002D5B39"/>
    <w:rsid w:val="00301405"/>
    <w:rsid w:val="00311B2C"/>
    <w:rsid w:val="003217DB"/>
    <w:rsid w:val="0032189B"/>
    <w:rsid w:val="00333515"/>
    <w:rsid w:val="003409D7"/>
    <w:rsid w:val="0038436A"/>
    <w:rsid w:val="003A5706"/>
    <w:rsid w:val="003A75B6"/>
    <w:rsid w:val="003D0030"/>
    <w:rsid w:val="003D5364"/>
    <w:rsid w:val="003E6DD7"/>
    <w:rsid w:val="003F7047"/>
    <w:rsid w:val="004034D6"/>
    <w:rsid w:val="00414320"/>
    <w:rsid w:val="00417C84"/>
    <w:rsid w:val="0042414C"/>
    <w:rsid w:val="00445B86"/>
    <w:rsid w:val="004759A2"/>
    <w:rsid w:val="0048049D"/>
    <w:rsid w:val="00482821"/>
    <w:rsid w:val="00482C72"/>
    <w:rsid w:val="004835BB"/>
    <w:rsid w:val="004A7B00"/>
    <w:rsid w:val="004B0793"/>
    <w:rsid w:val="004C6EF6"/>
    <w:rsid w:val="004F41A9"/>
    <w:rsid w:val="00500908"/>
    <w:rsid w:val="00512461"/>
    <w:rsid w:val="00524729"/>
    <w:rsid w:val="00525A26"/>
    <w:rsid w:val="00572A82"/>
    <w:rsid w:val="00577B17"/>
    <w:rsid w:val="00581365"/>
    <w:rsid w:val="00586367"/>
    <w:rsid w:val="005A2028"/>
    <w:rsid w:val="005C24D9"/>
    <w:rsid w:val="005D53C7"/>
    <w:rsid w:val="005F53B2"/>
    <w:rsid w:val="00633BF0"/>
    <w:rsid w:val="006470FC"/>
    <w:rsid w:val="00665233"/>
    <w:rsid w:val="00666E96"/>
    <w:rsid w:val="00676839"/>
    <w:rsid w:val="006916AF"/>
    <w:rsid w:val="006B1521"/>
    <w:rsid w:val="006C2FD5"/>
    <w:rsid w:val="006D0837"/>
    <w:rsid w:val="006F57AA"/>
    <w:rsid w:val="00700C0F"/>
    <w:rsid w:val="00707C38"/>
    <w:rsid w:val="0073405F"/>
    <w:rsid w:val="00741000"/>
    <w:rsid w:val="00741797"/>
    <w:rsid w:val="00743155"/>
    <w:rsid w:val="00754FD2"/>
    <w:rsid w:val="00760C85"/>
    <w:rsid w:val="00774F89"/>
    <w:rsid w:val="0078119F"/>
    <w:rsid w:val="007828F3"/>
    <w:rsid w:val="00787798"/>
    <w:rsid w:val="007A0370"/>
    <w:rsid w:val="007A7F59"/>
    <w:rsid w:val="007B052C"/>
    <w:rsid w:val="007B468B"/>
    <w:rsid w:val="007B6D9A"/>
    <w:rsid w:val="007D660A"/>
    <w:rsid w:val="007D7057"/>
    <w:rsid w:val="007F3C4D"/>
    <w:rsid w:val="00801B75"/>
    <w:rsid w:val="0081486A"/>
    <w:rsid w:val="008322B2"/>
    <w:rsid w:val="00853D24"/>
    <w:rsid w:val="00881DA4"/>
    <w:rsid w:val="0088248B"/>
    <w:rsid w:val="008A1F88"/>
    <w:rsid w:val="008A5128"/>
    <w:rsid w:val="008A6039"/>
    <w:rsid w:val="008A657A"/>
    <w:rsid w:val="008C1167"/>
    <w:rsid w:val="008C5CB5"/>
    <w:rsid w:val="008D17B2"/>
    <w:rsid w:val="008E29C2"/>
    <w:rsid w:val="008E3B97"/>
    <w:rsid w:val="008F12D0"/>
    <w:rsid w:val="00907792"/>
    <w:rsid w:val="00965E77"/>
    <w:rsid w:val="0097540C"/>
    <w:rsid w:val="009964CE"/>
    <w:rsid w:val="009B081F"/>
    <w:rsid w:val="009B3CAF"/>
    <w:rsid w:val="009E443C"/>
    <w:rsid w:val="00A00232"/>
    <w:rsid w:val="00A21A5D"/>
    <w:rsid w:val="00A2447E"/>
    <w:rsid w:val="00A35136"/>
    <w:rsid w:val="00A43F2C"/>
    <w:rsid w:val="00A44DD7"/>
    <w:rsid w:val="00A45B40"/>
    <w:rsid w:val="00A65814"/>
    <w:rsid w:val="00A72C09"/>
    <w:rsid w:val="00AA0108"/>
    <w:rsid w:val="00AA1C04"/>
    <w:rsid w:val="00AC312D"/>
    <w:rsid w:val="00AC3536"/>
    <w:rsid w:val="00AC6CCF"/>
    <w:rsid w:val="00AD16E9"/>
    <w:rsid w:val="00AD1F82"/>
    <w:rsid w:val="00AF61E8"/>
    <w:rsid w:val="00B10521"/>
    <w:rsid w:val="00B120DA"/>
    <w:rsid w:val="00B24E05"/>
    <w:rsid w:val="00B26A45"/>
    <w:rsid w:val="00B45F39"/>
    <w:rsid w:val="00B60B05"/>
    <w:rsid w:val="00B61BE2"/>
    <w:rsid w:val="00B62BA6"/>
    <w:rsid w:val="00B859CB"/>
    <w:rsid w:val="00B8601B"/>
    <w:rsid w:val="00B90F4A"/>
    <w:rsid w:val="00B9313C"/>
    <w:rsid w:val="00BA34EC"/>
    <w:rsid w:val="00BA6584"/>
    <w:rsid w:val="00BC7606"/>
    <w:rsid w:val="00BD241B"/>
    <w:rsid w:val="00BE0341"/>
    <w:rsid w:val="00BE75B7"/>
    <w:rsid w:val="00BE7A91"/>
    <w:rsid w:val="00BF0216"/>
    <w:rsid w:val="00BF61B5"/>
    <w:rsid w:val="00C04A4F"/>
    <w:rsid w:val="00C0634D"/>
    <w:rsid w:val="00C0740E"/>
    <w:rsid w:val="00C43EFE"/>
    <w:rsid w:val="00C64556"/>
    <w:rsid w:val="00C82B56"/>
    <w:rsid w:val="00C94887"/>
    <w:rsid w:val="00CD10B0"/>
    <w:rsid w:val="00CD2F51"/>
    <w:rsid w:val="00CE006D"/>
    <w:rsid w:val="00CE5700"/>
    <w:rsid w:val="00CF01D7"/>
    <w:rsid w:val="00CF0A42"/>
    <w:rsid w:val="00D01B3C"/>
    <w:rsid w:val="00D26784"/>
    <w:rsid w:val="00D45353"/>
    <w:rsid w:val="00D465F5"/>
    <w:rsid w:val="00D52579"/>
    <w:rsid w:val="00D53490"/>
    <w:rsid w:val="00D70483"/>
    <w:rsid w:val="00D87440"/>
    <w:rsid w:val="00D95919"/>
    <w:rsid w:val="00D975C2"/>
    <w:rsid w:val="00DA72EF"/>
    <w:rsid w:val="00DB2A8C"/>
    <w:rsid w:val="00DC3C32"/>
    <w:rsid w:val="00DC42B3"/>
    <w:rsid w:val="00DF2E36"/>
    <w:rsid w:val="00DF6947"/>
    <w:rsid w:val="00DF7FBF"/>
    <w:rsid w:val="00E05C80"/>
    <w:rsid w:val="00E0776E"/>
    <w:rsid w:val="00E11945"/>
    <w:rsid w:val="00E274C4"/>
    <w:rsid w:val="00E3097C"/>
    <w:rsid w:val="00E43356"/>
    <w:rsid w:val="00E5184E"/>
    <w:rsid w:val="00E54D93"/>
    <w:rsid w:val="00E57B56"/>
    <w:rsid w:val="00E60CDB"/>
    <w:rsid w:val="00E628A2"/>
    <w:rsid w:val="00E807D7"/>
    <w:rsid w:val="00E826C5"/>
    <w:rsid w:val="00E94347"/>
    <w:rsid w:val="00E94BC4"/>
    <w:rsid w:val="00EA0B50"/>
    <w:rsid w:val="00EA105F"/>
    <w:rsid w:val="00EA340D"/>
    <w:rsid w:val="00EC28BC"/>
    <w:rsid w:val="00EC3DD2"/>
    <w:rsid w:val="00ED1430"/>
    <w:rsid w:val="00ED21E0"/>
    <w:rsid w:val="00ED4C80"/>
    <w:rsid w:val="00EE7446"/>
    <w:rsid w:val="00EF0C56"/>
    <w:rsid w:val="00F038B4"/>
    <w:rsid w:val="00F073BE"/>
    <w:rsid w:val="00F37D1F"/>
    <w:rsid w:val="00F5097B"/>
    <w:rsid w:val="00F54745"/>
    <w:rsid w:val="00F76379"/>
    <w:rsid w:val="00F7756E"/>
    <w:rsid w:val="00F90FAF"/>
    <w:rsid w:val="00F96E32"/>
    <w:rsid w:val="00F97823"/>
    <w:rsid w:val="00FA71A8"/>
    <w:rsid w:val="00FB0618"/>
    <w:rsid w:val="00FD7652"/>
    <w:rsid w:val="00FF3298"/>
    <w:rsid w:val="00FF5076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32A414"/>
  <w15:docId w15:val="{E8DB0414-5149-44AC-829C-F98F37EC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839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6839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6839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6839"/>
    <w:rPr>
      <w:rFonts w:ascii="Calibri" w:hAnsi="Calibri" w:cs="Calibri"/>
      <w:color w:val="000000"/>
      <w:kern w:val="28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76839"/>
    <w:rPr>
      <w:color w:val="808080"/>
    </w:rPr>
  </w:style>
  <w:style w:type="table" w:styleId="TableGrid">
    <w:name w:val="Table Grid"/>
    <w:basedOn w:val="TableNormal"/>
    <w:uiPriority w:val="59"/>
    <w:rsid w:val="006768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1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1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1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70B3-0D24-497A-9B93-17CA8E4B886A}"/>
      </w:docPartPr>
      <w:docPartBody>
        <w:p w:rsidR="00337DF6" w:rsidRDefault="00D25635">
          <w:r w:rsidRPr="001A79A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3FAD-CB1D-45B7-B676-C6ED7826ED9C}"/>
      </w:docPartPr>
      <w:docPartBody>
        <w:p w:rsidR="00E90913" w:rsidRDefault="00887149">
          <w:r w:rsidRPr="005A69E2">
            <w:rPr>
              <w:rStyle w:val="PlaceholderText"/>
            </w:rPr>
            <w:t>Click here to enter a date.</w:t>
          </w:r>
        </w:p>
      </w:docPartBody>
    </w:docPart>
    <w:docPart>
      <w:docPartPr>
        <w:name w:val="225164FFC8134985801BF21369B3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0DE6-140E-42C6-9C93-F7EF9E715674}"/>
      </w:docPartPr>
      <w:docPartBody>
        <w:p w:rsidR="00000000" w:rsidRDefault="00990D16" w:rsidP="00990D16">
          <w:pPr>
            <w:pStyle w:val="225164FFC8134985801BF21369B3555B"/>
          </w:pPr>
          <w:r w:rsidRPr="001A79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T.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65A"/>
    <w:rsid w:val="00025B2D"/>
    <w:rsid w:val="0003514B"/>
    <w:rsid w:val="000E114C"/>
    <w:rsid w:val="00191D8D"/>
    <w:rsid w:val="001F459D"/>
    <w:rsid w:val="0024540C"/>
    <w:rsid w:val="0024787B"/>
    <w:rsid w:val="002819BA"/>
    <w:rsid w:val="00287DFF"/>
    <w:rsid w:val="002E379D"/>
    <w:rsid w:val="0031533A"/>
    <w:rsid w:val="00337DF6"/>
    <w:rsid w:val="00340085"/>
    <w:rsid w:val="00364F6E"/>
    <w:rsid w:val="003817BD"/>
    <w:rsid w:val="00383A77"/>
    <w:rsid w:val="003A15BA"/>
    <w:rsid w:val="003C13E5"/>
    <w:rsid w:val="003D5CB3"/>
    <w:rsid w:val="003F4BFC"/>
    <w:rsid w:val="004143ED"/>
    <w:rsid w:val="00430D69"/>
    <w:rsid w:val="004825A8"/>
    <w:rsid w:val="004C033E"/>
    <w:rsid w:val="004E4CD7"/>
    <w:rsid w:val="00534036"/>
    <w:rsid w:val="005377B5"/>
    <w:rsid w:val="0059287F"/>
    <w:rsid w:val="005A3EB9"/>
    <w:rsid w:val="005C1490"/>
    <w:rsid w:val="005D2ECE"/>
    <w:rsid w:val="00601E65"/>
    <w:rsid w:val="00611612"/>
    <w:rsid w:val="00611C27"/>
    <w:rsid w:val="00624D75"/>
    <w:rsid w:val="006661B1"/>
    <w:rsid w:val="006A5049"/>
    <w:rsid w:val="006B0D64"/>
    <w:rsid w:val="006C6D02"/>
    <w:rsid w:val="006E2386"/>
    <w:rsid w:val="00716875"/>
    <w:rsid w:val="007469BD"/>
    <w:rsid w:val="00775E12"/>
    <w:rsid w:val="00796C9A"/>
    <w:rsid w:val="007D2EDC"/>
    <w:rsid w:val="00827DE9"/>
    <w:rsid w:val="0083416B"/>
    <w:rsid w:val="0083574D"/>
    <w:rsid w:val="00853FB6"/>
    <w:rsid w:val="00862576"/>
    <w:rsid w:val="00880586"/>
    <w:rsid w:val="00887149"/>
    <w:rsid w:val="008D08EB"/>
    <w:rsid w:val="008D2F09"/>
    <w:rsid w:val="008F3738"/>
    <w:rsid w:val="009521FD"/>
    <w:rsid w:val="00960BFA"/>
    <w:rsid w:val="00990D16"/>
    <w:rsid w:val="009A1262"/>
    <w:rsid w:val="00A04DFD"/>
    <w:rsid w:val="00A75701"/>
    <w:rsid w:val="00A761A6"/>
    <w:rsid w:val="00AB5644"/>
    <w:rsid w:val="00B05CF8"/>
    <w:rsid w:val="00B103D6"/>
    <w:rsid w:val="00B1165D"/>
    <w:rsid w:val="00B46240"/>
    <w:rsid w:val="00BF3EEB"/>
    <w:rsid w:val="00C53D55"/>
    <w:rsid w:val="00C629A6"/>
    <w:rsid w:val="00CB5BB4"/>
    <w:rsid w:val="00CC6158"/>
    <w:rsid w:val="00CF5CF2"/>
    <w:rsid w:val="00D25635"/>
    <w:rsid w:val="00DC438D"/>
    <w:rsid w:val="00DC659D"/>
    <w:rsid w:val="00E050B1"/>
    <w:rsid w:val="00E90913"/>
    <w:rsid w:val="00E90B91"/>
    <w:rsid w:val="00EA265A"/>
    <w:rsid w:val="00EF0E5C"/>
    <w:rsid w:val="00F75F20"/>
    <w:rsid w:val="00F9484A"/>
    <w:rsid w:val="00FB0EA3"/>
    <w:rsid w:val="00FB2E30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D16"/>
    <w:rPr>
      <w:color w:val="808080"/>
    </w:rPr>
  </w:style>
  <w:style w:type="paragraph" w:customStyle="1" w:styleId="225164FFC8134985801BF21369B3555B">
    <w:name w:val="225164FFC8134985801BF21369B3555B"/>
    <w:rsid w:val="00990D16"/>
    <w:pPr>
      <w:spacing w:after="160" w:line="259" w:lineRule="auto"/>
    </w:pPr>
    <w:rPr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</dc:creator>
  <cp:lastModifiedBy>John</cp:lastModifiedBy>
  <cp:revision>2</cp:revision>
  <cp:lastPrinted>2014-09-23T14:21:00Z</cp:lastPrinted>
  <dcterms:created xsi:type="dcterms:W3CDTF">2021-05-31T12:03:00Z</dcterms:created>
  <dcterms:modified xsi:type="dcterms:W3CDTF">2021-05-31T12:03:00Z</dcterms:modified>
</cp:coreProperties>
</file>