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119"/>
        <w:gridCol w:w="1237"/>
      </w:tblGrid>
      <w:tr w:rsidR="0071092F" w14:paraId="295ECCF0" w14:textId="77777777" w:rsidTr="00EE0924">
        <w:trPr>
          <w:trHeight w:val="415"/>
        </w:trPr>
        <w:tc>
          <w:tcPr>
            <w:tcW w:w="1271" w:type="dxa"/>
            <w:vMerge w:val="restart"/>
          </w:tcPr>
          <w:p w14:paraId="6AD86C4E" w14:textId="00FEB6D6" w:rsidR="0071092F" w:rsidRDefault="00EF0A48" w:rsidP="00174D13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386EE2BC" wp14:editId="5BBF4CC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</wp:posOffset>
                  </wp:positionV>
                  <wp:extent cx="781050" cy="768985"/>
                  <wp:effectExtent l="0" t="0" r="0" b="0"/>
                  <wp:wrapNone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0BBFE5CC" w14:textId="5364ACEE" w:rsidR="0071092F" w:rsidRPr="00EE0924" w:rsidRDefault="00174D13" w:rsidP="00174D13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 w:rsidRPr="00EE0924">
              <w:rPr>
                <w:b/>
                <w:bCs/>
                <w:sz w:val="32"/>
                <w:szCs w:val="32"/>
              </w:rPr>
              <w:t>F</w:t>
            </w:r>
            <w:r w:rsidR="00EE0924" w:rsidRPr="00EE0924">
              <w:rPr>
                <w:b/>
                <w:bCs/>
                <w:sz w:val="32"/>
                <w:szCs w:val="32"/>
              </w:rPr>
              <w:t>lashy Bathroom</w:t>
            </w:r>
          </w:p>
        </w:tc>
        <w:tc>
          <w:tcPr>
            <w:tcW w:w="1237" w:type="dxa"/>
            <w:vMerge w:val="restart"/>
          </w:tcPr>
          <w:p w14:paraId="3A6361DF" w14:textId="3369ABA0" w:rsidR="0071092F" w:rsidRDefault="00EE0924" w:rsidP="00174D13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4FB7DE" wp14:editId="49393C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732790" cy="772160"/>
                  <wp:effectExtent l="0" t="0" r="0" b="8890"/>
                  <wp:wrapNone/>
                  <wp:docPr id="481" name="Picture 480" descr="A picture containing text, clipart,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C1401-D648-4D77-B8DD-F686339C26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0" descr="A picture containing text, clipart,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97C1401-D648-4D77-B8DD-F686339C26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3031">
              <w:rPr>
                <w:rFonts w:ascii="Times New Roman"/>
                <w:sz w:val="16"/>
              </w:rPr>
              <w:t xml:space="preserve">   </w:t>
            </w:r>
          </w:p>
          <w:p w14:paraId="5BDF8784" w14:textId="79FABE14" w:rsidR="008C3031" w:rsidRDefault="008C3031" w:rsidP="00174D13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</w:tr>
      <w:tr w:rsidR="0071092F" w14:paraId="208DF6BB" w14:textId="77777777" w:rsidTr="00EE0924">
        <w:trPr>
          <w:trHeight w:val="280"/>
        </w:trPr>
        <w:tc>
          <w:tcPr>
            <w:tcW w:w="1271" w:type="dxa"/>
            <w:vMerge/>
            <w:tcBorders>
              <w:top w:val="nil"/>
            </w:tcBorders>
          </w:tcPr>
          <w:p w14:paraId="34E8E1F0" w14:textId="77777777" w:rsidR="0071092F" w:rsidRDefault="0071092F" w:rsidP="00174D1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65308A5A" w14:textId="15E1435B" w:rsidR="0071092F" w:rsidRPr="00EE0924" w:rsidRDefault="00174D13" w:rsidP="00174D13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  <w:r w:rsidRPr="00EE0924">
              <w:rPr>
                <w:b/>
                <w:bCs/>
                <w:sz w:val="24"/>
                <w:szCs w:val="24"/>
              </w:rPr>
              <w:t>W</w:t>
            </w:r>
            <w:r w:rsidR="00EE0924">
              <w:rPr>
                <w:b/>
                <w:bCs/>
                <w:sz w:val="24"/>
                <w:szCs w:val="24"/>
              </w:rPr>
              <w:t xml:space="preserve">arning 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2389A8E" w14:textId="77777777" w:rsidR="0071092F" w:rsidRDefault="0071092F" w:rsidP="00174D13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EE0924">
        <w:trPr>
          <w:trHeight w:val="2275"/>
        </w:trPr>
        <w:tc>
          <w:tcPr>
            <w:tcW w:w="1271" w:type="dxa"/>
            <w:vMerge/>
            <w:tcBorders>
              <w:top w:val="nil"/>
            </w:tcBorders>
          </w:tcPr>
          <w:p w14:paraId="013F1FCE" w14:textId="77777777" w:rsidR="0071092F" w:rsidRDefault="0071092F" w:rsidP="00174D1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4FA0DAF9" w14:textId="50DB76CE" w:rsidR="0071092F" w:rsidRPr="00EE0924" w:rsidRDefault="00EE0924" w:rsidP="00EE0924">
            <w:pPr>
              <w:jc w:val="center"/>
              <w:rPr>
                <w:sz w:val="14"/>
                <w:szCs w:val="14"/>
              </w:rPr>
            </w:pPr>
            <w:r w:rsidRPr="00EE0924">
              <w:rPr>
                <w:sz w:val="14"/>
                <w:szCs w:val="14"/>
              </w:rPr>
              <w:t>May cause an allergic skin reaction. Toxic to aquatic life with long lasting effects. Avoid breathing vapour or dust. Avoid release to the environment. Wear protective gloves/eye protection/face protection. IF ON SKIN: Wash with plenty of soap and water. If skin irritation or rash occurs: Get medical advice/attention. Collect spillage. Dispose of contents/container to approved disposal site, in accordance with local regulations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8FD6FB3" w14:textId="77777777" w:rsidR="0071092F" w:rsidRDefault="0071092F" w:rsidP="00174D13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174D13">
        <w:trPr>
          <w:trHeight w:val="707"/>
        </w:trPr>
        <w:tc>
          <w:tcPr>
            <w:tcW w:w="5627" w:type="dxa"/>
            <w:gridSpan w:val="3"/>
          </w:tcPr>
          <w:p w14:paraId="3BD7423A" w14:textId="4F79C537" w:rsidR="0071092F" w:rsidRPr="00EE0924" w:rsidRDefault="00EE0924" w:rsidP="00EE0924">
            <w:pPr>
              <w:jc w:val="center"/>
              <w:rPr>
                <w:sz w:val="16"/>
                <w:szCs w:val="16"/>
              </w:rPr>
            </w:pPr>
            <w:r w:rsidRPr="00EE0924">
              <w:rPr>
                <w:sz w:val="16"/>
                <w:szCs w:val="16"/>
              </w:rPr>
              <w:t>Contains 3-(O&amp;PETHYLPHENYL)-2,2-DIMETHYLPROPIONALDEHYDE, ALLYL CYCLOHEXYLPROPIONATE, ALPHA-ISOMETHYL IONONE, BENZYL SALICYLATE, CITRONELLOL, COUMARIN, DELTADAMASCONE, EUGENOL, LIMONENE, TETRAMETHYL ACETYLOCTAHYDRONAPHTHALENES. May produce an allergic reaction.</w:t>
            </w:r>
          </w:p>
        </w:tc>
      </w:tr>
      <w:tr w:rsidR="0071092F" w14:paraId="510933AC" w14:textId="77777777" w:rsidTr="00174D13">
        <w:trPr>
          <w:trHeight w:val="678"/>
        </w:trPr>
        <w:tc>
          <w:tcPr>
            <w:tcW w:w="5627" w:type="dxa"/>
            <w:gridSpan w:val="3"/>
          </w:tcPr>
          <w:p w14:paraId="4B892150" w14:textId="2C38FE92" w:rsidR="0071092F" w:rsidRDefault="0071092F" w:rsidP="00174D13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 w:rsidP="00174D13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174D13">
        <w:trPr>
          <w:trHeight w:val="855"/>
        </w:trPr>
        <w:tc>
          <w:tcPr>
            <w:tcW w:w="5627" w:type="dxa"/>
            <w:gridSpan w:val="3"/>
          </w:tcPr>
          <w:p w14:paraId="691026B9" w14:textId="77777777" w:rsidR="0071092F" w:rsidRDefault="00D94119" w:rsidP="00174D13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 w:rsidP="00174D13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3D29F467" w:rsidR="00A31346" w:rsidRPr="00DE4317" w:rsidRDefault="00174D13" w:rsidP="00DE4317">
      <w:r>
        <w:br w:type="textWrapping" w:clear="all"/>
      </w:r>
    </w:p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151EF4"/>
    <w:rsid w:val="00161834"/>
    <w:rsid w:val="0017260F"/>
    <w:rsid w:val="00174D13"/>
    <w:rsid w:val="00186F75"/>
    <w:rsid w:val="00232FC2"/>
    <w:rsid w:val="00242D1A"/>
    <w:rsid w:val="002855D3"/>
    <w:rsid w:val="002B3C54"/>
    <w:rsid w:val="003C7D65"/>
    <w:rsid w:val="003E25D7"/>
    <w:rsid w:val="00542AC6"/>
    <w:rsid w:val="00682403"/>
    <w:rsid w:val="006A207B"/>
    <w:rsid w:val="006D1E78"/>
    <w:rsid w:val="0071092F"/>
    <w:rsid w:val="00720291"/>
    <w:rsid w:val="007B424A"/>
    <w:rsid w:val="007E46ED"/>
    <w:rsid w:val="00826039"/>
    <w:rsid w:val="00854139"/>
    <w:rsid w:val="008A1CEB"/>
    <w:rsid w:val="008A7456"/>
    <w:rsid w:val="008C3031"/>
    <w:rsid w:val="009179F1"/>
    <w:rsid w:val="00931CBF"/>
    <w:rsid w:val="009532D9"/>
    <w:rsid w:val="009713D9"/>
    <w:rsid w:val="00A31346"/>
    <w:rsid w:val="00AA7C15"/>
    <w:rsid w:val="00B26133"/>
    <w:rsid w:val="00B876AE"/>
    <w:rsid w:val="00BB560C"/>
    <w:rsid w:val="00C37676"/>
    <w:rsid w:val="00D726D7"/>
    <w:rsid w:val="00D82AE3"/>
    <w:rsid w:val="00D94119"/>
    <w:rsid w:val="00DE4317"/>
    <w:rsid w:val="00E405C7"/>
    <w:rsid w:val="00EE0924"/>
    <w:rsid w:val="00E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4</cp:revision>
  <dcterms:created xsi:type="dcterms:W3CDTF">2021-12-23T13:38:00Z</dcterms:created>
  <dcterms:modified xsi:type="dcterms:W3CDTF">2023-09-21T15:09:00Z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