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2835"/>
        <w:gridCol w:w="1303"/>
      </w:tblGrid>
      <w:tr w:rsidR="00445A9D" w14:paraId="03908F12" w14:textId="77777777" w:rsidTr="00E0724D">
        <w:trPr>
          <w:trHeight w:val="416"/>
        </w:trPr>
        <w:tc>
          <w:tcPr>
            <w:tcW w:w="1271" w:type="dxa"/>
            <w:vMerge w:val="restart"/>
          </w:tcPr>
          <w:p w14:paraId="4769D445" w14:textId="4A75439E" w:rsidR="00445A9D" w:rsidRDefault="00E0724D">
            <w:r w:rsidRPr="00E0724D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0FAFD061" wp14:editId="66D9D3C1">
                  <wp:extent cx="736600" cy="704850"/>
                  <wp:effectExtent l="0" t="0" r="0" b="0"/>
                  <wp:docPr id="1447496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20136EE" w14:textId="15D21302" w:rsidR="00445A9D" w:rsidRPr="00445A9D" w:rsidRDefault="00F87FBA" w:rsidP="00445A9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212 V</w:t>
            </w:r>
            <w:r w:rsidR="00E0724D">
              <w:rPr>
                <w:b/>
                <w:sz w:val="32"/>
              </w:rPr>
              <w:t>ip Female</w:t>
            </w:r>
          </w:p>
        </w:tc>
        <w:tc>
          <w:tcPr>
            <w:tcW w:w="1303" w:type="dxa"/>
            <w:vMerge w:val="restart"/>
          </w:tcPr>
          <w:p w14:paraId="43A51676" w14:textId="00DB2726" w:rsidR="00445A9D" w:rsidRDefault="00445A9D"/>
        </w:tc>
      </w:tr>
      <w:tr w:rsidR="00445A9D" w14:paraId="708465CF" w14:textId="77777777" w:rsidTr="00E0724D">
        <w:trPr>
          <w:trHeight w:val="410"/>
        </w:trPr>
        <w:tc>
          <w:tcPr>
            <w:tcW w:w="1271" w:type="dxa"/>
            <w:vMerge/>
          </w:tcPr>
          <w:p w14:paraId="57EFB53B" w14:textId="77777777" w:rsidR="00445A9D" w:rsidRDefault="00445A9D">
            <w:pPr>
              <w:rPr>
                <w:rFonts w:ascii="Times New Roman"/>
                <w:noProof/>
              </w:rPr>
            </w:pPr>
          </w:p>
        </w:tc>
        <w:tc>
          <w:tcPr>
            <w:tcW w:w="2835" w:type="dxa"/>
          </w:tcPr>
          <w:p w14:paraId="2208841C" w14:textId="40BFC463" w:rsidR="00445A9D" w:rsidRPr="00DD32BD" w:rsidRDefault="00BB2ACA" w:rsidP="00DD32BD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303" w:type="dxa"/>
            <w:vMerge/>
          </w:tcPr>
          <w:p w14:paraId="3BC0DA53" w14:textId="77777777" w:rsidR="00445A9D" w:rsidRDefault="00445A9D">
            <w:pPr>
              <w:rPr>
                <w:rFonts w:ascii="Times New Roman"/>
                <w:noProof/>
                <w:sz w:val="16"/>
              </w:rPr>
            </w:pPr>
          </w:p>
        </w:tc>
      </w:tr>
      <w:tr w:rsidR="00445A9D" w14:paraId="6140820D" w14:textId="77777777" w:rsidTr="00E0724D">
        <w:trPr>
          <w:trHeight w:val="2270"/>
        </w:trPr>
        <w:tc>
          <w:tcPr>
            <w:tcW w:w="1271" w:type="dxa"/>
            <w:vMerge/>
          </w:tcPr>
          <w:p w14:paraId="15703A7F" w14:textId="77777777" w:rsidR="00445A9D" w:rsidRDefault="00445A9D">
            <w:pPr>
              <w:rPr>
                <w:rFonts w:ascii="Times New Roman"/>
                <w:noProof/>
              </w:rPr>
            </w:pPr>
          </w:p>
        </w:tc>
        <w:tc>
          <w:tcPr>
            <w:tcW w:w="2835" w:type="dxa"/>
          </w:tcPr>
          <w:p w14:paraId="0D80D329" w14:textId="4D9D8DFF" w:rsidR="00445A9D" w:rsidRDefault="00F87FBA" w:rsidP="00455F22">
            <w:pPr>
              <w:jc w:val="center"/>
            </w:pPr>
            <w:r w:rsidRPr="00F87FBA">
              <w:rPr>
                <w:sz w:val="14"/>
              </w:rPr>
              <w:t>Toxic to aquatic life with long lasting effects. Avoid release to the environment. Collect spillage. Dispose of contents/container to approved disposal site, in accordance with local regulations</w:t>
            </w:r>
            <w:r w:rsidR="00E0724D">
              <w:rPr>
                <w:sz w:val="14"/>
              </w:rPr>
              <w:t>.</w:t>
            </w:r>
          </w:p>
        </w:tc>
        <w:tc>
          <w:tcPr>
            <w:tcW w:w="1303" w:type="dxa"/>
            <w:vMerge/>
          </w:tcPr>
          <w:p w14:paraId="22318824" w14:textId="77777777" w:rsidR="00445A9D" w:rsidRDefault="00445A9D">
            <w:pPr>
              <w:rPr>
                <w:rFonts w:ascii="Times New Roman"/>
                <w:noProof/>
                <w:sz w:val="16"/>
              </w:rPr>
            </w:pPr>
          </w:p>
        </w:tc>
      </w:tr>
      <w:tr w:rsidR="00445A9D" w14:paraId="66CB030C" w14:textId="27A8DEC1" w:rsidTr="007B5F7D">
        <w:trPr>
          <w:trHeight w:val="708"/>
        </w:trPr>
        <w:tc>
          <w:tcPr>
            <w:tcW w:w="5409" w:type="dxa"/>
            <w:gridSpan w:val="3"/>
          </w:tcPr>
          <w:p w14:paraId="1B2DD14B" w14:textId="77777777" w:rsidR="00917177" w:rsidRPr="00917177" w:rsidRDefault="00917177" w:rsidP="00917177">
            <w:pPr>
              <w:jc w:val="center"/>
              <w:rPr>
                <w:sz w:val="16"/>
              </w:rPr>
            </w:pPr>
            <w:r w:rsidRPr="00917177">
              <w:rPr>
                <w:sz w:val="16"/>
              </w:rPr>
              <w:t>Contains (ETHOXYMETHYL)CYCLODODECANE, ALPHA-ISOMETHYL IONONE, BENZYL SALICYLATE, D-LIMONENE, HELIOTROPINE, LINALYL ACETATE, TETRAMETHYL</w:t>
            </w:r>
          </w:p>
          <w:p w14:paraId="2A04595D" w14:textId="47C2F2A0" w:rsidR="00445A9D" w:rsidRPr="003D6185" w:rsidRDefault="00917177" w:rsidP="00917177">
            <w:pPr>
              <w:jc w:val="center"/>
              <w:rPr>
                <w:sz w:val="20"/>
              </w:rPr>
            </w:pPr>
            <w:r w:rsidRPr="00917177">
              <w:rPr>
                <w:sz w:val="16"/>
              </w:rPr>
              <w:t>ACETYLOCTAHYDRONAPHTHALENES. May produce an allergic reaction.</w:t>
            </w:r>
          </w:p>
        </w:tc>
      </w:tr>
      <w:tr w:rsidR="00445A9D" w14:paraId="63A86ADF" w14:textId="77777777" w:rsidTr="007B5F7D">
        <w:trPr>
          <w:trHeight w:val="682"/>
        </w:trPr>
        <w:tc>
          <w:tcPr>
            <w:tcW w:w="5409" w:type="dxa"/>
            <w:gridSpan w:val="3"/>
          </w:tcPr>
          <w:p w14:paraId="39815D09" w14:textId="0D20AC1C" w:rsidR="00445A9D" w:rsidRDefault="00DD32BD" w:rsidP="00445A9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354C56F6" wp14:editId="0972D18A">
                  <wp:simplePos x="0" y="0"/>
                  <wp:positionH relativeFrom="page">
                    <wp:posOffset>774700</wp:posOffset>
                  </wp:positionH>
                  <wp:positionV relativeFrom="paragraph">
                    <wp:posOffset>29210</wp:posOffset>
                  </wp:positionV>
                  <wp:extent cx="1980000" cy="370800"/>
                  <wp:effectExtent l="0" t="0" r="127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5A9D" w14:paraId="25CB9048" w14:textId="77777777" w:rsidTr="007B5F7D">
        <w:trPr>
          <w:trHeight w:val="848"/>
        </w:trPr>
        <w:tc>
          <w:tcPr>
            <w:tcW w:w="5409" w:type="dxa"/>
            <w:gridSpan w:val="3"/>
          </w:tcPr>
          <w:p w14:paraId="58B2276E" w14:textId="77777777" w:rsidR="00445A9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Your business Name, Address Line 1, Town/City, Postcode</w:t>
            </w:r>
          </w:p>
          <w:p w14:paraId="54F13AAF" w14:textId="77777777" w:rsidR="00DD32B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Tel: 01234 567890</w:t>
            </w:r>
          </w:p>
          <w:p w14:paraId="7D64F9AE" w14:textId="554C1F76" w:rsidR="00DD32BD" w:rsidRDefault="00DD32BD" w:rsidP="00445A9D">
            <w:pPr>
              <w:jc w:val="center"/>
              <w:rPr>
                <w:noProof/>
              </w:rPr>
            </w:pPr>
            <w:r>
              <w:rPr>
                <w:noProof/>
              </w:rPr>
              <w:t>123g Net Weight</w:t>
            </w:r>
          </w:p>
        </w:tc>
      </w:tr>
    </w:tbl>
    <w:p w14:paraId="03E5E779" w14:textId="080FFB8E" w:rsidR="00124CE9" w:rsidRDefault="00124CE9"/>
    <w:p w14:paraId="4AB6B0A3" w14:textId="76FB09DA" w:rsidR="00445A9D" w:rsidRDefault="00445A9D"/>
    <w:p w14:paraId="5A8979FD" w14:textId="36C18889" w:rsidR="00445A9D" w:rsidRDefault="00445A9D"/>
    <w:p w14:paraId="620AC153" w14:textId="51A771B5" w:rsidR="00445A9D" w:rsidRDefault="00445A9D"/>
    <w:p w14:paraId="1FC1FD74" w14:textId="77777777" w:rsidR="00445A9D" w:rsidRDefault="00445A9D"/>
    <w:sectPr w:rsidR="00445A9D" w:rsidSect="0044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9D"/>
    <w:rsid w:val="00124CE9"/>
    <w:rsid w:val="001D44A3"/>
    <w:rsid w:val="00254A5C"/>
    <w:rsid w:val="00270F87"/>
    <w:rsid w:val="003D6185"/>
    <w:rsid w:val="004220A5"/>
    <w:rsid w:val="00445A9D"/>
    <w:rsid w:val="00455F22"/>
    <w:rsid w:val="007B5F7D"/>
    <w:rsid w:val="007E1E07"/>
    <w:rsid w:val="00871586"/>
    <w:rsid w:val="00917177"/>
    <w:rsid w:val="009D6DBB"/>
    <w:rsid w:val="00A11C08"/>
    <w:rsid w:val="00B11BC5"/>
    <w:rsid w:val="00BA2FB4"/>
    <w:rsid w:val="00BB2ACA"/>
    <w:rsid w:val="00DD32BD"/>
    <w:rsid w:val="00DD6647"/>
    <w:rsid w:val="00E0724D"/>
    <w:rsid w:val="00EA3C65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3B3D"/>
  <w15:chartTrackingRefBased/>
  <w15:docId w15:val="{4C8F479B-5731-4A29-ACEE-2D6AB50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Randall</dc:creator>
  <cp:keywords/>
  <dc:description/>
  <cp:lastModifiedBy>Contact</cp:lastModifiedBy>
  <cp:revision>5</cp:revision>
  <dcterms:created xsi:type="dcterms:W3CDTF">2018-06-06T07:46:00Z</dcterms:created>
  <dcterms:modified xsi:type="dcterms:W3CDTF">2024-02-06T10:51:00Z</dcterms:modified>
</cp:coreProperties>
</file>