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2BC99" w14:textId="77777777" w:rsidR="008333B5" w:rsidRDefault="000538A1">
      <w:bookmarkStart w:id="0" w:name="_GoBack"/>
      <w:bookmarkEnd w:id="0"/>
      <w:r>
        <w:rPr>
          <w:noProof/>
          <w:lang w:eastAsia="en-GB"/>
        </w:rPr>
        <w:drawing>
          <wp:anchor distT="36576" distB="36576" distL="36576" distR="36576" simplePos="0" relativeHeight="251677184" behindDoc="0" locked="0" layoutInCell="1" allowOverlap="1" wp14:anchorId="566176E9" wp14:editId="741BA464">
            <wp:simplePos x="0" y="0"/>
            <wp:positionH relativeFrom="column">
              <wp:posOffset>4750378</wp:posOffset>
            </wp:positionH>
            <wp:positionV relativeFrom="paragraph">
              <wp:posOffset>-33135</wp:posOffset>
            </wp:positionV>
            <wp:extent cx="983441" cy="540327"/>
            <wp:effectExtent l="19050" t="0" r="7159" b="0"/>
            <wp:wrapNone/>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l="459" r="15393"/>
                    <a:stretch>
                      <a:fillRect/>
                    </a:stretch>
                  </pic:blipFill>
                  <pic:spPr bwMode="auto">
                    <a:xfrm>
                      <a:off x="0" y="0"/>
                      <a:ext cx="983441" cy="540327"/>
                    </a:xfrm>
                    <a:prstGeom prst="rect">
                      <a:avLst/>
                    </a:prstGeom>
                    <a:noFill/>
                    <a:ln w="9525" algn="in">
                      <a:noFill/>
                      <a:miter lim="800000"/>
                      <a:headEnd/>
                      <a:tailEnd/>
                    </a:ln>
                    <a:effectLst/>
                  </pic:spPr>
                </pic:pic>
              </a:graphicData>
            </a:graphic>
          </wp:anchor>
        </w:drawing>
      </w:r>
      <w:r>
        <w:rPr>
          <w:noProof/>
          <w:lang w:eastAsia="en-GB"/>
        </w:rPr>
        <w:drawing>
          <wp:anchor distT="0" distB="0" distL="114300" distR="114300" simplePos="0" relativeHeight="251673088" behindDoc="0" locked="0" layoutInCell="1" allowOverlap="1" wp14:anchorId="637E8D75" wp14:editId="0905A889">
            <wp:simplePos x="0" y="0"/>
            <wp:positionH relativeFrom="column">
              <wp:posOffset>3551555</wp:posOffset>
            </wp:positionH>
            <wp:positionV relativeFrom="paragraph">
              <wp:posOffset>292100</wp:posOffset>
            </wp:positionV>
            <wp:extent cx="887095" cy="290830"/>
            <wp:effectExtent l="19050" t="0" r="8255" b="0"/>
            <wp:wrapNone/>
            <wp:docPr id="2" name="Picture 1" descr="Appro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oach.jpg"/>
                    <pic:cNvPicPr/>
                  </pic:nvPicPr>
                  <pic:blipFill>
                    <a:blip r:embed="rId8" cstate="print"/>
                    <a:stretch>
                      <a:fillRect/>
                    </a:stretch>
                  </pic:blipFill>
                  <pic:spPr>
                    <a:xfrm>
                      <a:off x="0" y="0"/>
                      <a:ext cx="887095" cy="290830"/>
                    </a:xfrm>
                    <a:prstGeom prst="rect">
                      <a:avLst/>
                    </a:prstGeom>
                  </pic:spPr>
                </pic:pic>
              </a:graphicData>
            </a:graphic>
          </wp:anchor>
        </w:drawing>
      </w:r>
      <w:r>
        <w:rPr>
          <w:noProof/>
          <w:lang w:eastAsia="en-GB"/>
        </w:rPr>
        <w:drawing>
          <wp:anchor distT="0" distB="0" distL="114300" distR="114300" simplePos="0" relativeHeight="251671040" behindDoc="0" locked="0" layoutInCell="1" allowOverlap="1" wp14:anchorId="391F39E1" wp14:editId="7DFC49B9">
            <wp:simplePos x="0" y="0"/>
            <wp:positionH relativeFrom="column">
              <wp:posOffset>2436495</wp:posOffset>
            </wp:positionH>
            <wp:positionV relativeFrom="paragraph">
              <wp:posOffset>292100</wp:posOffset>
            </wp:positionV>
            <wp:extent cx="666750" cy="318135"/>
            <wp:effectExtent l="19050" t="0" r="0" b="0"/>
            <wp:wrapNone/>
            <wp:docPr id="4" name="Picture 4" descr="Bactis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tispec"/>
                    <pic:cNvPicPr>
                      <a:picLocks noChangeAspect="1" noChangeArrowheads="1"/>
                    </pic:cNvPicPr>
                  </pic:nvPicPr>
                  <pic:blipFill>
                    <a:blip r:embed="rId9" cstate="print"/>
                    <a:srcRect/>
                    <a:stretch>
                      <a:fillRect/>
                    </a:stretch>
                  </pic:blipFill>
                  <pic:spPr bwMode="auto">
                    <a:xfrm>
                      <a:off x="0" y="0"/>
                      <a:ext cx="666750" cy="31813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48512" behindDoc="0" locked="0" layoutInCell="1" allowOverlap="1" wp14:anchorId="52A52801" wp14:editId="24FC9A7D">
            <wp:simplePos x="0" y="0"/>
            <wp:positionH relativeFrom="column">
              <wp:posOffset>934720</wp:posOffset>
            </wp:positionH>
            <wp:positionV relativeFrom="paragraph">
              <wp:posOffset>292100</wp:posOffset>
            </wp:positionV>
            <wp:extent cx="1253490" cy="290830"/>
            <wp:effectExtent l="0" t="0" r="0" b="0"/>
            <wp:wrapNone/>
            <wp:docPr id="5" name="Picture 19" descr="centr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ion.gif"/>
                    <pic:cNvPicPr/>
                  </pic:nvPicPr>
                  <pic:blipFill>
                    <a:blip r:embed="rId10" cstate="print"/>
                    <a:stretch>
                      <a:fillRect/>
                    </a:stretch>
                  </pic:blipFill>
                  <pic:spPr>
                    <a:xfrm>
                      <a:off x="0" y="0"/>
                      <a:ext cx="1253490" cy="290830"/>
                    </a:xfrm>
                    <a:prstGeom prst="rect">
                      <a:avLst/>
                    </a:prstGeom>
                  </pic:spPr>
                </pic:pic>
              </a:graphicData>
            </a:graphic>
          </wp:anchor>
        </w:drawing>
      </w:r>
      <w:r w:rsidR="008333B5">
        <w:rPr>
          <w:noProof/>
          <w:lang w:eastAsia="en-GB"/>
        </w:rPr>
        <w:drawing>
          <wp:anchor distT="0" distB="0" distL="114300" distR="114300" simplePos="0" relativeHeight="251647488" behindDoc="0" locked="0" layoutInCell="1" allowOverlap="1" wp14:anchorId="09BF6503" wp14:editId="0E92CF07">
            <wp:simplePos x="0" y="0"/>
            <wp:positionH relativeFrom="column">
              <wp:posOffset>1771650</wp:posOffset>
            </wp:positionH>
            <wp:positionV relativeFrom="paragraph">
              <wp:posOffset>-358775</wp:posOffset>
            </wp:positionV>
            <wp:extent cx="2363470" cy="457200"/>
            <wp:effectExtent l="19050" t="0" r="0" b="0"/>
            <wp:wrapNone/>
            <wp:docPr id="6" name="Picture 3" descr="pr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e.jpg"/>
                    <pic:cNvPicPr/>
                  </pic:nvPicPr>
                  <pic:blipFill>
                    <a:blip r:embed="rId11" cstate="print"/>
                    <a:stretch>
                      <a:fillRect/>
                    </a:stretch>
                  </pic:blipFill>
                  <pic:spPr>
                    <a:xfrm>
                      <a:off x="0" y="0"/>
                      <a:ext cx="2363470" cy="457200"/>
                    </a:xfrm>
                    <a:prstGeom prst="rect">
                      <a:avLst/>
                    </a:prstGeom>
                  </pic:spPr>
                </pic:pic>
              </a:graphicData>
            </a:graphic>
          </wp:anchor>
        </w:drawing>
      </w:r>
      <w:r w:rsidR="008333B5">
        <w:rPr>
          <w:noProof/>
          <w:lang w:eastAsia="en-GB"/>
        </w:rPr>
        <w:drawing>
          <wp:anchor distT="0" distB="0" distL="114300" distR="114300" simplePos="0" relativeHeight="251670016" behindDoc="0" locked="0" layoutInCell="1" allowOverlap="1" wp14:anchorId="311CF618" wp14:editId="3F19B330">
            <wp:simplePos x="0" y="0"/>
            <wp:positionH relativeFrom="column">
              <wp:posOffset>115570</wp:posOffset>
            </wp:positionH>
            <wp:positionV relativeFrom="paragraph">
              <wp:posOffset>-151130</wp:posOffset>
            </wp:positionV>
            <wp:extent cx="742950" cy="699135"/>
            <wp:effectExtent l="19050" t="0" r="0" b="0"/>
            <wp:wrapNone/>
            <wp:docPr id="1" name="Picture 1" descr="OC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 Range"/>
                    <pic:cNvPicPr>
                      <a:picLocks noChangeAspect="1" noChangeArrowheads="1"/>
                    </pic:cNvPicPr>
                  </pic:nvPicPr>
                  <pic:blipFill>
                    <a:blip r:embed="rId12" cstate="print"/>
                    <a:srcRect/>
                    <a:stretch>
                      <a:fillRect/>
                    </a:stretch>
                  </pic:blipFill>
                  <pic:spPr bwMode="auto">
                    <a:xfrm>
                      <a:off x="0" y="0"/>
                      <a:ext cx="742950" cy="699135"/>
                    </a:xfrm>
                    <a:prstGeom prst="rect">
                      <a:avLst/>
                    </a:prstGeom>
                    <a:noFill/>
                    <a:ln w="9525">
                      <a:noFill/>
                      <a:miter lim="800000"/>
                      <a:headEnd/>
                      <a:tailEnd/>
                    </a:ln>
                  </pic:spPr>
                </pic:pic>
              </a:graphicData>
            </a:graphic>
          </wp:anchor>
        </w:drawing>
      </w:r>
    </w:p>
    <w:p w14:paraId="177A0842" w14:textId="77777777" w:rsidR="008333B5" w:rsidRDefault="008333B5"/>
    <w:tbl>
      <w:tblPr>
        <w:tblStyle w:val="TableGrid"/>
        <w:tblW w:w="5000" w:type="pct"/>
        <w:shd w:val="clear" w:color="auto" w:fill="BFBFBF" w:themeFill="background1" w:themeFillShade="BF"/>
        <w:tblLook w:val="04A0" w:firstRow="1" w:lastRow="0" w:firstColumn="1" w:lastColumn="0" w:noHBand="0" w:noVBand="1"/>
      </w:tblPr>
      <w:tblGrid>
        <w:gridCol w:w="9016"/>
      </w:tblGrid>
      <w:tr w:rsidR="00A800FD" w:rsidRPr="006943CD" w14:paraId="4F9CE6F6" w14:textId="77777777" w:rsidTr="008333B5">
        <w:tc>
          <w:tcPr>
            <w:tcW w:w="5000" w:type="pct"/>
            <w:shd w:val="clear" w:color="auto" w:fill="BFBFBF" w:themeFill="background1" w:themeFillShade="BF"/>
          </w:tcPr>
          <w:p w14:paraId="3F9B9B2D" w14:textId="77777777" w:rsidR="00A800FD" w:rsidRPr="006943CD" w:rsidRDefault="00A800FD" w:rsidP="00A800FD">
            <w:pPr>
              <w:jc w:val="center"/>
              <w:rPr>
                <w:lang w:val="en-GB"/>
              </w:rPr>
            </w:pPr>
            <w:r w:rsidRPr="006943CD">
              <w:rPr>
                <w:b/>
                <w:lang w:val="en-GB"/>
              </w:rPr>
              <w:t>SAFETY DATA SHEET</w:t>
            </w:r>
          </w:p>
        </w:tc>
      </w:tr>
      <w:tr w:rsidR="00B16BF1" w:rsidRPr="006943CD" w14:paraId="50B143E3" w14:textId="77777777" w:rsidTr="008333B5">
        <w:tblPrEx>
          <w:shd w:val="clear" w:color="auto" w:fill="auto"/>
        </w:tblPrEx>
        <w:trPr>
          <w:trHeight w:val="325"/>
        </w:trPr>
        <w:tc>
          <w:tcPr>
            <w:tcW w:w="5000" w:type="pct"/>
          </w:tcPr>
          <w:p w14:paraId="51554E7F" w14:textId="77777777" w:rsidR="00B16BF1" w:rsidRPr="006943CD" w:rsidRDefault="00211806" w:rsidP="00744642">
            <w:pPr>
              <w:jc w:val="center"/>
              <w:rPr>
                <w:lang w:val="en-GB"/>
              </w:rPr>
            </w:pPr>
            <w:permStart w:id="2012562979" w:edGrp="everyone"/>
            <w:r>
              <w:rPr>
                <w:rFonts w:ascii="Calibri" w:hAnsi="Calibri"/>
                <w:color w:val="000000"/>
                <w:lang w:val="en-GB"/>
              </w:rPr>
              <w:t xml:space="preserve">Anti-Bac </w:t>
            </w:r>
            <w:r w:rsidR="00840C6C">
              <w:rPr>
                <w:rFonts w:ascii="Calibri" w:hAnsi="Calibri"/>
                <w:color w:val="000000"/>
                <w:lang w:val="en-GB"/>
              </w:rPr>
              <w:t>Hard Surface Cleaner (Un-Fragranced)</w:t>
            </w:r>
            <w:permEnd w:id="2012562979"/>
          </w:p>
        </w:tc>
      </w:tr>
    </w:tbl>
    <w:p w14:paraId="3B864EEE" w14:textId="1DD9D806" w:rsidR="00B16BF1" w:rsidRPr="006943CD" w:rsidRDefault="00A36B77" w:rsidP="00B16BF1">
      <w:pPr>
        <w:jc w:val="right"/>
        <w:rPr>
          <w:sz w:val="14"/>
          <w:szCs w:val="14"/>
        </w:rPr>
      </w:pPr>
      <w:r>
        <w:rPr>
          <w:noProof/>
          <w:sz w:val="14"/>
          <w:szCs w:val="14"/>
          <w:lang w:eastAsia="en-GB"/>
        </w:rPr>
        <mc:AlternateContent>
          <mc:Choice Requires="wps">
            <w:drawing>
              <wp:anchor distT="0" distB="0" distL="114300" distR="114300" simplePos="0" relativeHeight="251652608" behindDoc="0" locked="0" layoutInCell="1" allowOverlap="1" wp14:anchorId="57FC0251" wp14:editId="633C5D72">
                <wp:simplePos x="0" y="0"/>
                <wp:positionH relativeFrom="column">
                  <wp:posOffset>-90805</wp:posOffset>
                </wp:positionH>
                <wp:positionV relativeFrom="paragraph">
                  <wp:posOffset>148590</wp:posOffset>
                </wp:positionV>
                <wp:extent cx="5896610" cy="384810"/>
                <wp:effectExtent l="13970" t="8890" r="13970" b="635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384810"/>
                        </a:xfrm>
                        <a:prstGeom prst="rect">
                          <a:avLst/>
                        </a:prstGeom>
                        <a:solidFill>
                          <a:schemeClr val="bg1">
                            <a:lumMod val="75000"/>
                            <a:lumOff val="0"/>
                          </a:schemeClr>
                        </a:solidFill>
                        <a:ln w="9525">
                          <a:solidFill>
                            <a:srgbClr val="000000"/>
                          </a:solidFill>
                          <a:miter lim="800000"/>
                          <a:headEnd/>
                          <a:tailEnd/>
                        </a:ln>
                      </wps:spPr>
                      <wps:txbx>
                        <w:txbxContent>
                          <w:p w14:paraId="0A7E67D4" w14:textId="77777777" w:rsidR="0070631E" w:rsidRPr="008A35C4" w:rsidRDefault="0070631E" w:rsidP="00B16BF1">
                            <w:pPr>
                              <w:rPr>
                                <w:sz w:val="16"/>
                                <w:szCs w:val="16"/>
                              </w:rPr>
                            </w:pPr>
                            <w:r>
                              <w:rPr>
                                <w:sz w:val="16"/>
                                <w:szCs w:val="16"/>
                              </w:rPr>
                              <w:t xml:space="preserve">SECTION </w:t>
                            </w:r>
                            <w:r w:rsidRPr="008A35C4">
                              <w:rPr>
                                <w:sz w:val="16"/>
                                <w:szCs w:val="16"/>
                              </w:rPr>
                              <w:t>1</w:t>
                            </w:r>
                            <w:r>
                              <w:rPr>
                                <w:sz w:val="16"/>
                                <w:szCs w:val="16"/>
                              </w:rPr>
                              <w:t xml:space="preserve">. IDENTIFICATION OF THE SUBSTANCE / PREPARATION AND OF THE </w:t>
                            </w:r>
                            <w:r>
                              <w:rPr>
                                <w:sz w:val="16"/>
                                <w:szCs w:val="16"/>
                              </w:rPr>
                              <w:br/>
                              <w:t>COMPANY / UNDERTAKING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C0251" id="_x0000_t202" coordsize="21600,21600" o:spt="202" path="m,l,21600r21600,l21600,xe">
                <v:stroke joinstyle="miter"/>
                <v:path gradientshapeok="t" o:connecttype="rect"/>
              </v:shapetype>
              <v:shape id="Text Box 19" o:spid="_x0000_s1026" type="#_x0000_t202" style="position:absolute;left:0;text-align:left;margin-left:-7.15pt;margin-top:11.7pt;width:464.3pt;height:3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" fillcolor="#bfbfbf [2412]">
                <v:textbox>
                  <w:txbxContent>
                    <w:p w14:paraId="0A7E67D4" w14:textId="77777777" w:rsidR="0070631E" w:rsidRPr="008A35C4" w:rsidRDefault="0070631E" w:rsidP="00B16BF1">
                      <w:pPr>
                        <w:rPr>
                          <w:sz w:val="16"/>
                          <w:szCs w:val="16"/>
                        </w:rPr>
                      </w:pPr>
                      <w:r>
                        <w:rPr>
                          <w:sz w:val="16"/>
                          <w:szCs w:val="16"/>
                        </w:rPr>
                        <w:t xml:space="preserve">SECTION </w:t>
                      </w:r>
                      <w:r w:rsidRPr="008A35C4">
                        <w:rPr>
                          <w:sz w:val="16"/>
                          <w:szCs w:val="16"/>
                        </w:rPr>
                        <w:t>1</w:t>
                      </w:r>
                      <w:r>
                        <w:rPr>
                          <w:sz w:val="16"/>
                          <w:szCs w:val="16"/>
                        </w:rPr>
                        <w:t xml:space="preserve">. IDENTIFICATION OF THE SUBSTANCE / PREPARATION AND OF THE </w:t>
                      </w:r>
                      <w:r>
                        <w:rPr>
                          <w:sz w:val="16"/>
                          <w:szCs w:val="16"/>
                        </w:rPr>
                        <w:br/>
                        <w:t>COMPANY / UNDERTAKING</w:t>
                      </w:r>
                    </w:p>
                  </w:txbxContent>
                </v:textbox>
              </v:shape>
            </w:pict>
          </mc:Fallback>
        </mc:AlternateContent>
      </w:r>
    </w:p>
    <w:p w14:paraId="2A8ED6C8" w14:textId="77777777" w:rsidR="00B16BF1" w:rsidRPr="006943CD" w:rsidRDefault="00B16BF1" w:rsidP="00B16BF1">
      <w:pPr>
        <w:jc w:val="center"/>
        <w:rPr>
          <w:b/>
        </w:rPr>
      </w:pPr>
    </w:p>
    <w:tbl>
      <w:tblPr>
        <w:tblStyle w:val="TableGrid"/>
        <w:tblW w:w="5000" w:type="pct"/>
        <w:tblLook w:val="04A0" w:firstRow="1" w:lastRow="0" w:firstColumn="1" w:lastColumn="0" w:noHBand="0" w:noVBand="1"/>
      </w:tblPr>
      <w:tblGrid>
        <w:gridCol w:w="1821"/>
        <w:gridCol w:w="2155"/>
        <w:gridCol w:w="851"/>
        <w:gridCol w:w="1791"/>
        <w:gridCol w:w="1199"/>
        <w:gridCol w:w="1199"/>
      </w:tblGrid>
      <w:tr w:rsidR="009C10D9" w:rsidRPr="006943CD" w14:paraId="33F7ED93" w14:textId="77777777" w:rsidTr="009C10D9">
        <w:trPr>
          <w:trHeight w:val="238"/>
        </w:trPr>
        <w:tc>
          <w:tcPr>
            <w:tcW w:w="1010" w:type="pct"/>
          </w:tcPr>
          <w:p w14:paraId="44D273B9" w14:textId="77777777" w:rsidR="009C10D9" w:rsidRPr="006943CD" w:rsidRDefault="009C10D9" w:rsidP="00744642">
            <w:pPr>
              <w:rPr>
                <w:b/>
                <w:sz w:val="16"/>
                <w:szCs w:val="16"/>
                <w:lang w:val="en-GB"/>
              </w:rPr>
            </w:pPr>
            <w:permStart w:id="1360352089" w:edGrp="everyone" w:colFirst="1" w:colLast="1"/>
            <w:r w:rsidRPr="006943CD">
              <w:rPr>
                <w:b/>
                <w:sz w:val="16"/>
                <w:szCs w:val="16"/>
                <w:lang w:val="en-GB"/>
              </w:rPr>
              <w:t>1.1 Product Name</w:t>
            </w:r>
          </w:p>
        </w:tc>
        <w:tc>
          <w:tcPr>
            <w:tcW w:w="3990" w:type="pct"/>
            <w:gridSpan w:val="5"/>
          </w:tcPr>
          <w:p w14:paraId="58AE5B78" w14:textId="77777777" w:rsidR="009C10D9" w:rsidRPr="009C10D9" w:rsidRDefault="009C10D9" w:rsidP="0070631E">
            <w:pPr>
              <w:rPr>
                <w:rFonts w:ascii="Calibri" w:hAnsi="Calibri"/>
                <w:color w:val="000000"/>
                <w:sz w:val="16"/>
                <w:szCs w:val="16"/>
              </w:rPr>
            </w:pPr>
            <w:r w:rsidRPr="009C10D9">
              <w:rPr>
                <w:rFonts w:ascii="Calibri" w:hAnsi="Calibri"/>
                <w:color w:val="000000"/>
                <w:sz w:val="16"/>
                <w:szCs w:val="16"/>
                <w:lang w:val="en-GB"/>
              </w:rPr>
              <w:t>Anti-Bac Hard Surface Cleaner (Un-Fragranced)</w:t>
            </w:r>
          </w:p>
        </w:tc>
      </w:tr>
      <w:tr w:rsidR="009C10D9" w:rsidRPr="006943CD" w14:paraId="1256A282" w14:textId="77777777" w:rsidTr="009C10D9">
        <w:trPr>
          <w:trHeight w:val="238"/>
        </w:trPr>
        <w:tc>
          <w:tcPr>
            <w:tcW w:w="1010" w:type="pct"/>
          </w:tcPr>
          <w:p w14:paraId="4961F838" w14:textId="77777777" w:rsidR="009C10D9" w:rsidRPr="006943CD" w:rsidRDefault="009C10D9" w:rsidP="00744642">
            <w:pPr>
              <w:rPr>
                <w:b/>
                <w:sz w:val="16"/>
                <w:szCs w:val="16"/>
                <w:lang w:val="en-GB"/>
              </w:rPr>
            </w:pPr>
            <w:permStart w:id="1789479456" w:edGrp="everyone" w:colFirst="1" w:colLast="1"/>
            <w:permEnd w:id="1360352089"/>
            <w:r w:rsidRPr="006943CD">
              <w:rPr>
                <w:b/>
                <w:sz w:val="16"/>
                <w:szCs w:val="16"/>
                <w:lang w:val="en-GB"/>
              </w:rPr>
              <w:t>1.2 Other Names</w:t>
            </w:r>
          </w:p>
        </w:tc>
        <w:tc>
          <w:tcPr>
            <w:tcW w:w="3990" w:type="pct"/>
            <w:gridSpan w:val="5"/>
          </w:tcPr>
          <w:p w14:paraId="4E7C51B0" w14:textId="77777777" w:rsidR="009C10D9" w:rsidRPr="009C10D9" w:rsidRDefault="009C10D9" w:rsidP="0070631E">
            <w:pPr>
              <w:rPr>
                <w:rFonts w:ascii="Calibri" w:hAnsi="Calibri"/>
                <w:color w:val="000000"/>
                <w:sz w:val="16"/>
                <w:szCs w:val="16"/>
              </w:rPr>
            </w:pPr>
            <w:r w:rsidRPr="009C10D9">
              <w:rPr>
                <w:rFonts w:ascii="Calibri" w:hAnsi="Calibri"/>
                <w:color w:val="000000"/>
                <w:sz w:val="16"/>
                <w:szCs w:val="16"/>
                <w:lang w:val="en-GB"/>
              </w:rPr>
              <w:t>Anti-Bac Hard Surface Cleaner (Un-Fragranced)</w:t>
            </w:r>
          </w:p>
        </w:tc>
      </w:tr>
      <w:permEnd w:id="1789479456"/>
      <w:tr w:rsidR="00576640" w:rsidRPr="006943CD" w14:paraId="16187E36" w14:textId="77777777" w:rsidTr="009C10D9">
        <w:trPr>
          <w:trHeight w:val="238"/>
        </w:trPr>
        <w:tc>
          <w:tcPr>
            <w:tcW w:w="1010" w:type="pct"/>
          </w:tcPr>
          <w:p w14:paraId="20A51957" w14:textId="77777777" w:rsidR="00576640" w:rsidRPr="006943CD" w:rsidRDefault="00576640" w:rsidP="00744642">
            <w:pPr>
              <w:rPr>
                <w:b/>
                <w:sz w:val="16"/>
                <w:szCs w:val="16"/>
                <w:lang w:val="en-GB"/>
              </w:rPr>
            </w:pPr>
            <w:r w:rsidRPr="006943CD">
              <w:rPr>
                <w:b/>
                <w:sz w:val="16"/>
                <w:szCs w:val="16"/>
                <w:lang w:val="en-GB"/>
              </w:rPr>
              <w:t>SDS No</w:t>
            </w:r>
          </w:p>
        </w:tc>
        <w:tc>
          <w:tcPr>
            <w:tcW w:w="1195" w:type="pct"/>
          </w:tcPr>
          <w:p w14:paraId="78C9D659" w14:textId="77777777" w:rsidR="00576640" w:rsidRPr="006943CD" w:rsidRDefault="00576640" w:rsidP="00744642">
            <w:pPr>
              <w:rPr>
                <w:sz w:val="16"/>
                <w:szCs w:val="16"/>
                <w:lang w:val="en-GB"/>
              </w:rPr>
            </w:pPr>
            <w:r w:rsidRPr="006943CD">
              <w:rPr>
                <w:sz w:val="16"/>
                <w:szCs w:val="16"/>
                <w:lang w:val="en-GB"/>
              </w:rPr>
              <w:t>C2/</w:t>
            </w:r>
            <w:r w:rsidR="00840C6C">
              <w:rPr>
                <w:sz w:val="16"/>
                <w:szCs w:val="16"/>
                <w:lang w:val="en-GB"/>
              </w:rPr>
              <w:t>42</w:t>
            </w:r>
            <w:r w:rsidR="00211806">
              <w:rPr>
                <w:sz w:val="16"/>
                <w:szCs w:val="16"/>
                <w:lang w:val="en-GB"/>
              </w:rPr>
              <w:t>7</w:t>
            </w:r>
          </w:p>
        </w:tc>
        <w:tc>
          <w:tcPr>
            <w:tcW w:w="472" w:type="pct"/>
          </w:tcPr>
          <w:p w14:paraId="723119ED" w14:textId="77777777" w:rsidR="00576640" w:rsidRPr="006943CD" w:rsidRDefault="00576640" w:rsidP="00576640">
            <w:pPr>
              <w:jc w:val="right"/>
              <w:rPr>
                <w:sz w:val="16"/>
                <w:szCs w:val="16"/>
                <w:lang w:val="en-GB"/>
              </w:rPr>
            </w:pPr>
            <w:r w:rsidRPr="006943CD">
              <w:rPr>
                <w:sz w:val="16"/>
                <w:szCs w:val="16"/>
                <w:lang w:val="en-GB"/>
              </w:rPr>
              <w:t>Rev Date:</w:t>
            </w:r>
          </w:p>
        </w:tc>
        <w:tc>
          <w:tcPr>
            <w:tcW w:w="993" w:type="pct"/>
          </w:tcPr>
          <w:p w14:paraId="60BC9434" w14:textId="77777777" w:rsidR="00576640" w:rsidRPr="006943CD" w:rsidRDefault="00840C6C" w:rsidP="00744642">
            <w:pPr>
              <w:rPr>
                <w:sz w:val="16"/>
                <w:szCs w:val="16"/>
                <w:lang w:val="en-GB"/>
              </w:rPr>
            </w:pPr>
            <w:r>
              <w:rPr>
                <w:sz w:val="16"/>
                <w:szCs w:val="16"/>
                <w:lang w:val="en-GB"/>
              </w:rPr>
              <w:t>27</w:t>
            </w:r>
            <w:r w:rsidRPr="00840C6C">
              <w:rPr>
                <w:sz w:val="16"/>
                <w:szCs w:val="16"/>
                <w:vertAlign w:val="superscript"/>
                <w:lang w:val="en-GB"/>
              </w:rPr>
              <w:t>th</w:t>
            </w:r>
            <w:r>
              <w:rPr>
                <w:sz w:val="16"/>
                <w:szCs w:val="16"/>
                <w:lang w:val="en-GB"/>
              </w:rPr>
              <w:t xml:space="preserve"> March 2015</w:t>
            </w:r>
          </w:p>
        </w:tc>
        <w:tc>
          <w:tcPr>
            <w:tcW w:w="665" w:type="pct"/>
          </w:tcPr>
          <w:p w14:paraId="3D8E7984" w14:textId="77777777" w:rsidR="00576640" w:rsidRPr="006943CD" w:rsidRDefault="00576640" w:rsidP="00576640">
            <w:pPr>
              <w:jc w:val="right"/>
              <w:rPr>
                <w:sz w:val="16"/>
                <w:szCs w:val="16"/>
                <w:lang w:val="en-GB"/>
              </w:rPr>
            </w:pPr>
            <w:r w:rsidRPr="006943CD">
              <w:rPr>
                <w:sz w:val="16"/>
                <w:szCs w:val="16"/>
                <w:lang w:val="en-GB"/>
              </w:rPr>
              <w:t>Rev No:</w:t>
            </w:r>
          </w:p>
        </w:tc>
        <w:tc>
          <w:tcPr>
            <w:tcW w:w="666" w:type="pct"/>
          </w:tcPr>
          <w:p w14:paraId="1DD882A4" w14:textId="77777777" w:rsidR="00576640" w:rsidRPr="006943CD" w:rsidRDefault="00840C6C" w:rsidP="00744642">
            <w:pPr>
              <w:rPr>
                <w:sz w:val="16"/>
                <w:szCs w:val="16"/>
                <w:lang w:val="en-GB"/>
              </w:rPr>
            </w:pPr>
            <w:r>
              <w:rPr>
                <w:sz w:val="16"/>
                <w:szCs w:val="16"/>
                <w:lang w:val="en-GB"/>
              </w:rPr>
              <w:t>1</w:t>
            </w:r>
          </w:p>
        </w:tc>
      </w:tr>
      <w:tr w:rsidR="00B16BF1" w:rsidRPr="006943CD" w14:paraId="72B0C92A" w14:textId="77777777" w:rsidTr="009C10D9">
        <w:trPr>
          <w:trHeight w:val="254"/>
        </w:trPr>
        <w:tc>
          <w:tcPr>
            <w:tcW w:w="1010" w:type="pct"/>
          </w:tcPr>
          <w:p w14:paraId="44AE8CAC" w14:textId="77777777" w:rsidR="00B16BF1" w:rsidRPr="006943CD" w:rsidRDefault="00161E81" w:rsidP="008F0D6B">
            <w:pPr>
              <w:rPr>
                <w:b/>
                <w:sz w:val="16"/>
                <w:szCs w:val="16"/>
                <w:lang w:val="en-GB"/>
              </w:rPr>
            </w:pPr>
            <w:permStart w:id="585765485" w:edGrp="everyone" w:colFirst="1" w:colLast="1"/>
            <w:r w:rsidRPr="006943CD">
              <w:rPr>
                <w:b/>
                <w:sz w:val="16"/>
                <w:szCs w:val="16"/>
                <w:lang w:val="en-GB"/>
              </w:rPr>
              <w:t>1.</w:t>
            </w:r>
            <w:r w:rsidR="008F0D6B" w:rsidRPr="006943CD">
              <w:rPr>
                <w:b/>
                <w:sz w:val="16"/>
                <w:szCs w:val="16"/>
                <w:lang w:val="en-GB"/>
              </w:rPr>
              <w:t>3</w:t>
            </w:r>
            <w:r w:rsidRPr="006943CD">
              <w:rPr>
                <w:b/>
                <w:sz w:val="16"/>
                <w:szCs w:val="16"/>
                <w:lang w:val="en-GB"/>
              </w:rPr>
              <w:t xml:space="preserve"> </w:t>
            </w:r>
            <w:r w:rsidR="00B16BF1" w:rsidRPr="006943CD">
              <w:rPr>
                <w:b/>
                <w:sz w:val="16"/>
                <w:szCs w:val="16"/>
                <w:lang w:val="en-GB"/>
              </w:rPr>
              <w:t>Application</w:t>
            </w:r>
          </w:p>
        </w:tc>
        <w:tc>
          <w:tcPr>
            <w:tcW w:w="3990" w:type="pct"/>
            <w:gridSpan w:val="5"/>
            <w:vAlign w:val="center"/>
          </w:tcPr>
          <w:p w14:paraId="77577F05" w14:textId="77777777" w:rsidR="00B16BF1" w:rsidRPr="006943CD" w:rsidRDefault="00840C6C" w:rsidP="00744642">
            <w:pPr>
              <w:rPr>
                <w:b/>
                <w:sz w:val="16"/>
                <w:szCs w:val="16"/>
                <w:lang w:val="en-GB"/>
              </w:rPr>
            </w:pPr>
            <w:r>
              <w:rPr>
                <w:b/>
                <w:sz w:val="16"/>
                <w:szCs w:val="16"/>
                <w:lang w:val="en-GB"/>
              </w:rPr>
              <w:t>Hard Surface Cleaning</w:t>
            </w:r>
          </w:p>
        </w:tc>
      </w:tr>
      <w:tr w:rsidR="00C2697E" w:rsidRPr="006943CD" w14:paraId="08D43067" w14:textId="77777777" w:rsidTr="009C10D9">
        <w:trPr>
          <w:trHeight w:val="254"/>
        </w:trPr>
        <w:tc>
          <w:tcPr>
            <w:tcW w:w="1010" w:type="pct"/>
          </w:tcPr>
          <w:p w14:paraId="03225542" w14:textId="77777777" w:rsidR="00C2697E" w:rsidRPr="006943CD" w:rsidRDefault="00C2697E" w:rsidP="008F0D6B">
            <w:pPr>
              <w:rPr>
                <w:b/>
                <w:sz w:val="16"/>
                <w:szCs w:val="16"/>
                <w:lang w:val="en-GB"/>
              </w:rPr>
            </w:pPr>
            <w:permStart w:id="2112888259" w:edGrp="everyone" w:colFirst="1" w:colLast="1"/>
            <w:permEnd w:id="585765485"/>
            <w:r w:rsidRPr="006943CD">
              <w:rPr>
                <w:b/>
                <w:sz w:val="16"/>
                <w:szCs w:val="16"/>
                <w:lang w:val="en-GB"/>
              </w:rPr>
              <w:t>1.4 Supplier</w:t>
            </w:r>
          </w:p>
        </w:tc>
        <w:tc>
          <w:tcPr>
            <w:tcW w:w="3990" w:type="pct"/>
            <w:gridSpan w:val="5"/>
            <w:vAlign w:val="center"/>
          </w:tcPr>
          <w:p w14:paraId="572D8856" w14:textId="77777777" w:rsidR="00C2697E" w:rsidRPr="006943CD" w:rsidRDefault="00C2697E" w:rsidP="00744642">
            <w:pPr>
              <w:rPr>
                <w:b/>
                <w:sz w:val="16"/>
                <w:szCs w:val="16"/>
                <w:lang w:val="en-GB"/>
              </w:rPr>
            </w:pPr>
            <w:r w:rsidRPr="006943CD">
              <w:rPr>
                <w:rStyle w:val="apple-style-span"/>
                <w:rFonts w:ascii="Tahoma" w:hAnsi="Tahoma" w:cs="Tahoma"/>
                <w:color w:val="000000"/>
                <w:sz w:val="16"/>
                <w:szCs w:val="16"/>
                <w:lang w:val="en-GB"/>
              </w:rPr>
              <w:t xml:space="preserve">Prime Industries Limited, </w:t>
            </w:r>
            <w:r w:rsidRPr="006943CD">
              <w:rPr>
                <w:rFonts w:ascii="Tahoma" w:hAnsi="Tahoma" w:cs="Tahoma"/>
                <w:color w:val="000000"/>
                <w:sz w:val="16"/>
                <w:szCs w:val="16"/>
                <w:lang w:val="en-GB"/>
              </w:rPr>
              <w:br/>
            </w:r>
            <w:r w:rsidRPr="006943CD">
              <w:rPr>
                <w:rStyle w:val="apple-style-span"/>
                <w:rFonts w:ascii="Tahoma" w:hAnsi="Tahoma" w:cs="Tahoma"/>
                <w:color w:val="000000"/>
                <w:sz w:val="16"/>
                <w:szCs w:val="16"/>
                <w:lang w:val="en-GB"/>
              </w:rPr>
              <w:t xml:space="preserve">Unit 2 Broughton Way, </w:t>
            </w:r>
            <w:r w:rsidRPr="006943CD">
              <w:rPr>
                <w:rFonts w:ascii="Tahoma" w:hAnsi="Tahoma" w:cs="Tahoma"/>
                <w:color w:val="000000"/>
                <w:sz w:val="16"/>
                <w:szCs w:val="16"/>
                <w:lang w:val="en-GB"/>
              </w:rPr>
              <w:br/>
            </w:r>
            <w:r w:rsidRPr="006943CD">
              <w:rPr>
                <w:rStyle w:val="apple-style-span"/>
                <w:rFonts w:ascii="Tahoma" w:hAnsi="Tahoma" w:cs="Tahoma"/>
                <w:color w:val="000000"/>
                <w:sz w:val="16"/>
                <w:szCs w:val="16"/>
                <w:lang w:val="en-GB"/>
              </w:rPr>
              <w:t xml:space="preserve">Halebank Industrial Estate, </w:t>
            </w:r>
            <w:r w:rsidRPr="006943CD">
              <w:rPr>
                <w:rFonts w:ascii="Tahoma" w:hAnsi="Tahoma" w:cs="Tahoma"/>
                <w:color w:val="000000"/>
                <w:sz w:val="16"/>
                <w:szCs w:val="16"/>
                <w:lang w:val="en-GB"/>
              </w:rPr>
              <w:br/>
            </w:r>
            <w:r w:rsidRPr="006943CD">
              <w:rPr>
                <w:rStyle w:val="apple-style-span"/>
                <w:rFonts w:ascii="Tahoma" w:hAnsi="Tahoma" w:cs="Tahoma"/>
                <w:color w:val="000000"/>
                <w:sz w:val="16"/>
                <w:szCs w:val="16"/>
                <w:lang w:val="en-GB"/>
              </w:rPr>
              <w:t xml:space="preserve">Widnes, </w:t>
            </w:r>
            <w:r w:rsidRPr="006943CD">
              <w:rPr>
                <w:rStyle w:val="apple-style-span"/>
                <w:rFonts w:ascii="Tahoma" w:hAnsi="Tahoma" w:cs="Tahoma"/>
                <w:color w:val="000000"/>
                <w:sz w:val="16"/>
                <w:szCs w:val="16"/>
                <w:lang w:val="en-GB"/>
              </w:rPr>
              <w:br/>
              <w:t>WA8 8YX.</w:t>
            </w:r>
            <w:r w:rsidRPr="006943CD">
              <w:rPr>
                <w:rStyle w:val="apple-style-span"/>
                <w:rFonts w:ascii="Tahoma" w:hAnsi="Tahoma" w:cs="Tahoma"/>
                <w:color w:val="000000"/>
                <w:sz w:val="16"/>
                <w:szCs w:val="16"/>
                <w:lang w:val="en-GB"/>
              </w:rPr>
              <w:br/>
              <w:t>PHONE 0151 423 0110</w:t>
            </w:r>
            <w:r w:rsidRPr="006943CD">
              <w:rPr>
                <w:rFonts w:ascii="Tahoma" w:hAnsi="Tahoma" w:cs="Tahoma"/>
                <w:color w:val="000000"/>
                <w:sz w:val="16"/>
                <w:szCs w:val="16"/>
                <w:lang w:val="en-GB"/>
              </w:rPr>
              <w:br/>
            </w:r>
            <w:r w:rsidRPr="006943CD">
              <w:rPr>
                <w:rStyle w:val="apple-style-span"/>
                <w:rFonts w:ascii="Tahoma" w:hAnsi="Tahoma" w:cs="Tahoma"/>
                <w:color w:val="000000"/>
                <w:sz w:val="16"/>
                <w:szCs w:val="16"/>
                <w:lang w:val="en-GB"/>
              </w:rPr>
              <w:t>FAX 0151 423 0770</w:t>
            </w:r>
            <w:r w:rsidRPr="006943CD">
              <w:rPr>
                <w:rFonts w:ascii="Tahoma" w:hAnsi="Tahoma" w:cs="Tahoma"/>
                <w:color w:val="000000"/>
                <w:sz w:val="16"/>
                <w:szCs w:val="16"/>
                <w:lang w:val="en-GB"/>
              </w:rPr>
              <w:br/>
            </w:r>
            <w:hyperlink r:id="rId13" w:history="1">
              <w:r w:rsidRPr="006943CD">
                <w:rPr>
                  <w:rStyle w:val="Hyperlink"/>
                  <w:color w:val="0075FF"/>
                  <w:sz w:val="16"/>
                  <w:szCs w:val="16"/>
                  <w:lang w:val="en-GB"/>
                </w:rPr>
                <w:t>sales@primeindustries.co.uk</w:t>
              </w:r>
            </w:hyperlink>
          </w:p>
        </w:tc>
      </w:tr>
      <w:permEnd w:id="2112888259"/>
      <w:tr w:rsidR="00C2697E" w:rsidRPr="006943CD" w14:paraId="7C0DA80F" w14:textId="77777777" w:rsidTr="009C10D9">
        <w:trPr>
          <w:trHeight w:val="254"/>
        </w:trPr>
        <w:tc>
          <w:tcPr>
            <w:tcW w:w="1010" w:type="pct"/>
          </w:tcPr>
          <w:p w14:paraId="4F518BC6" w14:textId="77777777" w:rsidR="00C2697E" w:rsidRPr="006943CD" w:rsidRDefault="00C2697E" w:rsidP="008F0D6B">
            <w:pPr>
              <w:rPr>
                <w:b/>
                <w:sz w:val="16"/>
                <w:szCs w:val="16"/>
                <w:lang w:val="en-GB"/>
              </w:rPr>
            </w:pPr>
            <w:r w:rsidRPr="006943CD">
              <w:rPr>
                <w:rStyle w:val="apple-style-span"/>
                <w:rFonts w:cs="Tahoma"/>
                <w:b/>
                <w:color w:val="000000"/>
                <w:sz w:val="16"/>
                <w:szCs w:val="16"/>
                <w:lang w:val="en-GB"/>
              </w:rPr>
              <w:t>1.5 Emergency Contact Number</w:t>
            </w:r>
          </w:p>
        </w:tc>
        <w:tc>
          <w:tcPr>
            <w:tcW w:w="3990" w:type="pct"/>
            <w:gridSpan w:val="5"/>
            <w:vAlign w:val="center"/>
          </w:tcPr>
          <w:p w14:paraId="066C1927" w14:textId="77777777" w:rsidR="00C2697E" w:rsidRPr="006943CD" w:rsidRDefault="00C2697E" w:rsidP="00744642">
            <w:pPr>
              <w:rPr>
                <w:rStyle w:val="apple-style-span"/>
                <w:rFonts w:ascii="Tahoma" w:hAnsi="Tahoma" w:cs="Tahoma"/>
                <w:color w:val="000000"/>
                <w:sz w:val="16"/>
                <w:szCs w:val="16"/>
                <w:lang w:val="en-GB"/>
              </w:rPr>
            </w:pPr>
            <w:permStart w:id="1071857602" w:edGrp="everyone"/>
            <w:r w:rsidRPr="006943CD">
              <w:rPr>
                <w:rStyle w:val="apple-style-span"/>
                <w:rFonts w:ascii="Tahoma" w:hAnsi="Tahoma" w:cs="Tahoma"/>
                <w:color w:val="000000"/>
                <w:sz w:val="16"/>
                <w:szCs w:val="16"/>
                <w:lang w:val="en-GB"/>
              </w:rPr>
              <w:t>0151 423 0110</w:t>
            </w:r>
            <w:r w:rsidR="00442550">
              <w:rPr>
                <w:rStyle w:val="apple-style-span"/>
                <w:rFonts w:ascii="Tahoma" w:hAnsi="Tahoma" w:cs="Tahoma"/>
                <w:color w:val="000000"/>
                <w:sz w:val="16"/>
                <w:szCs w:val="16"/>
                <w:lang w:val="en-GB"/>
              </w:rPr>
              <w:t xml:space="preserve"> (Hours of Operation – 06.00 to 18:00 Monday to Friday) </w:t>
            </w:r>
            <w:permEnd w:id="1071857602"/>
          </w:p>
        </w:tc>
      </w:tr>
    </w:tbl>
    <w:p w14:paraId="32F53ED0" w14:textId="4406B3A2" w:rsidR="006A4293" w:rsidRPr="006943CD" w:rsidRDefault="00A36B77" w:rsidP="00B16BF1">
      <w:pPr>
        <w:ind w:left="3600" w:hanging="3600"/>
        <w:rPr>
          <w:b/>
          <w:sz w:val="16"/>
          <w:szCs w:val="16"/>
        </w:rPr>
      </w:pPr>
      <w:r>
        <w:rPr>
          <w:rFonts w:ascii="Tahoma" w:hAnsi="Tahoma" w:cs="Tahoma"/>
          <w:noProof/>
          <w:color w:val="000000"/>
          <w:sz w:val="16"/>
          <w:szCs w:val="16"/>
          <w:lang w:eastAsia="en-GB"/>
        </w:rPr>
        <mc:AlternateContent>
          <mc:Choice Requires="wps">
            <w:drawing>
              <wp:anchor distT="0" distB="0" distL="114300" distR="114300" simplePos="0" relativeHeight="251668992" behindDoc="0" locked="0" layoutInCell="1" allowOverlap="1" wp14:anchorId="79F1BB02" wp14:editId="655D36A8">
                <wp:simplePos x="0" y="0"/>
                <wp:positionH relativeFrom="column">
                  <wp:posOffset>-90805</wp:posOffset>
                </wp:positionH>
                <wp:positionV relativeFrom="paragraph">
                  <wp:posOffset>245745</wp:posOffset>
                </wp:positionV>
                <wp:extent cx="5896610" cy="244475"/>
                <wp:effectExtent l="13970" t="8255" r="13970" b="13970"/>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44475"/>
                        </a:xfrm>
                        <a:prstGeom prst="rect">
                          <a:avLst/>
                        </a:prstGeom>
                        <a:solidFill>
                          <a:schemeClr val="bg1">
                            <a:lumMod val="75000"/>
                            <a:lumOff val="0"/>
                          </a:schemeClr>
                        </a:solidFill>
                        <a:ln w="9525">
                          <a:solidFill>
                            <a:srgbClr val="000000"/>
                          </a:solidFill>
                          <a:miter lim="800000"/>
                          <a:headEnd/>
                          <a:tailEnd/>
                        </a:ln>
                      </wps:spPr>
                      <wps:txbx>
                        <w:txbxContent>
                          <w:p w14:paraId="7D022333" w14:textId="77777777" w:rsidR="0070631E" w:rsidRPr="008A35C4" w:rsidRDefault="0070631E" w:rsidP="006A4293">
                            <w:pPr>
                              <w:rPr>
                                <w:sz w:val="16"/>
                                <w:szCs w:val="16"/>
                              </w:rPr>
                            </w:pPr>
                            <w:r>
                              <w:rPr>
                                <w:sz w:val="16"/>
                                <w:szCs w:val="16"/>
                              </w:rPr>
                              <w:t>SECTION 2. HAZARD IDENTIFICATION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1BB02" id="Text Box 36" o:spid="_x0000_s1027" type="#_x0000_t202" style="position:absolute;left:0;text-align:left;margin-left:-7.15pt;margin-top:19.35pt;width:464.3pt;height:1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" fillcolor="#bfbfbf [2412]">
                <v:textbox>
                  <w:txbxContent>
                    <w:p w14:paraId="7D022333" w14:textId="77777777" w:rsidR="0070631E" w:rsidRPr="008A35C4" w:rsidRDefault="0070631E" w:rsidP="006A4293">
                      <w:pPr>
                        <w:rPr>
                          <w:sz w:val="16"/>
                          <w:szCs w:val="16"/>
                        </w:rPr>
                      </w:pPr>
                      <w:r>
                        <w:rPr>
                          <w:sz w:val="16"/>
                          <w:szCs w:val="16"/>
                        </w:rPr>
                        <w:t>SECTION 2. HAZARD IDENTIFICATION</w:t>
                      </w:r>
                    </w:p>
                  </w:txbxContent>
                </v:textbox>
              </v:shape>
            </w:pict>
          </mc:Fallback>
        </mc:AlternateContent>
      </w:r>
      <w:r w:rsidR="00C2697E" w:rsidRPr="006943CD">
        <w:rPr>
          <w:b/>
          <w:sz w:val="16"/>
          <w:szCs w:val="16"/>
        </w:rPr>
        <w:tab/>
      </w:r>
    </w:p>
    <w:p w14:paraId="057772AE" w14:textId="77777777" w:rsidR="00C2697E" w:rsidRPr="006943CD" w:rsidRDefault="00C2697E" w:rsidP="00B16BF1">
      <w:pPr>
        <w:ind w:left="3600" w:hanging="3600"/>
        <w:rPr>
          <w:rStyle w:val="apple-style-span"/>
          <w:rFonts w:ascii="Tahoma" w:hAnsi="Tahoma" w:cs="Tahoma"/>
          <w:color w:val="000000"/>
          <w:sz w:val="16"/>
          <w:szCs w:val="16"/>
        </w:rPr>
      </w:pPr>
    </w:p>
    <w:tbl>
      <w:tblPr>
        <w:tblStyle w:val="TableGrid"/>
        <w:tblW w:w="5000" w:type="pct"/>
        <w:tblLook w:val="04A0" w:firstRow="1" w:lastRow="0" w:firstColumn="1" w:lastColumn="0" w:noHBand="0" w:noVBand="1"/>
      </w:tblPr>
      <w:tblGrid>
        <w:gridCol w:w="1829"/>
        <w:gridCol w:w="132"/>
        <w:gridCol w:w="1047"/>
        <w:gridCol w:w="1219"/>
        <w:gridCol w:w="1202"/>
        <w:gridCol w:w="1242"/>
        <w:gridCol w:w="1172"/>
        <w:gridCol w:w="1173"/>
      </w:tblGrid>
      <w:tr w:rsidR="00840C6C" w:rsidRPr="006943CD" w14:paraId="40B08BD4" w14:textId="77777777" w:rsidTr="00840C6C">
        <w:trPr>
          <w:trHeight w:val="283"/>
        </w:trPr>
        <w:tc>
          <w:tcPr>
            <w:tcW w:w="5000" w:type="pct"/>
            <w:gridSpan w:val="8"/>
          </w:tcPr>
          <w:p w14:paraId="52772AC4" w14:textId="77777777" w:rsidR="00840C6C" w:rsidRPr="006943CD" w:rsidRDefault="00840C6C" w:rsidP="00840C6C">
            <w:pPr>
              <w:rPr>
                <w:b/>
                <w:lang w:val="en-GB"/>
              </w:rPr>
            </w:pPr>
            <w:r w:rsidRPr="006943CD">
              <w:rPr>
                <w:b/>
                <w:lang w:val="en-GB"/>
              </w:rPr>
              <w:t>Classification (1999/45/EEC)</w:t>
            </w:r>
          </w:p>
        </w:tc>
      </w:tr>
      <w:tr w:rsidR="00840C6C" w:rsidRPr="006943CD" w14:paraId="4A97683C" w14:textId="77777777" w:rsidTr="00840C6C">
        <w:trPr>
          <w:trHeight w:val="593"/>
        </w:trPr>
        <w:tc>
          <w:tcPr>
            <w:tcW w:w="1093" w:type="pct"/>
            <w:gridSpan w:val="2"/>
          </w:tcPr>
          <w:p w14:paraId="4FF109B3" w14:textId="77777777" w:rsidR="00840C6C" w:rsidRPr="006943CD" w:rsidRDefault="00840C6C" w:rsidP="00840C6C">
            <w:pPr>
              <w:rPr>
                <w:lang w:val="en-GB"/>
              </w:rPr>
            </w:pPr>
            <w:r w:rsidRPr="006943CD">
              <w:rPr>
                <w:b/>
                <w:lang w:val="en-GB"/>
              </w:rPr>
              <w:t>2.1 Classification</w:t>
            </w:r>
            <w:r w:rsidRPr="006943CD">
              <w:rPr>
                <w:b/>
                <w:lang w:val="en-GB"/>
              </w:rPr>
              <w:tab/>
            </w:r>
          </w:p>
        </w:tc>
        <w:tc>
          <w:tcPr>
            <w:tcW w:w="3907" w:type="pct"/>
            <w:gridSpan w:val="6"/>
          </w:tcPr>
          <w:p w14:paraId="6D0DEF04" w14:textId="77777777" w:rsidR="00840C6C" w:rsidRPr="006943CD" w:rsidRDefault="00840C6C" w:rsidP="00840C6C">
            <w:pPr>
              <w:rPr>
                <w:sz w:val="16"/>
                <w:szCs w:val="16"/>
                <w:lang w:val="en-GB"/>
              </w:rPr>
            </w:pPr>
            <w:r>
              <w:rPr>
                <w:sz w:val="16"/>
                <w:szCs w:val="16"/>
                <w:lang w:val="en-GB"/>
              </w:rPr>
              <w:t>Irritant</w:t>
            </w:r>
          </w:p>
        </w:tc>
      </w:tr>
      <w:tr w:rsidR="00840C6C" w:rsidRPr="006943CD" w14:paraId="1499F916" w14:textId="77777777" w:rsidTr="00840C6C">
        <w:trPr>
          <w:trHeight w:val="593"/>
        </w:trPr>
        <w:tc>
          <w:tcPr>
            <w:tcW w:w="1093" w:type="pct"/>
            <w:gridSpan w:val="2"/>
          </w:tcPr>
          <w:p w14:paraId="2D86A256" w14:textId="77777777" w:rsidR="00840C6C" w:rsidRPr="006943CD" w:rsidRDefault="00840C6C" w:rsidP="00840C6C">
            <w:pPr>
              <w:rPr>
                <w:b/>
                <w:lang w:val="en-GB"/>
              </w:rPr>
            </w:pPr>
            <w:r w:rsidRPr="006943CD">
              <w:rPr>
                <w:b/>
                <w:lang w:val="en-GB"/>
              </w:rPr>
              <w:t xml:space="preserve">2.2 Labelling </w:t>
            </w:r>
          </w:p>
        </w:tc>
        <w:tc>
          <w:tcPr>
            <w:tcW w:w="3907" w:type="pct"/>
            <w:gridSpan w:val="6"/>
          </w:tcPr>
          <w:p w14:paraId="210E7D3C" w14:textId="77777777" w:rsidR="00840C6C" w:rsidRDefault="00840C6C" w:rsidP="00840C6C">
            <w:pPr>
              <w:rPr>
                <w:sz w:val="16"/>
                <w:szCs w:val="16"/>
                <w:lang w:val="en-GB"/>
              </w:rPr>
            </w:pPr>
            <w:r w:rsidRPr="006943CD">
              <w:rPr>
                <w:noProof/>
                <w:sz w:val="16"/>
                <w:szCs w:val="16"/>
                <w:lang w:eastAsia="en-GB"/>
              </w:rPr>
              <w:drawing>
                <wp:inline distT="0" distB="0" distL="0" distR="0" wp14:anchorId="49A036E9" wp14:editId="226753CD">
                  <wp:extent cx="518277" cy="619200"/>
                  <wp:effectExtent l="19050" t="0" r="0" b="0"/>
                  <wp:docPr id="10" name="Picture 26" descr="IRRIT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RITANT.png"/>
                          <pic:cNvPicPr/>
                        </pic:nvPicPr>
                        <pic:blipFill>
                          <a:blip r:embed="rId14" cstate="print"/>
                          <a:stretch>
                            <a:fillRect/>
                          </a:stretch>
                        </pic:blipFill>
                        <pic:spPr>
                          <a:xfrm>
                            <a:off x="0" y="0"/>
                            <a:ext cx="518277" cy="619200"/>
                          </a:xfrm>
                          <a:prstGeom prst="rect">
                            <a:avLst/>
                          </a:prstGeom>
                        </pic:spPr>
                      </pic:pic>
                    </a:graphicData>
                  </a:graphic>
                </wp:inline>
              </w:drawing>
            </w:r>
          </w:p>
          <w:p w14:paraId="43E71EEB" w14:textId="77777777" w:rsidR="00840C6C" w:rsidRPr="006943CD" w:rsidRDefault="00840C6C" w:rsidP="00840C6C">
            <w:pPr>
              <w:rPr>
                <w:sz w:val="16"/>
                <w:szCs w:val="16"/>
                <w:lang w:val="en-GB"/>
              </w:rPr>
            </w:pPr>
          </w:p>
        </w:tc>
      </w:tr>
      <w:tr w:rsidR="00840C6C" w:rsidRPr="006943CD" w14:paraId="224714E0" w14:textId="77777777" w:rsidTr="00840C6C">
        <w:trPr>
          <w:trHeight w:val="593"/>
        </w:trPr>
        <w:tc>
          <w:tcPr>
            <w:tcW w:w="1093" w:type="pct"/>
            <w:gridSpan w:val="2"/>
          </w:tcPr>
          <w:p w14:paraId="71F5810E" w14:textId="77777777" w:rsidR="00840C6C" w:rsidRPr="006943CD" w:rsidRDefault="00840C6C" w:rsidP="00840C6C">
            <w:pPr>
              <w:rPr>
                <w:b/>
                <w:lang w:val="en-GB"/>
              </w:rPr>
            </w:pPr>
            <w:r w:rsidRPr="006943CD">
              <w:rPr>
                <w:b/>
                <w:lang w:val="en-GB"/>
              </w:rPr>
              <w:t>Risk Statements</w:t>
            </w:r>
          </w:p>
        </w:tc>
        <w:tc>
          <w:tcPr>
            <w:tcW w:w="3907" w:type="pct"/>
            <w:gridSpan w:val="6"/>
          </w:tcPr>
          <w:p w14:paraId="7264DB89" w14:textId="77777777" w:rsidR="00840C6C" w:rsidRPr="006943CD" w:rsidRDefault="00840C6C" w:rsidP="00840C6C">
            <w:pPr>
              <w:rPr>
                <w:color w:val="000000"/>
                <w:sz w:val="16"/>
                <w:szCs w:val="16"/>
                <w:lang w:val="en-GB" w:eastAsia="en-GB"/>
              </w:rPr>
            </w:pPr>
            <w:r w:rsidRPr="006943CD">
              <w:rPr>
                <w:color w:val="000000"/>
                <w:sz w:val="16"/>
                <w:szCs w:val="16"/>
                <w:lang w:val="en-GB" w:eastAsia="en-GB"/>
              </w:rPr>
              <w:t>R36</w:t>
            </w:r>
            <w:r>
              <w:rPr>
                <w:color w:val="000000"/>
                <w:sz w:val="16"/>
                <w:szCs w:val="16"/>
                <w:lang w:val="en-GB" w:eastAsia="en-GB"/>
              </w:rPr>
              <w:t>/38- Irritating to eyes and skin</w:t>
            </w:r>
            <w:r w:rsidRPr="006943CD">
              <w:rPr>
                <w:color w:val="000000"/>
                <w:sz w:val="16"/>
                <w:szCs w:val="16"/>
                <w:lang w:val="en-GB" w:eastAsia="en-GB"/>
              </w:rPr>
              <w:t xml:space="preserve"> </w:t>
            </w:r>
          </w:p>
        </w:tc>
      </w:tr>
      <w:tr w:rsidR="00840C6C" w:rsidRPr="006943CD" w14:paraId="38ABDAAD" w14:textId="77777777" w:rsidTr="00840C6C">
        <w:trPr>
          <w:trHeight w:val="593"/>
        </w:trPr>
        <w:tc>
          <w:tcPr>
            <w:tcW w:w="1093" w:type="pct"/>
            <w:gridSpan w:val="2"/>
          </w:tcPr>
          <w:p w14:paraId="1BF8A3D4" w14:textId="77777777" w:rsidR="00840C6C" w:rsidRPr="006943CD" w:rsidRDefault="00840C6C" w:rsidP="00840C6C">
            <w:pPr>
              <w:rPr>
                <w:b/>
                <w:lang w:val="en-GB"/>
              </w:rPr>
            </w:pPr>
            <w:r w:rsidRPr="006943CD">
              <w:rPr>
                <w:b/>
                <w:lang w:val="en-GB"/>
              </w:rPr>
              <w:t>2.3 Other Hazards</w:t>
            </w:r>
          </w:p>
        </w:tc>
        <w:tc>
          <w:tcPr>
            <w:tcW w:w="3907" w:type="pct"/>
            <w:gridSpan w:val="6"/>
          </w:tcPr>
          <w:p w14:paraId="2CB1B650" w14:textId="77777777" w:rsidR="00840C6C" w:rsidRPr="006943CD" w:rsidRDefault="00840C6C" w:rsidP="00840C6C">
            <w:pPr>
              <w:rPr>
                <w:color w:val="000000"/>
                <w:sz w:val="16"/>
                <w:szCs w:val="16"/>
                <w:lang w:val="en-GB" w:eastAsia="en-GB"/>
              </w:rPr>
            </w:pPr>
            <w:r>
              <w:rPr>
                <w:color w:val="000000"/>
                <w:sz w:val="16"/>
                <w:szCs w:val="16"/>
                <w:lang w:val="en-GB" w:eastAsia="en-GB"/>
              </w:rPr>
              <w:t>N/a</w:t>
            </w:r>
          </w:p>
        </w:tc>
      </w:tr>
      <w:tr w:rsidR="00840C6C" w:rsidRPr="006943CD" w14:paraId="3FBA9B83" w14:textId="77777777" w:rsidTr="00840C6C">
        <w:trPr>
          <w:trHeight w:val="283"/>
        </w:trPr>
        <w:tc>
          <w:tcPr>
            <w:tcW w:w="5000" w:type="pct"/>
            <w:gridSpan w:val="8"/>
          </w:tcPr>
          <w:p w14:paraId="33F100DB" w14:textId="77777777" w:rsidR="00840C6C" w:rsidRPr="006943CD" w:rsidRDefault="00840C6C" w:rsidP="00840C6C">
            <w:pPr>
              <w:rPr>
                <w:b/>
                <w:lang w:val="en-GB"/>
              </w:rPr>
            </w:pPr>
            <w:r w:rsidRPr="006943CD">
              <w:rPr>
                <w:b/>
                <w:lang w:val="en-GB"/>
              </w:rPr>
              <w:t>Classification (EC1272/2008)</w:t>
            </w:r>
          </w:p>
        </w:tc>
      </w:tr>
      <w:tr w:rsidR="00840C6C" w:rsidRPr="006943CD" w14:paraId="3C99D9AE" w14:textId="77777777" w:rsidTr="00840C6C">
        <w:trPr>
          <w:trHeight w:val="593"/>
        </w:trPr>
        <w:tc>
          <w:tcPr>
            <w:tcW w:w="1017" w:type="pct"/>
          </w:tcPr>
          <w:p w14:paraId="74ECD524" w14:textId="77777777" w:rsidR="00840C6C" w:rsidRPr="006943CD" w:rsidRDefault="00840C6C" w:rsidP="00840C6C">
            <w:pPr>
              <w:rPr>
                <w:b/>
                <w:lang w:val="en-GB"/>
              </w:rPr>
            </w:pPr>
            <w:r w:rsidRPr="006943CD">
              <w:rPr>
                <w:b/>
                <w:lang w:val="en-GB"/>
              </w:rPr>
              <w:t>2.1 Sig</w:t>
            </w:r>
            <w:r>
              <w:rPr>
                <w:b/>
                <w:lang w:val="en-GB"/>
              </w:rPr>
              <w:t>na</w:t>
            </w:r>
            <w:r w:rsidRPr="006943CD">
              <w:rPr>
                <w:b/>
                <w:lang w:val="en-GB"/>
              </w:rPr>
              <w:t>l Word</w:t>
            </w:r>
          </w:p>
        </w:tc>
        <w:tc>
          <w:tcPr>
            <w:tcW w:w="3983" w:type="pct"/>
            <w:gridSpan w:val="7"/>
          </w:tcPr>
          <w:p w14:paraId="3CB9BD24" w14:textId="77777777" w:rsidR="00840C6C" w:rsidRPr="006943CD" w:rsidRDefault="00840C6C" w:rsidP="00840C6C">
            <w:pPr>
              <w:rPr>
                <w:sz w:val="16"/>
                <w:szCs w:val="16"/>
                <w:lang w:val="en-GB"/>
              </w:rPr>
            </w:pPr>
            <w:r w:rsidRPr="006943CD">
              <w:rPr>
                <w:color w:val="000000"/>
                <w:sz w:val="16"/>
                <w:szCs w:val="16"/>
                <w:lang w:val="en-GB" w:eastAsia="en-GB"/>
              </w:rPr>
              <w:t xml:space="preserve"> Warning</w:t>
            </w:r>
          </w:p>
        </w:tc>
      </w:tr>
      <w:tr w:rsidR="00840C6C" w:rsidRPr="006943CD" w14:paraId="7D42FF60" w14:textId="77777777" w:rsidTr="00840C6C">
        <w:trPr>
          <w:trHeight w:val="593"/>
        </w:trPr>
        <w:tc>
          <w:tcPr>
            <w:tcW w:w="1017" w:type="pct"/>
          </w:tcPr>
          <w:p w14:paraId="7540CC9D" w14:textId="77777777" w:rsidR="00840C6C" w:rsidRPr="006943CD" w:rsidRDefault="00840C6C" w:rsidP="00840C6C">
            <w:pPr>
              <w:rPr>
                <w:lang w:val="en-GB"/>
              </w:rPr>
            </w:pPr>
            <w:r w:rsidRPr="006943CD">
              <w:rPr>
                <w:b/>
                <w:lang w:val="en-GB"/>
              </w:rPr>
              <w:t>2.1 Classification</w:t>
            </w:r>
            <w:r w:rsidRPr="006943CD">
              <w:rPr>
                <w:b/>
                <w:lang w:val="en-GB"/>
              </w:rPr>
              <w:tab/>
            </w:r>
          </w:p>
        </w:tc>
        <w:tc>
          <w:tcPr>
            <w:tcW w:w="3983" w:type="pct"/>
            <w:gridSpan w:val="7"/>
          </w:tcPr>
          <w:p w14:paraId="51F68C29" w14:textId="77777777" w:rsidR="00840C6C" w:rsidRPr="006943CD" w:rsidRDefault="00840C6C" w:rsidP="00840C6C">
            <w:pPr>
              <w:rPr>
                <w:sz w:val="16"/>
                <w:szCs w:val="16"/>
                <w:lang w:val="en-GB"/>
              </w:rPr>
            </w:pPr>
            <w:r w:rsidRPr="006943CD">
              <w:rPr>
                <w:sz w:val="16"/>
                <w:szCs w:val="16"/>
                <w:lang w:val="en-GB"/>
              </w:rPr>
              <w:t>Physical: Not classified</w:t>
            </w:r>
          </w:p>
          <w:p w14:paraId="7A6BD4BC" w14:textId="77777777" w:rsidR="00840C6C" w:rsidRPr="006943CD" w:rsidRDefault="00840C6C" w:rsidP="00840C6C">
            <w:pPr>
              <w:rPr>
                <w:sz w:val="16"/>
                <w:szCs w:val="16"/>
                <w:lang w:val="en-GB"/>
              </w:rPr>
            </w:pPr>
            <w:r w:rsidRPr="006943CD">
              <w:rPr>
                <w:sz w:val="16"/>
                <w:szCs w:val="16"/>
                <w:lang w:val="en-GB"/>
              </w:rPr>
              <w:t xml:space="preserve">Health: </w:t>
            </w:r>
            <w:r>
              <w:rPr>
                <w:sz w:val="16"/>
                <w:szCs w:val="16"/>
                <w:lang w:val="en-GB"/>
              </w:rPr>
              <w:t>Eye Irrit. 2- H319</w:t>
            </w:r>
          </w:p>
          <w:p w14:paraId="15CD3A51" w14:textId="77777777" w:rsidR="00840C6C" w:rsidRPr="006943CD" w:rsidRDefault="00840C6C" w:rsidP="00840C6C">
            <w:pPr>
              <w:rPr>
                <w:sz w:val="16"/>
                <w:szCs w:val="16"/>
                <w:lang w:val="en-GB"/>
              </w:rPr>
            </w:pPr>
            <w:r w:rsidRPr="006943CD">
              <w:rPr>
                <w:sz w:val="16"/>
                <w:szCs w:val="16"/>
                <w:lang w:val="en-GB"/>
              </w:rPr>
              <w:t xml:space="preserve">Environmental Not classified  </w:t>
            </w:r>
          </w:p>
        </w:tc>
      </w:tr>
      <w:tr w:rsidR="00840C6C" w:rsidRPr="006943CD" w14:paraId="222D53E2" w14:textId="77777777" w:rsidTr="00840C6C">
        <w:trPr>
          <w:trHeight w:val="593"/>
        </w:trPr>
        <w:tc>
          <w:tcPr>
            <w:tcW w:w="1017" w:type="pct"/>
          </w:tcPr>
          <w:p w14:paraId="0E4C10CC" w14:textId="77777777" w:rsidR="00840C6C" w:rsidRPr="006943CD" w:rsidRDefault="00840C6C" w:rsidP="00840C6C">
            <w:pPr>
              <w:rPr>
                <w:b/>
                <w:lang w:val="en-GB"/>
              </w:rPr>
            </w:pPr>
            <w:r w:rsidRPr="006943CD">
              <w:rPr>
                <w:b/>
                <w:lang w:val="en-GB"/>
              </w:rPr>
              <w:t>Hazard Statements</w:t>
            </w:r>
          </w:p>
        </w:tc>
        <w:tc>
          <w:tcPr>
            <w:tcW w:w="3983" w:type="pct"/>
            <w:gridSpan w:val="7"/>
          </w:tcPr>
          <w:p w14:paraId="172D0C99" w14:textId="77777777" w:rsidR="00840C6C" w:rsidRDefault="00840C6C" w:rsidP="00840C6C">
            <w:pPr>
              <w:rPr>
                <w:color w:val="000000"/>
                <w:sz w:val="16"/>
                <w:szCs w:val="16"/>
                <w:lang w:val="en-GB" w:eastAsia="en-GB"/>
              </w:rPr>
            </w:pPr>
            <w:r w:rsidRPr="006943CD">
              <w:rPr>
                <w:color w:val="000000"/>
                <w:sz w:val="16"/>
                <w:szCs w:val="16"/>
                <w:lang w:val="en-GB" w:eastAsia="en-GB"/>
              </w:rPr>
              <w:t>H31</w:t>
            </w:r>
            <w:r>
              <w:rPr>
                <w:color w:val="000000"/>
                <w:sz w:val="16"/>
                <w:szCs w:val="16"/>
                <w:lang w:val="en-GB" w:eastAsia="en-GB"/>
              </w:rPr>
              <w:t>9</w:t>
            </w:r>
            <w:r w:rsidRPr="006943CD">
              <w:rPr>
                <w:color w:val="000000"/>
                <w:sz w:val="16"/>
                <w:szCs w:val="16"/>
                <w:lang w:val="en-GB" w:eastAsia="en-GB"/>
              </w:rPr>
              <w:t xml:space="preserve"> Causes serious eye </w:t>
            </w:r>
            <w:r>
              <w:rPr>
                <w:color w:val="000000"/>
                <w:sz w:val="16"/>
                <w:szCs w:val="16"/>
                <w:lang w:val="en-GB" w:eastAsia="en-GB"/>
              </w:rPr>
              <w:t>irritation</w:t>
            </w:r>
          </w:p>
          <w:p w14:paraId="3648FCAF" w14:textId="77777777" w:rsidR="00DD5AEE" w:rsidRDefault="00DD5AEE" w:rsidP="00840C6C">
            <w:pPr>
              <w:rPr>
                <w:color w:val="000000"/>
                <w:sz w:val="16"/>
                <w:szCs w:val="16"/>
                <w:lang w:val="en-GB" w:eastAsia="en-GB"/>
              </w:rPr>
            </w:pPr>
          </w:p>
          <w:p w14:paraId="29129AC5" w14:textId="77777777" w:rsidR="00DD5AEE" w:rsidRDefault="00DD5AEE" w:rsidP="00840C6C">
            <w:pPr>
              <w:rPr>
                <w:color w:val="000000"/>
                <w:sz w:val="16"/>
                <w:szCs w:val="16"/>
                <w:lang w:val="en-GB" w:eastAsia="en-GB"/>
              </w:rPr>
            </w:pPr>
          </w:p>
          <w:p w14:paraId="49C83F33" w14:textId="77777777" w:rsidR="00DD5AEE" w:rsidRPr="006943CD" w:rsidRDefault="00DD5AEE" w:rsidP="00840C6C">
            <w:pPr>
              <w:rPr>
                <w:color w:val="000000"/>
                <w:sz w:val="16"/>
                <w:szCs w:val="16"/>
                <w:lang w:val="en-GB" w:eastAsia="en-GB"/>
              </w:rPr>
            </w:pPr>
          </w:p>
        </w:tc>
      </w:tr>
      <w:tr w:rsidR="00840C6C" w:rsidRPr="006943CD" w14:paraId="549CCE9F" w14:textId="77777777" w:rsidTr="00840C6C">
        <w:trPr>
          <w:trHeight w:val="593"/>
        </w:trPr>
        <w:tc>
          <w:tcPr>
            <w:tcW w:w="1017" w:type="pct"/>
          </w:tcPr>
          <w:p w14:paraId="3FF7BC19" w14:textId="77777777" w:rsidR="00840C6C" w:rsidRPr="006943CD" w:rsidRDefault="00840C6C" w:rsidP="00840C6C">
            <w:pPr>
              <w:rPr>
                <w:b/>
                <w:lang w:val="en-GB"/>
              </w:rPr>
            </w:pPr>
            <w:r w:rsidRPr="006943CD">
              <w:rPr>
                <w:b/>
                <w:lang w:val="en-GB"/>
              </w:rPr>
              <w:t>Precautionary Statements</w:t>
            </w:r>
          </w:p>
        </w:tc>
        <w:tc>
          <w:tcPr>
            <w:tcW w:w="3983" w:type="pct"/>
            <w:gridSpan w:val="7"/>
          </w:tcPr>
          <w:p w14:paraId="1DF7F15D" w14:textId="77777777" w:rsidR="00840C6C" w:rsidRDefault="00840C6C" w:rsidP="00840C6C">
            <w:pPr>
              <w:rPr>
                <w:color w:val="000000"/>
                <w:sz w:val="16"/>
                <w:szCs w:val="16"/>
                <w:lang w:val="en-GB" w:eastAsia="en-GB"/>
              </w:rPr>
            </w:pPr>
            <w:r>
              <w:rPr>
                <w:color w:val="000000"/>
                <w:sz w:val="16"/>
                <w:szCs w:val="16"/>
                <w:lang w:val="en-GB" w:eastAsia="en-GB"/>
              </w:rPr>
              <w:t xml:space="preserve">P264 Wash hand thoroughly after handling </w:t>
            </w:r>
          </w:p>
          <w:p w14:paraId="4BF32DF0" w14:textId="77777777" w:rsidR="00840C6C" w:rsidRPr="006943CD" w:rsidRDefault="00840C6C" w:rsidP="00840C6C">
            <w:pPr>
              <w:rPr>
                <w:color w:val="000000"/>
                <w:sz w:val="16"/>
                <w:szCs w:val="16"/>
                <w:lang w:val="en-GB" w:eastAsia="en-GB"/>
              </w:rPr>
            </w:pPr>
            <w:r>
              <w:rPr>
                <w:color w:val="000000"/>
                <w:sz w:val="16"/>
                <w:szCs w:val="16"/>
                <w:lang w:val="en-GB" w:eastAsia="en-GB"/>
              </w:rPr>
              <w:t xml:space="preserve">P280 </w:t>
            </w:r>
            <w:r w:rsidRPr="006943CD">
              <w:rPr>
                <w:color w:val="000000"/>
                <w:sz w:val="16"/>
                <w:szCs w:val="16"/>
                <w:lang w:val="en-GB" w:eastAsia="en-GB"/>
              </w:rPr>
              <w:t>Wear protective gloves, protective clothing, eye protection, face protection.</w:t>
            </w:r>
          </w:p>
          <w:p w14:paraId="4B363005" w14:textId="77777777" w:rsidR="00840C6C" w:rsidRDefault="00840C6C" w:rsidP="00840C6C">
            <w:pPr>
              <w:rPr>
                <w:color w:val="000000"/>
                <w:sz w:val="16"/>
                <w:szCs w:val="16"/>
                <w:lang w:val="en-GB" w:eastAsia="en-GB"/>
              </w:rPr>
            </w:pPr>
            <w:r w:rsidRPr="006943CD">
              <w:rPr>
                <w:color w:val="000000"/>
                <w:sz w:val="16"/>
                <w:szCs w:val="16"/>
                <w:lang w:val="en-GB" w:eastAsia="en-GB"/>
              </w:rPr>
              <w:t xml:space="preserve">P305+351+338 If in eyes: rinse cautiously with water for several minutes. Remove contact lenses, if present and easy to do so. Continue rinsing </w:t>
            </w:r>
          </w:p>
          <w:p w14:paraId="78DD15DE" w14:textId="77777777" w:rsidR="00840C6C" w:rsidRPr="006943CD" w:rsidRDefault="00840C6C" w:rsidP="00840C6C">
            <w:pPr>
              <w:rPr>
                <w:color w:val="000000"/>
                <w:sz w:val="16"/>
                <w:szCs w:val="16"/>
                <w:lang w:val="en-GB" w:eastAsia="en-GB"/>
              </w:rPr>
            </w:pPr>
            <w:r>
              <w:rPr>
                <w:color w:val="000000"/>
                <w:sz w:val="16"/>
                <w:szCs w:val="16"/>
                <w:lang w:val="en-GB" w:eastAsia="en-GB"/>
              </w:rPr>
              <w:t xml:space="preserve">P337+P313 If eye irritation persists: Get medical advice / attention  </w:t>
            </w:r>
          </w:p>
        </w:tc>
      </w:tr>
      <w:tr w:rsidR="00840C6C" w:rsidRPr="006943CD" w14:paraId="2002AA20" w14:textId="77777777" w:rsidTr="00840C6C">
        <w:trPr>
          <w:trHeight w:val="203"/>
        </w:trPr>
        <w:tc>
          <w:tcPr>
            <w:tcW w:w="1017" w:type="pct"/>
            <w:vMerge w:val="restart"/>
          </w:tcPr>
          <w:p w14:paraId="1EAF9609" w14:textId="77777777" w:rsidR="00840C6C" w:rsidRPr="006943CD" w:rsidRDefault="00840C6C" w:rsidP="00840C6C">
            <w:pPr>
              <w:rPr>
                <w:b/>
                <w:lang w:val="en-GB"/>
              </w:rPr>
            </w:pPr>
            <w:r w:rsidRPr="006943CD">
              <w:rPr>
                <w:b/>
                <w:lang w:val="en-GB"/>
              </w:rPr>
              <w:lastRenderedPageBreak/>
              <w:t>2.2 Labelling</w:t>
            </w:r>
          </w:p>
        </w:tc>
        <w:tc>
          <w:tcPr>
            <w:tcW w:w="659" w:type="pct"/>
            <w:gridSpan w:val="2"/>
          </w:tcPr>
          <w:p w14:paraId="511B9CCD" w14:textId="77777777" w:rsidR="00840C6C" w:rsidRPr="006943CD" w:rsidRDefault="00840C6C" w:rsidP="00840C6C">
            <w:pPr>
              <w:rPr>
                <w:noProof/>
                <w:color w:val="000000"/>
                <w:lang w:val="en-GB" w:eastAsia="en-GB"/>
              </w:rPr>
            </w:pPr>
          </w:p>
        </w:tc>
        <w:tc>
          <w:tcPr>
            <w:tcW w:w="659" w:type="pct"/>
          </w:tcPr>
          <w:p w14:paraId="2B5B53E5" w14:textId="77777777" w:rsidR="00840C6C" w:rsidRPr="006943CD" w:rsidRDefault="00840C6C" w:rsidP="00840C6C">
            <w:pPr>
              <w:rPr>
                <w:noProof/>
                <w:color w:val="000000"/>
                <w:lang w:val="en-GB" w:eastAsia="en-GB"/>
              </w:rPr>
            </w:pPr>
            <w:r w:rsidRPr="006943CD">
              <w:rPr>
                <w:noProof/>
                <w:color w:val="000000"/>
                <w:lang w:eastAsia="en-GB"/>
              </w:rPr>
              <w:drawing>
                <wp:inline distT="0" distB="0" distL="0" distR="0" wp14:anchorId="71069A10" wp14:editId="255159AA">
                  <wp:extent cx="617855" cy="617855"/>
                  <wp:effectExtent l="19050" t="0" r="0" b="0"/>
                  <wp:docPr id="11" name="Picture 4" descr="proposed new symbol for &quot;cau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posed new symbol for &quot;caution&quot;"/>
                          <pic:cNvPicPr>
                            <a:picLocks noChangeAspect="1" noChangeArrowheads="1"/>
                          </pic:cNvPicPr>
                        </pic:nvPicPr>
                        <pic:blipFill>
                          <a:blip r:embed="rId15" cstate="print"/>
                          <a:srcRect/>
                          <a:stretch>
                            <a:fillRect/>
                          </a:stretch>
                        </pic:blipFill>
                        <pic:spPr bwMode="auto">
                          <a:xfrm>
                            <a:off x="0" y="0"/>
                            <a:ext cx="617855" cy="617855"/>
                          </a:xfrm>
                          <a:prstGeom prst="rect">
                            <a:avLst/>
                          </a:prstGeom>
                          <a:noFill/>
                          <a:ln w="9525">
                            <a:noFill/>
                            <a:miter lim="800000"/>
                            <a:headEnd/>
                            <a:tailEnd/>
                          </a:ln>
                        </pic:spPr>
                      </pic:pic>
                    </a:graphicData>
                  </a:graphic>
                </wp:inline>
              </w:drawing>
            </w:r>
          </w:p>
        </w:tc>
        <w:tc>
          <w:tcPr>
            <w:tcW w:w="669" w:type="pct"/>
          </w:tcPr>
          <w:p w14:paraId="69AE2F7C" w14:textId="77777777" w:rsidR="00840C6C" w:rsidRPr="006943CD" w:rsidRDefault="00840C6C" w:rsidP="00840C6C">
            <w:pPr>
              <w:rPr>
                <w:noProof/>
                <w:color w:val="000000"/>
                <w:lang w:val="en-GB" w:eastAsia="en-GB"/>
              </w:rPr>
            </w:pPr>
          </w:p>
        </w:tc>
        <w:tc>
          <w:tcPr>
            <w:tcW w:w="691" w:type="pct"/>
          </w:tcPr>
          <w:p w14:paraId="5A60AA32" w14:textId="77777777" w:rsidR="00840C6C" w:rsidRPr="006943CD" w:rsidRDefault="00840C6C" w:rsidP="00840C6C">
            <w:pPr>
              <w:rPr>
                <w:noProof/>
                <w:color w:val="000000"/>
                <w:lang w:val="en-GB" w:eastAsia="en-GB"/>
              </w:rPr>
            </w:pPr>
          </w:p>
        </w:tc>
        <w:tc>
          <w:tcPr>
            <w:tcW w:w="652" w:type="pct"/>
          </w:tcPr>
          <w:p w14:paraId="496E2D8F" w14:textId="77777777" w:rsidR="00840C6C" w:rsidRPr="006943CD" w:rsidRDefault="00840C6C" w:rsidP="00840C6C">
            <w:pPr>
              <w:rPr>
                <w:noProof/>
                <w:color w:val="000000"/>
                <w:lang w:val="en-GB" w:eastAsia="en-GB"/>
              </w:rPr>
            </w:pPr>
          </w:p>
        </w:tc>
        <w:tc>
          <w:tcPr>
            <w:tcW w:w="653" w:type="pct"/>
          </w:tcPr>
          <w:p w14:paraId="22D6A848" w14:textId="77777777" w:rsidR="00840C6C" w:rsidRPr="006943CD" w:rsidRDefault="00840C6C" w:rsidP="00840C6C">
            <w:pPr>
              <w:rPr>
                <w:noProof/>
                <w:color w:val="000000"/>
                <w:lang w:val="en-GB" w:eastAsia="en-GB"/>
              </w:rPr>
            </w:pPr>
          </w:p>
        </w:tc>
      </w:tr>
      <w:tr w:rsidR="00840C6C" w:rsidRPr="006943CD" w14:paraId="2659CE80" w14:textId="77777777" w:rsidTr="00840C6C">
        <w:trPr>
          <w:trHeight w:val="203"/>
        </w:trPr>
        <w:tc>
          <w:tcPr>
            <w:tcW w:w="1017" w:type="pct"/>
            <w:vMerge/>
          </w:tcPr>
          <w:p w14:paraId="21454A8B" w14:textId="77777777" w:rsidR="00840C6C" w:rsidRPr="006943CD" w:rsidRDefault="00840C6C" w:rsidP="00840C6C">
            <w:pPr>
              <w:rPr>
                <w:b/>
                <w:lang w:val="en-GB"/>
              </w:rPr>
            </w:pPr>
          </w:p>
        </w:tc>
        <w:tc>
          <w:tcPr>
            <w:tcW w:w="659" w:type="pct"/>
            <w:gridSpan w:val="2"/>
            <w:vAlign w:val="center"/>
          </w:tcPr>
          <w:p w14:paraId="7A4983D2" w14:textId="77777777" w:rsidR="00840C6C" w:rsidRPr="006943CD" w:rsidRDefault="00840C6C" w:rsidP="00840C6C">
            <w:pPr>
              <w:jc w:val="center"/>
              <w:rPr>
                <w:noProof/>
                <w:color w:val="000000"/>
                <w:lang w:val="en-GB" w:eastAsia="en-GB"/>
              </w:rPr>
            </w:pPr>
          </w:p>
        </w:tc>
        <w:tc>
          <w:tcPr>
            <w:tcW w:w="659" w:type="pct"/>
            <w:vAlign w:val="center"/>
          </w:tcPr>
          <w:p w14:paraId="7152FA82" w14:textId="77777777" w:rsidR="00840C6C" w:rsidRPr="006943CD" w:rsidRDefault="00840C6C" w:rsidP="00840C6C">
            <w:pPr>
              <w:jc w:val="center"/>
              <w:rPr>
                <w:noProof/>
                <w:color w:val="000000"/>
                <w:lang w:val="en-GB" w:eastAsia="en-GB"/>
              </w:rPr>
            </w:pPr>
            <w:r w:rsidRPr="006943CD">
              <w:rPr>
                <w:noProof/>
                <w:color w:val="000000"/>
                <w:lang w:val="en-GB" w:eastAsia="en-GB"/>
              </w:rPr>
              <w:t>GHS07</w:t>
            </w:r>
          </w:p>
        </w:tc>
        <w:tc>
          <w:tcPr>
            <w:tcW w:w="669" w:type="pct"/>
            <w:vAlign w:val="center"/>
          </w:tcPr>
          <w:p w14:paraId="17614ABC" w14:textId="77777777" w:rsidR="00840C6C" w:rsidRPr="006943CD" w:rsidRDefault="00840C6C" w:rsidP="00840C6C">
            <w:pPr>
              <w:jc w:val="center"/>
              <w:rPr>
                <w:noProof/>
                <w:color w:val="000000"/>
                <w:lang w:val="en-GB" w:eastAsia="en-GB"/>
              </w:rPr>
            </w:pPr>
          </w:p>
        </w:tc>
        <w:tc>
          <w:tcPr>
            <w:tcW w:w="691" w:type="pct"/>
            <w:vAlign w:val="center"/>
          </w:tcPr>
          <w:p w14:paraId="0A7CCB5E" w14:textId="77777777" w:rsidR="00840C6C" w:rsidRPr="006943CD" w:rsidRDefault="00840C6C" w:rsidP="00840C6C">
            <w:pPr>
              <w:jc w:val="center"/>
              <w:rPr>
                <w:noProof/>
                <w:color w:val="000000"/>
                <w:lang w:val="en-GB" w:eastAsia="en-GB"/>
              </w:rPr>
            </w:pPr>
          </w:p>
        </w:tc>
        <w:tc>
          <w:tcPr>
            <w:tcW w:w="652" w:type="pct"/>
            <w:vAlign w:val="center"/>
          </w:tcPr>
          <w:p w14:paraId="70928A0C" w14:textId="77777777" w:rsidR="00840C6C" w:rsidRPr="006943CD" w:rsidRDefault="00840C6C" w:rsidP="00840C6C">
            <w:pPr>
              <w:jc w:val="center"/>
              <w:rPr>
                <w:noProof/>
                <w:color w:val="000000"/>
                <w:lang w:val="en-GB" w:eastAsia="en-GB"/>
              </w:rPr>
            </w:pPr>
          </w:p>
        </w:tc>
        <w:tc>
          <w:tcPr>
            <w:tcW w:w="653" w:type="pct"/>
            <w:vAlign w:val="center"/>
          </w:tcPr>
          <w:p w14:paraId="40C6D157" w14:textId="77777777" w:rsidR="00840C6C" w:rsidRPr="006943CD" w:rsidRDefault="00840C6C" w:rsidP="00840C6C">
            <w:pPr>
              <w:jc w:val="center"/>
              <w:rPr>
                <w:noProof/>
                <w:color w:val="000000"/>
                <w:lang w:val="en-GB" w:eastAsia="en-GB"/>
              </w:rPr>
            </w:pPr>
          </w:p>
        </w:tc>
      </w:tr>
      <w:tr w:rsidR="00840C6C" w:rsidRPr="006943CD" w14:paraId="10FD388F" w14:textId="77777777" w:rsidTr="00840C6C">
        <w:trPr>
          <w:trHeight w:val="593"/>
        </w:trPr>
        <w:tc>
          <w:tcPr>
            <w:tcW w:w="1017" w:type="pct"/>
          </w:tcPr>
          <w:p w14:paraId="5E53BA72" w14:textId="77777777" w:rsidR="00840C6C" w:rsidRPr="006943CD" w:rsidRDefault="00840C6C" w:rsidP="00840C6C">
            <w:pPr>
              <w:rPr>
                <w:b/>
                <w:lang w:val="en-GB"/>
              </w:rPr>
            </w:pPr>
            <w:r w:rsidRPr="006943CD">
              <w:rPr>
                <w:b/>
                <w:lang w:val="en-GB"/>
              </w:rPr>
              <w:t>2.3 Other Hazards</w:t>
            </w:r>
          </w:p>
        </w:tc>
        <w:tc>
          <w:tcPr>
            <w:tcW w:w="3983" w:type="pct"/>
            <w:gridSpan w:val="7"/>
          </w:tcPr>
          <w:p w14:paraId="4D249F39" w14:textId="77777777" w:rsidR="00840C6C" w:rsidRPr="006943CD" w:rsidRDefault="00840C6C" w:rsidP="00840C6C">
            <w:pPr>
              <w:rPr>
                <w:color w:val="000000"/>
                <w:sz w:val="16"/>
                <w:szCs w:val="16"/>
                <w:lang w:val="en-GB" w:eastAsia="en-GB"/>
              </w:rPr>
            </w:pPr>
            <w:r>
              <w:rPr>
                <w:color w:val="000000"/>
                <w:sz w:val="16"/>
                <w:szCs w:val="16"/>
                <w:lang w:val="en-GB" w:eastAsia="en-GB"/>
              </w:rPr>
              <w:t>None</w:t>
            </w:r>
          </w:p>
        </w:tc>
      </w:tr>
    </w:tbl>
    <w:p w14:paraId="5D6F7A2C" w14:textId="77777777" w:rsidR="00C2697E" w:rsidRPr="006943CD" w:rsidRDefault="00C2697E" w:rsidP="00B16BF1"/>
    <w:p w14:paraId="18AEDAFB" w14:textId="798F7389" w:rsidR="00B16BF1" w:rsidRPr="006943CD" w:rsidRDefault="00A36B77" w:rsidP="00B16BF1">
      <w:r>
        <w:rPr>
          <w:b/>
          <w:noProof/>
          <w:lang w:eastAsia="en-GB"/>
        </w:rPr>
        <mc:AlternateContent>
          <mc:Choice Requires="wps">
            <w:drawing>
              <wp:anchor distT="0" distB="0" distL="114300" distR="114300" simplePos="0" relativeHeight="251654656" behindDoc="0" locked="0" layoutInCell="1" allowOverlap="1" wp14:anchorId="3CE9A05B" wp14:editId="48C6469B">
                <wp:simplePos x="0" y="0"/>
                <wp:positionH relativeFrom="column">
                  <wp:posOffset>-88265</wp:posOffset>
                </wp:positionH>
                <wp:positionV relativeFrom="paragraph">
                  <wp:posOffset>2540</wp:posOffset>
                </wp:positionV>
                <wp:extent cx="5896610" cy="270510"/>
                <wp:effectExtent l="6985" t="10160" r="11430" b="508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0510"/>
                        </a:xfrm>
                        <a:prstGeom prst="rect">
                          <a:avLst/>
                        </a:prstGeom>
                        <a:solidFill>
                          <a:schemeClr val="bg1">
                            <a:lumMod val="75000"/>
                            <a:lumOff val="0"/>
                          </a:schemeClr>
                        </a:solidFill>
                        <a:ln w="9525">
                          <a:solidFill>
                            <a:srgbClr val="000000"/>
                          </a:solidFill>
                          <a:miter lim="800000"/>
                          <a:headEnd/>
                          <a:tailEnd/>
                        </a:ln>
                      </wps:spPr>
                      <wps:txbx>
                        <w:txbxContent>
                          <w:p w14:paraId="595CA87D" w14:textId="77777777" w:rsidR="0070631E" w:rsidRPr="008A35C4" w:rsidRDefault="0070631E" w:rsidP="00B16BF1">
                            <w:pPr>
                              <w:rPr>
                                <w:sz w:val="16"/>
                                <w:szCs w:val="16"/>
                              </w:rPr>
                            </w:pPr>
                            <w:r>
                              <w:rPr>
                                <w:sz w:val="16"/>
                                <w:szCs w:val="16"/>
                              </w:rPr>
                              <w:t>SECTION 3. COMPOSITION / INFORMATION ON INGREDIENTS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9A05B" id="Text Box 24" o:spid="_x0000_s1028" type="#_x0000_t202" style="position:absolute;margin-left:-6.95pt;margin-top:.2pt;width:464.3pt;height:2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" fillcolor="#bfbfbf [2412]">
                <v:textbox>
                  <w:txbxContent>
                    <w:p w14:paraId="595CA87D" w14:textId="77777777" w:rsidR="0070631E" w:rsidRPr="008A35C4" w:rsidRDefault="0070631E" w:rsidP="00B16BF1">
                      <w:pPr>
                        <w:rPr>
                          <w:sz w:val="16"/>
                          <w:szCs w:val="16"/>
                        </w:rPr>
                      </w:pPr>
                      <w:r>
                        <w:rPr>
                          <w:sz w:val="16"/>
                          <w:szCs w:val="16"/>
                        </w:rPr>
                        <w:t>SECTION 3. COMPOSITION / INFORMATION ON INGREDIENTS</w:t>
                      </w:r>
                    </w:p>
                  </w:txbxContent>
                </v:textbox>
              </v:shape>
            </w:pict>
          </mc:Fallback>
        </mc:AlternateConten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62"/>
        <w:gridCol w:w="1246"/>
        <w:gridCol w:w="501"/>
        <w:gridCol w:w="2074"/>
        <w:gridCol w:w="1933"/>
      </w:tblGrid>
      <w:tr w:rsidR="00840C6C" w:rsidRPr="006943CD" w14:paraId="1209E4C3" w14:textId="77777777" w:rsidTr="00840C6C">
        <w:trPr>
          <w:trHeight w:val="293"/>
        </w:trPr>
        <w:tc>
          <w:tcPr>
            <w:tcW w:w="5000" w:type="pct"/>
            <w:gridSpan w:val="5"/>
            <w:shd w:val="clear" w:color="auto" w:fill="auto"/>
            <w:vAlign w:val="center"/>
          </w:tcPr>
          <w:p w14:paraId="07137F5E" w14:textId="77777777" w:rsidR="00840C6C" w:rsidRPr="006943CD" w:rsidRDefault="00840C6C" w:rsidP="00840C6C">
            <w:pPr>
              <w:rPr>
                <w:sz w:val="16"/>
                <w:szCs w:val="16"/>
                <w:lang w:val="en-GB"/>
              </w:rPr>
            </w:pPr>
            <w:r w:rsidRPr="006943CD">
              <w:rPr>
                <w:lang w:val="en-GB"/>
              </w:rPr>
              <w:t>3.2 Mixture</w:t>
            </w:r>
          </w:p>
        </w:tc>
      </w:tr>
      <w:tr w:rsidR="00840C6C" w:rsidRPr="006943CD" w14:paraId="1D2013F5" w14:textId="77777777" w:rsidTr="00840C6C">
        <w:trPr>
          <w:trHeight w:val="293"/>
        </w:trPr>
        <w:tc>
          <w:tcPr>
            <w:tcW w:w="1809" w:type="pct"/>
            <w:shd w:val="clear" w:color="auto" w:fill="BFBFBF" w:themeFill="background1" w:themeFillShade="BF"/>
            <w:vAlign w:val="center"/>
          </w:tcPr>
          <w:p w14:paraId="2099B561" w14:textId="77777777" w:rsidR="00840C6C" w:rsidRPr="006943CD" w:rsidRDefault="00840C6C" w:rsidP="00840C6C">
            <w:pPr>
              <w:rPr>
                <w:sz w:val="16"/>
                <w:szCs w:val="16"/>
                <w:lang w:val="en-GB"/>
              </w:rPr>
            </w:pPr>
            <w:r w:rsidRPr="006943CD">
              <w:rPr>
                <w:sz w:val="16"/>
                <w:szCs w:val="16"/>
                <w:lang w:val="en-GB"/>
              </w:rPr>
              <w:t>Product</w:t>
            </w:r>
          </w:p>
        </w:tc>
        <w:tc>
          <w:tcPr>
            <w:tcW w:w="969" w:type="pct"/>
            <w:gridSpan w:val="2"/>
            <w:shd w:val="clear" w:color="auto" w:fill="BFBFBF" w:themeFill="background1" w:themeFillShade="BF"/>
            <w:vAlign w:val="center"/>
          </w:tcPr>
          <w:p w14:paraId="43D007FB" w14:textId="77777777" w:rsidR="00840C6C" w:rsidRPr="006943CD" w:rsidRDefault="00840C6C" w:rsidP="00840C6C">
            <w:pPr>
              <w:rPr>
                <w:sz w:val="16"/>
                <w:szCs w:val="16"/>
                <w:lang w:val="en-GB"/>
              </w:rPr>
            </w:pPr>
            <w:r w:rsidRPr="006943CD">
              <w:rPr>
                <w:sz w:val="16"/>
                <w:szCs w:val="16"/>
                <w:lang w:val="en-GB"/>
              </w:rPr>
              <w:t>EC (EINECS No.</w:t>
            </w:r>
          </w:p>
        </w:tc>
        <w:tc>
          <w:tcPr>
            <w:tcW w:w="1150" w:type="pct"/>
            <w:shd w:val="clear" w:color="auto" w:fill="BFBFBF" w:themeFill="background1" w:themeFillShade="BF"/>
            <w:vAlign w:val="center"/>
          </w:tcPr>
          <w:p w14:paraId="1ECEF570" w14:textId="77777777" w:rsidR="00840C6C" w:rsidRPr="006943CD" w:rsidRDefault="00840C6C" w:rsidP="00840C6C">
            <w:pPr>
              <w:rPr>
                <w:sz w:val="16"/>
                <w:szCs w:val="16"/>
                <w:lang w:val="en-GB"/>
              </w:rPr>
            </w:pPr>
            <w:r w:rsidRPr="006943CD">
              <w:rPr>
                <w:sz w:val="16"/>
                <w:szCs w:val="16"/>
                <w:lang w:val="en-GB"/>
              </w:rPr>
              <w:t>CAS-No.</w:t>
            </w:r>
          </w:p>
        </w:tc>
        <w:tc>
          <w:tcPr>
            <w:tcW w:w="1072" w:type="pct"/>
            <w:shd w:val="clear" w:color="auto" w:fill="BFBFBF" w:themeFill="background1" w:themeFillShade="BF"/>
            <w:vAlign w:val="center"/>
          </w:tcPr>
          <w:p w14:paraId="04AA8795" w14:textId="77777777" w:rsidR="00840C6C" w:rsidRPr="006943CD" w:rsidRDefault="00840C6C" w:rsidP="00840C6C">
            <w:pPr>
              <w:rPr>
                <w:sz w:val="16"/>
                <w:szCs w:val="16"/>
                <w:lang w:val="en-GB"/>
              </w:rPr>
            </w:pPr>
            <w:r w:rsidRPr="006943CD">
              <w:rPr>
                <w:sz w:val="16"/>
                <w:szCs w:val="16"/>
                <w:lang w:val="en-GB"/>
              </w:rPr>
              <w:t>%</w:t>
            </w:r>
          </w:p>
        </w:tc>
      </w:tr>
      <w:tr w:rsidR="00840C6C" w:rsidRPr="006943CD" w14:paraId="678820B5" w14:textId="77777777" w:rsidTr="00840C6C">
        <w:trPr>
          <w:trHeight w:val="293"/>
        </w:trPr>
        <w:tc>
          <w:tcPr>
            <w:tcW w:w="1809" w:type="pct"/>
            <w:shd w:val="clear" w:color="auto" w:fill="BFBFBF" w:themeFill="background1" w:themeFillShade="BF"/>
            <w:vAlign w:val="center"/>
          </w:tcPr>
          <w:p w14:paraId="72AA53A6" w14:textId="77777777" w:rsidR="00840C6C" w:rsidRPr="006943CD" w:rsidRDefault="00840C6C" w:rsidP="00840C6C">
            <w:pPr>
              <w:rPr>
                <w:sz w:val="16"/>
                <w:szCs w:val="16"/>
                <w:lang w:val="en-GB"/>
              </w:rPr>
            </w:pPr>
            <w:r>
              <w:rPr>
                <w:sz w:val="16"/>
                <w:szCs w:val="16"/>
                <w:lang w:val="en-GB"/>
              </w:rPr>
              <w:t xml:space="preserve">Sodium Metasilicate Pentahydrate </w:t>
            </w:r>
          </w:p>
        </w:tc>
        <w:tc>
          <w:tcPr>
            <w:tcW w:w="969" w:type="pct"/>
            <w:gridSpan w:val="2"/>
            <w:shd w:val="clear" w:color="auto" w:fill="BFBFBF" w:themeFill="background1" w:themeFillShade="BF"/>
            <w:vAlign w:val="center"/>
          </w:tcPr>
          <w:p w14:paraId="0B58099C" w14:textId="77777777" w:rsidR="00840C6C" w:rsidRPr="006943CD" w:rsidRDefault="00840C6C" w:rsidP="00840C6C">
            <w:pPr>
              <w:rPr>
                <w:sz w:val="16"/>
                <w:szCs w:val="16"/>
                <w:lang w:val="en-GB"/>
              </w:rPr>
            </w:pPr>
            <w:r>
              <w:rPr>
                <w:sz w:val="16"/>
                <w:szCs w:val="16"/>
                <w:lang w:val="en-GB"/>
              </w:rPr>
              <w:t>229-912-9</w:t>
            </w:r>
          </w:p>
        </w:tc>
        <w:tc>
          <w:tcPr>
            <w:tcW w:w="1150" w:type="pct"/>
            <w:shd w:val="clear" w:color="auto" w:fill="BFBFBF" w:themeFill="background1" w:themeFillShade="BF"/>
            <w:vAlign w:val="center"/>
          </w:tcPr>
          <w:p w14:paraId="4B75545A" w14:textId="77777777" w:rsidR="00840C6C" w:rsidRPr="006943CD" w:rsidRDefault="00840C6C" w:rsidP="00840C6C">
            <w:pPr>
              <w:rPr>
                <w:sz w:val="16"/>
                <w:szCs w:val="16"/>
                <w:lang w:val="en-GB"/>
              </w:rPr>
            </w:pPr>
            <w:r>
              <w:rPr>
                <w:sz w:val="16"/>
                <w:szCs w:val="16"/>
                <w:lang w:val="en-GB"/>
              </w:rPr>
              <w:t>10213-79-3</w:t>
            </w:r>
          </w:p>
        </w:tc>
        <w:tc>
          <w:tcPr>
            <w:tcW w:w="1072" w:type="pct"/>
            <w:shd w:val="clear" w:color="auto" w:fill="BFBFBF" w:themeFill="background1" w:themeFillShade="BF"/>
            <w:vAlign w:val="center"/>
          </w:tcPr>
          <w:p w14:paraId="6F31E0C0" w14:textId="77777777" w:rsidR="00840C6C" w:rsidRPr="006943CD" w:rsidRDefault="00DD5AEE" w:rsidP="00DD5AEE">
            <w:pPr>
              <w:rPr>
                <w:sz w:val="16"/>
                <w:szCs w:val="16"/>
                <w:lang w:val="en-GB"/>
              </w:rPr>
            </w:pPr>
            <w:r>
              <w:rPr>
                <w:sz w:val="16"/>
                <w:szCs w:val="16"/>
                <w:lang w:val="en-GB"/>
              </w:rPr>
              <w:t>&lt;5</w:t>
            </w:r>
          </w:p>
        </w:tc>
      </w:tr>
      <w:tr w:rsidR="00840C6C" w:rsidRPr="006943CD" w14:paraId="7901150F" w14:textId="77777777" w:rsidTr="00840C6C">
        <w:trPr>
          <w:trHeight w:val="293"/>
        </w:trPr>
        <w:tc>
          <w:tcPr>
            <w:tcW w:w="2500" w:type="pct"/>
            <w:gridSpan w:val="2"/>
            <w:shd w:val="clear" w:color="auto" w:fill="FFFFFF" w:themeFill="background1"/>
            <w:vAlign w:val="center"/>
          </w:tcPr>
          <w:p w14:paraId="6C5B9C70" w14:textId="77777777" w:rsidR="00840C6C" w:rsidRPr="006943CD" w:rsidRDefault="00840C6C" w:rsidP="00840C6C">
            <w:pPr>
              <w:rPr>
                <w:sz w:val="16"/>
                <w:szCs w:val="16"/>
                <w:lang w:val="en-GB"/>
              </w:rPr>
            </w:pPr>
            <w:r w:rsidRPr="006943CD">
              <w:rPr>
                <w:sz w:val="16"/>
                <w:szCs w:val="16"/>
                <w:lang w:val="en-GB"/>
              </w:rPr>
              <w:t>Classification (EC 1272/2008)</w:t>
            </w:r>
          </w:p>
        </w:tc>
        <w:tc>
          <w:tcPr>
            <w:tcW w:w="2500" w:type="pct"/>
            <w:gridSpan w:val="3"/>
            <w:shd w:val="clear" w:color="auto" w:fill="FFFFFF" w:themeFill="background1"/>
            <w:vAlign w:val="center"/>
          </w:tcPr>
          <w:p w14:paraId="118D68FB" w14:textId="77777777" w:rsidR="00840C6C" w:rsidRPr="006943CD" w:rsidRDefault="00840C6C" w:rsidP="00840C6C">
            <w:pPr>
              <w:rPr>
                <w:sz w:val="16"/>
                <w:szCs w:val="16"/>
                <w:lang w:val="en-GB"/>
              </w:rPr>
            </w:pPr>
            <w:r w:rsidRPr="006943CD">
              <w:rPr>
                <w:sz w:val="16"/>
                <w:szCs w:val="16"/>
                <w:lang w:val="en-GB"/>
              </w:rPr>
              <w:t>Classification (67/548/EEC)</w:t>
            </w:r>
          </w:p>
        </w:tc>
      </w:tr>
      <w:tr w:rsidR="00840C6C" w:rsidRPr="006943CD" w14:paraId="00FF73C7" w14:textId="77777777" w:rsidTr="00840C6C">
        <w:trPr>
          <w:trHeight w:val="293"/>
        </w:trPr>
        <w:tc>
          <w:tcPr>
            <w:tcW w:w="2500" w:type="pct"/>
            <w:gridSpan w:val="2"/>
            <w:tcBorders>
              <w:bottom w:val="single" w:sz="4" w:space="0" w:color="auto"/>
            </w:tcBorders>
            <w:shd w:val="clear" w:color="auto" w:fill="FFFFFF" w:themeFill="background1"/>
            <w:vAlign w:val="center"/>
          </w:tcPr>
          <w:p w14:paraId="3991E346" w14:textId="77777777" w:rsidR="00840C6C" w:rsidRPr="001B488A" w:rsidRDefault="00840C6C" w:rsidP="00840C6C">
            <w:pPr>
              <w:rPr>
                <w:sz w:val="16"/>
                <w:szCs w:val="16"/>
                <w:lang w:val="en-GB"/>
              </w:rPr>
            </w:pPr>
            <w:r w:rsidRPr="001B488A">
              <w:rPr>
                <w:sz w:val="16"/>
                <w:szCs w:val="16"/>
                <w:lang w:val="en-GB"/>
              </w:rPr>
              <w:t xml:space="preserve">Physical: </w:t>
            </w:r>
            <w:r>
              <w:rPr>
                <w:sz w:val="16"/>
                <w:szCs w:val="16"/>
                <w:lang w:val="en-GB"/>
              </w:rPr>
              <w:t>Met. Corr. 1 – H290</w:t>
            </w:r>
          </w:p>
          <w:p w14:paraId="2CC8D3F7" w14:textId="77777777" w:rsidR="00840C6C" w:rsidRDefault="00840C6C" w:rsidP="00840C6C">
            <w:pPr>
              <w:rPr>
                <w:sz w:val="16"/>
                <w:szCs w:val="16"/>
                <w:lang w:val="en-GB"/>
              </w:rPr>
            </w:pPr>
            <w:r w:rsidRPr="001B488A">
              <w:rPr>
                <w:sz w:val="16"/>
                <w:szCs w:val="16"/>
                <w:lang w:val="en-GB"/>
              </w:rPr>
              <w:t xml:space="preserve">Health: </w:t>
            </w:r>
            <w:r>
              <w:rPr>
                <w:sz w:val="16"/>
                <w:szCs w:val="16"/>
                <w:lang w:val="en-GB"/>
              </w:rPr>
              <w:t>Skin Corr. 1B – H314; Eye Dam. 1 – H318; STOT SE 3 – H335</w:t>
            </w:r>
          </w:p>
          <w:p w14:paraId="2F7874E9" w14:textId="77777777" w:rsidR="00840C6C" w:rsidRPr="006943CD" w:rsidRDefault="00840C6C" w:rsidP="00840C6C">
            <w:pPr>
              <w:rPr>
                <w:sz w:val="16"/>
                <w:szCs w:val="16"/>
                <w:lang w:val="en-GB"/>
              </w:rPr>
            </w:pPr>
            <w:r w:rsidRPr="001B488A">
              <w:rPr>
                <w:sz w:val="16"/>
                <w:szCs w:val="16"/>
                <w:lang w:val="en-GB"/>
              </w:rPr>
              <w:t>Environmental:</w:t>
            </w:r>
            <w:r>
              <w:rPr>
                <w:sz w:val="16"/>
                <w:szCs w:val="16"/>
                <w:lang w:val="en-GB"/>
              </w:rPr>
              <w:t xml:space="preserve"> Not Classified</w:t>
            </w:r>
            <w:r w:rsidRPr="001B488A">
              <w:rPr>
                <w:sz w:val="16"/>
                <w:szCs w:val="16"/>
                <w:lang w:val="en-GB"/>
              </w:rPr>
              <w:t>.</w:t>
            </w:r>
          </w:p>
        </w:tc>
        <w:tc>
          <w:tcPr>
            <w:tcW w:w="2500" w:type="pct"/>
            <w:gridSpan w:val="3"/>
            <w:tcBorders>
              <w:bottom w:val="single" w:sz="4" w:space="0" w:color="auto"/>
            </w:tcBorders>
            <w:shd w:val="clear" w:color="auto" w:fill="FFFFFF" w:themeFill="background1"/>
            <w:vAlign w:val="center"/>
          </w:tcPr>
          <w:p w14:paraId="3B29E1BE" w14:textId="77777777" w:rsidR="00840C6C" w:rsidRDefault="00840C6C" w:rsidP="00840C6C">
            <w:pPr>
              <w:rPr>
                <w:sz w:val="16"/>
                <w:szCs w:val="16"/>
                <w:lang w:val="en-GB"/>
              </w:rPr>
            </w:pPr>
            <w:r>
              <w:rPr>
                <w:sz w:val="16"/>
                <w:szCs w:val="16"/>
                <w:lang w:val="en-GB"/>
              </w:rPr>
              <w:t>C; R34</w:t>
            </w:r>
          </w:p>
          <w:p w14:paraId="50C5FA5B" w14:textId="77777777" w:rsidR="00840C6C" w:rsidRDefault="00840C6C" w:rsidP="00840C6C">
            <w:pPr>
              <w:rPr>
                <w:sz w:val="16"/>
                <w:szCs w:val="16"/>
                <w:lang w:val="en-GB"/>
              </w:rPr>
            </w:pPr>
            <w:r>
              <w:rPr>
                <w:sz w:val="16"/>
                <w:szCs w:val="16"/>
                <w:lang w:val="en-GB"/>
              </w:rPr>
              <w:t>Xi; R37</w:t>
            </w:r>
          </w:p>
          <w:p w14:paraId="56226813" w14:textId="77777777" w:rsidR="00840C6C" w:rsidRPr="006943CD" w:rsidRDefault="00840C6C" w:rsidP="00840C6C">
            <w:pPr>
              <w:rPr>
                <w:sz w:val="16"/>
                <w:szCs w:val="16"/>
                <w:lang w:val="en-GB"/>
              </w:rPr>
            </w:pPr>
          </w:p>
        </w:tc>
      </w:tr>
      <w:tr w:rsidR="00840C6C" w:rsidRPr="006943CD" w14:paraId="2E1719E1" w14:textId="77777777" w:rsidTr="00840C6C">
        <w:trPr>
          <w:trHeight w:val="293"/>
        </w:trPr>
        <w:tc>
          <w:tcPr>
            <w:tcW w:w="1809" w:type="pct"/>
            <w:shd w:val="clear" w:color="auto" w:fill="BFBFBF" w:themeFill="background1" w:themeFillShade="BF"/>
            <w:vAlign w:val="center"/>
          </w:tcPr>
          <w:p w14:paraId="630948B9" w14:textId="77777777" w:rsidR="00840C6C" w:rsidRPr="006943CD" w:rsidRDefault="00840C6C" w:rsidP="00840C6C">
            <w:pPr>
              <w:rPr>
                <w:sz w:val="16"/>
                <w:szCs w:val="16"/>
                <w:lang w:val="en-GB"/>
              </w:rPr>
            </w:pPr>
            <w:r w:rsidRPr="006943CD">
              <w:rPr>
                <w:sz w:val="16"/>
                <w:szCs w:val="16"/>
                <w:lang w:val="en-GB"/>
              </w:rPr>
              <w:t>Product</w:t>
            </w:r>
          </w:p>
        </w:tc>
        <w:tc>
          <w:tcPr>
            <w:tcW w:w="969" w:type="pct"/>
            <w:gridSpan w:val="2"/>
            <w:shd w:val="clear" w:color="auto" w:fill="BFBFBF" w:themeFill="background1" w:themeFillShade="BF"/>
            <w:vAlign w:val="center"/>
          </w:tcPr>
          <w:p w14:paraId="7637BA38" w14:textId="77777777" w:rsidR="00840C6C" w:rsidRPr="006943CD" w:rsidRDefault="00840C6C" w:rsidP="00840C6C">
            <w:pPr>
              <w:rPr>
                <w:sz w:val="16"/>
                <w:szCs w:val="16"/>
                <w:lang w:val="en-GB"/>
              </w:rPr>
            </w:pPr>
            <w:r w:rsidRPr="006943CD">
              <w:rPr>
                <w:sz w:val="16"/>
                <w:szCs w:val="16"/>
                <w:lang w:val="en-GB"/>
              </w:rPr>
              <w:t>EC (EINECS No.</w:t>
            </w:r>
          </w:p>
        </w:tc>
        <w:tc>
          <w:tcPr>
            <w:tcW w:w="1150" w:type="pct"/>
            <w:shd w:val="clear" w:color="auto" w:fill="BFBFBF" w:themeFill="background1" w:themeFillShade="BF"/>
            <w:vAlign w:val="center"/>
          </w:tcPr>
          <w:p w14:paraId="52EFF9EB" w14:textId="77777777" w:rsidR="00840C6C" w:rsidRPr="006943CD" w:rsidRDefault="00840C6C" w:rsidP="00840C6C">
            <w:pPr>
              <w:rPr>
                <w:sz w:val="16"/>
                <w:szCs w:val="16"/>
                <w:lang w:val="en-GB"/>
              </w:rPr>
            </w:pPr>
            <w:r w:rsidRPr="006943CD">
              <w:rPr>
                <w:sz w:val="16"/>
                <w:szCs w:val="16"/>
                <w:lang w:val="en-GB"/>
              </w:rPr>
              <w:t>CAS-No.</w:t>
            </w:r>
          </w:p>
        </w:tc>
        <w:tc>
          <w:tcPr>
            <w:tcW w:w="1072" w:type="pct"/>
            <w:shd w:val="clear" w:color="auto" w:fill="BFBFBF" w:themeFill="background1" w:themeFillShade="BF"/>
            <w:vAlign w:val="center"/>
          </w:tcPr>
          <w:p w14:paraId="5B5384B6" w14:textId="77777777" w:rsidR="00840C6C" w:rsidRPr="006943CD" w:rsidRDefault="00840C6C" w:rsidP="00840C6C">
            <w:pPr>
              <w:rPr>
                <w:sz w:val="16"/>
                <w:szCs w:val="16"/>
                <w:lang w:val="en-GB"/>
              </w:rPr>
            </w:pPr>
            <w:r w:rsidRPr="006943CD">
              <w:rPr>
                <w:sz w:val="16"/>
                <w:szCs w:val="16"/>
                <w:lang w:val="en-GB"/>
              </w:rPr>
              <w:t>%</w:t>
            </w:r>
          </w:p>
        </w:tc>
      </w:tr>
      <w:tr w:rsidR="00840C6C" w:rsidRPr="006943CD" w14:paraId="1876006F" w14:textId="77777777" w:rsidTr="00840C6C">
        <w:trPr>
          <w:trHeight w:val="293"/>
        </w:trPr>
        <w:tc>
          <w:tcPr>
            <w:tcW w:w="1809" w:type="pct"/>
            <w:shd w:val="clear" w:color="auto" w:fill="BFBFBF" w:themeFill="background1" w:themeFillShade="BF"/>
            <w:vAlign w:val="center"/>
          </w:tcPr>
          <w:p w14:paraId="47488575" w14:textId="77777777" w:rsidR="00840C6C" w:rsidRPr="009F0F64" w:rsidRDefault="00840C6C" w:rsidP="00840C6C">
            <w:pPr>
              <w:rPr>
                <w:sz w:val="16"/>
                <w:szCs w:val="16"/>
                <w:lang w:val="en-GB"/>
              </w:rPr>
            </w:pPr>
            <w:r>
              <w:rPr>
                <w:sz w:val="16"/>
                <w:szCs w:val="16"/>
                <w:lang w:val="en-GB"/>
              </w:rPr>
              <w:t>C9-11 Alcohol Ethoxylate 6-8 Moles EO</w:t>
            </w:r>
          </w:p>
        </w:tc>
        <w:tc>
          <w:tcPr>
            <w:tcW w:w="969" w:type="pct"/>
            <w:gridSpan w:val="2"/>
            <w:shd w:val="clear" w:color="auto" w:fill="BFBFBF" w:themeFill="background1" w:themeFillShade="BF"/>
            <w:vAlign w:val="center"/>
          </w:tcPr>
          <w:p w14:paraId="4434C699" w14:textId="77777777" w:rsidR="00840C6C" w:rsidRPr="006943CD" w:rsidRDefault="00840C6C" w:rsidP="00840C6C">
            <w:pPr>
              <w:rPr>
                <w:sz w:val="16"/>
                <w:szCs w:val="16"/>
                <w:lang w:val="en-GB"/>
              </w:rPr>
            </w:pPr>
          </w:p>
        </w:tc>
        <w:tc>
          <w:tcPr>
            <w:tcW w:w="1150" w:type="pct"/>
            <w:shd w:val="clear" w:color="auto" w:fill="BFBFBF" w:themeFill="background1" w:themeFillShade="BF"/>
            <w:vAlign w:val="center"/>
          </w:tcPr>
          <w:p w14:paraId="37B3C768" w14:textId="77777777" w:rsidR="00840C6C" w:rsidRPr="006943CD" w:rsidRDefault="00840C6C" w:rsidP="00840C6C">
            <w:pPr>
              <w:rPr>
                <w:sz w:val="16"/>
                <w:szCs w:val="16"/>
                <w:lang w:val="en-GB"/>
              </w:rPr>
            </w:pPr>
            <w:r>
              <w:rPr>
                <w:sz w:val="16"/>
                <w:szCs w:val="16"/>
                <w:lang w:val="en-GB"/>
              </w:rPr>
              <w:t>68439-46-3</w:t>
            </w:r>
          </w:p>
        </w:tc>
        <w:tc>
          <w:tcPr>
            <w:tcW w:w="1072" w:type="pct"/>
            <w:shd w:val="clear" w:color="auto" w:fill="BFBFBF" w:themeFill="background1" w:themeFillShade="BF"/>
            <w:vAlign w:val="center"/>
          </w:tcPr>
          <w:p w14:paraId="06F5A2DF" w14:textId="77777777" w:rsidR="00840C6C" w:rsidRPr="009F0F64" w:rsidRDefault="00840C6C" w:rsidP="00840C6C">
            <w:pPr>
              <w:rPr>
                <w:sz w:val="16"/>
                <w:szCs w:val="16"/>
                <w:lang w:val="en-GB"/>
              </w:rPr>
            </w:pPr>
            <w:r w:rsidRPr="009F0F64">
              <w:rPr>
                <w:sz w:val="16"/>
                <w:szCs w:val="16"/>
                <w:lang w:val="en-GB"/>
              </w:rPr>
              <w:t>&lt;</w:t>
            </w:r>
            <w:r>
              <w:rPr>
                <w:sz w:val="16"/>
                <w:szCs w:val="16"/>
                <w:lang w:val="en-GB"/>
              </w:rPr>
              <w:t>5</w:t>
            </w:r>
          </w:p>
        </w:tc>
      </w:tr>
      <w:tr w:rsidR="00840C6C" w:rsidRPr="006943CD" w14:paraId="033CF38B" w14:textId="77777777" w:rsidTr="00840C6C">
        <w:trPr>
          <w:trHeight w:val="293"/>
        </w:trPr>
        <w:tc>
          <w:tcPr>
            <w:tcW w:w="2500" w:type="pct"/>
            <w:gridSpan w:val="2"/>
            <w:shd w:val="clear" w:color="auto" w:fill="FFFFFF" w:themeFill="background1"/>
            <w:vAlign w:val="center"/>
          </w:tcPr>
          <w:p w14:paraId="01FB5761" w14:textId="77777777" w:rsidR="00840C6C" w:rsidRPr="006943CD" w:rsidRDefault="00840C6C" w:rsidP="00840C6C">
            <w:pPr>
              <w:rPr>
                <w:sz w:val="16"/>
                <w:szCs w:val="16"/>
                <w:lang w:val="en-GB"/>
              </w:rPr>
            </w:pPr>
            <w:r w:rsidRPr="006943CD">
              <w:rPr>
                <w:sz w:val="16"/>
                <w:szCs w:val="16"/>
                <w:lang w:val="en-GB"/>
              </w:rPr>
              <w:t>Classification (EC 1272/2008)</w:t>
            </w:r>
          </w:p>
        </w:tc>
        <w:tc>
          <w:tcPr>
            <w:tcW w:w="2500" w:type="pct"/>
            <w:gridSpan w:val="3"/>
            <w:shd w:val="clear" w:color="auto" w:fill="FFFFFF" w:themeFill="background1"/>
            <w:vAlign w:val="center"/>
          </w:tcPr>
          <w:p w14:paraId="2253C86E" w14:textId="77777777" w:rsidR="00840C6C" w:rsidRPr="006943CD" w:rsidRDefault="00840C6C" w:rsidP="00840C6C">
            <w:pPr>
              <w:rPr>
                <w:sz w:val="16"/>
                <w:szCs w:val="16"/>
                <w:lang w:val="en-GB"/>
              </w:rPr>
            </w:pPr>
            <w:r w:rsidRPr="006943CD">
              <w:rPr>
                <w:sz w:val="16"/>
                <w:szCs w:val="16"/>
                <w:lang w:val="en-GB"/>
              </w:rPr>
              <w:t>Classification (67/548/EEC)</w:t>
            </w:r>
          </w:p>
        </w:tc>
      </w:tr>
      <w:tr w:rsidR="00840C6C" w:rsidRPr="006943CD" w14:paraId="0D246D76" w14:textId="77777777" w:rsidTr="00840C6C">
        <w:trPr>
          <w:trHeight w:val="293"/>
        </w:trPr>
        <w:tc>
          <w:tcPr>
            <w:tcW w:w="2500" w:type="pct"/>
            <w:gridSpan w:val="2"/>
            <w:shd w:val="clear" w:color="auto" w:fill="FFFFFF" w:themeFill="background1"/>
            <w:vAlign w:val="center"/>
          </w:tcPr>
          <w:p w14:paraId="5457BBDD" w14:textId="77777777" w:rsidR="00840C6C" w:rsidRPr="009F0F64" w:rsidRDefault="00840C6C" w:rsidP="00840C6C">
            <w:pPr>
              <w:rPr>
                <w:sz w:val="16"/>
                <w:szCs w:val="16"/>
                <w:lang w:val="en-GB"/>
              </w:rPr>
            </w:pPr>
            <w:r w:rsidRPr="001B488A">
              <w:rPr>
                <w:sz w:val="16"/>
                <w:szCs w:val="16"/>
                <w:lang w:val="en-GB"/>
              </w:rPr>
              <w:t xml:space="preserve">Physical: </w:t>
            </w:r>
            <w:r w:rsidRPr="009F0F64">
              <w:rPr>
                <w:sz w:val="16"/>
                <w:szCs w:val="16"/>
                <w:lang w:val="en-GB"/>
              </w:rPr>
              <w:t>No information</w:t>
            </w:r>
          </w:p>
          <w:p w14:paraId="44CEF91C" w14:textId="77777777" w:rsidR="00840C6C" w:rsidRPr="009F0F64" w:rsidRDefault="00840C6C" w:rsidP="00840C6C">
            <w:pPr>
              <w:rPr>
                <w:sz w:val="16"/>
                <w:szCs w:val="16"/>
                <w:lang w:val="en-GB"/>
              </w:rPr>
            </w:pPr>
            <w:r w:rsidRPr="009F0F64">
              <w:rPr>
                <w:sz w:val="16"/>
                <w:szCs w:val="16"/>
                <w:lang w:val="en-GB"/>
              </w:rPr>
              <w:t xml:space="preserve">Health: </w:t>
            </w:r>
            <w:r>
              <w:rPr>
                <w:sz w:val="16"/>
                <w:szCs w:val="16"/>
                <w:lang w:val="en-GB"/>
              </w:rPr>
              <w:t>Acute tox. 4 – H302, Eye Dam. 1 – H318</w:t>
            </w:r>
          </w:p>
          <w:p w14:paraId="53378043" w14:textId="77777777" w:rsidR="00840C6C" w:rsidRPr="006943CD" w:rsidRDefault="00840C6C" w:rsidP="00840C6C">
            <w:pPr>
              <w:rPr>
                <w:sz w:val="16"/>
                <w:szCs w:val="16"/>
                <w:lang w:val="en-GB"/>
              </w:rPr>
            </w:pPr>
            <w:r w:rsidRPr="009F0F64">
              <w:rPr>
                <w:sz w:val="16"/>
                <w:szCs w:val="16"/>
                <w:lang w:val="en-GB"/>
              </w:rPr>
              <w:t>Environmental: No information</w:t>
            </w:r>
          </w:p>
        </w:tc>
        <w:tc>
          <w:tcPr>
            <w:tcW w:w="2500" w:type="pct"/>
            <w:gridSpan w:val="3"/>
            <w:shd w:val="clear" w:color="auto" w:fill="FFFFFF" w:themeFill="background1"/>
            <w:vAlign w:val="center"/>
          </w:tcPr>
          <w:p w14:paraId="1340630F" w14:textId="77777777" w:rsidR="00840C6C" w:rsidRDefault="00840C6C" w:rsidP="00840C6C">
            <w:pPr>
              <w:rPr>
                <w:sz w:val="16"/>
                <w:szCs w:val="16"/>
                <w:lang w:val="en-GB"/>
              </w:rPr>
            </w:pPr>
            <w:r>
              <w:rPr>
                <w:sz w:val="16"/>
                <w:szCs w:val="16"/>
                <w:lang w:val="en-GB"/>
              </w:rPr>
              <w:t>Xn; R22</w:t>
            </w:r>
          </w:p>
          <w:p w14:paraId="2824EC53" w14:textId="77777777" w:rsidR="00840C6C" w:rsidRDefault="00840C6C" w:rsidP="00840C6C">
            <w:pPr>
              <w:rPr>
                <w:sz w:val="16"/>
                <w:szCs w:val="16"/>
                <w:lang w:val="en-GB"/>
              </w:rPr>
            </w:pPr>
            <w:r>
              <w:rPr>
                <w:sz w:val="16"/>
                <w:szCs w:val="16"/>
                <w:lang w:val="en-GB"/>
              </w:rPr>
              <w:t>Xi; R41</w:t>
            </w:r>
          </w:p>
          <w:p w14:paraId="2B8AF6A2" w14:textId="77777777" w:rsidR="00840C6C" w:rsidRPr="006943CD" w:rsidRDefault="00840C6C" w:rsidP="00840C6C">
            <w:pPr>
              <w:rPr>
                <w:sz w:val="16"/>
                <w:szCs w:val="16"/>
                <w:lang w:val="en-GB"/>
              </w:rPr>
            </w:pPr>
          </w:p>
        </w:tc>
      </w:tr>
      <w:tr w:rsidR="0070631E" w:rsidRPr="006943CD" w14:paraId="569D29D9" w14:textId="77777777" w:rsidTr="0070631E">
        <w:trPr>
          <w:trHeight w:val="293"/>
        </w:trPr>
        <w:tc>
          <w:tcPr>
            <w:tcW w:w="1809" w:type="pct"/>
            <w:shd w:val="clear" w:color="auto" w:fill="BFBFBF" w:themeFill="background1" w:themeFillShade="BF"/>
            <w:vAlign w:val="center"/>
          </w:tcPr>
          <w:p w14:paraId="4987FBB8" w14:textId="77777777" w:rsidR="0070631E" w:rsidRPr="006943CD" w:rsidRDefault="0070631E" w:rsidP="0070631E">
            <w:pPr>
              <w:rPr>
                <w:sz w:val="16"/>
                <w:szCs w:val="16"/>
                <w:lang w:val="en-GB"/>
              </w:rPr>
            </w:pPr>
            <w:r w:rsidRPr="006943CD">
              <w:rPr>
                <w:sz w:val="16"/>
                <w:szCs w:val="16"/>
                <w:lang w:val="en-GB"/>
              </w:rPr>
              <w:t>Product</w:t>
            </w:r>
          </w:p>
        </w:tc>
        <w:tc>
          <w:tcPr>
            <w:tcW w:w="969" w:type="pct"/>
            <w:gridSpan w:val="2"/>
            <w:shd w:val="clear" w:color="auto" w:fill="BFBFBF" w:themeFill="background1" w:themeFillShade="BF"/>
            <w:vAlign w:val="center"/>
          </w:tcPr>
          <w:p w14:paraId="00D09000" w14:textId="77777777" w:rsidR="0070631E" w:rsidRPr="006943CD" w:rsidRDefault="0070631E" w:rsidP="0070631E">
            <w:pPr>
              <w:rPr>
                <w:sz w:val="16"/>
                <w:szCs w:val="16"/>
                <w:lang w:val="en-GB"/>
              </w:rPr>
            </w:pPr>
            <w:r w:rsidRPr="006943CD">
              <w:rPr>
                <w:sz w:val="16"/>
                <w:szCs w:val="16"/>
                <w:lang w:val="en-GB"/>
              </w:rPr>
              <w:t>EC (EINECS No.</w:t>
            </w:r>
          </w:p>
        </w:tc>
        <w:tc>
          <w:tcPr>
            <w:tcW w:w="1150" w:type="pct"/>
            <w:shd w:val="clear" w:color="auto" w:fill="BFBFBF" w:themeFill="background1" w:themeFillShade="BF"/>
            <w:vAlign w:val="center"/>
          </w:tcPr>
          <w:p w14:paraId="5C30EE6B" w14:textId="77777777" w:rsidR="0070631E" w:rsidRPr="006943CD" w:rsidRDefault="0070631E" w:rsidP="0070631E">
            <w:pPr>
              <w:rPr>
                <w:sz w:val="16"/>
                <w:szCs w:val="16"/>
                <w:lang w:val="en-GB"/>
              </w:rPr>
            </w:pPr>
            <w:r w:rsidRPr="006943CD">
              <w:rPr>
                <w:sz w:val="16"/>
                <w:szCs w:val="16"/>
                <w:lang w:val="en-GB"/>
              </w:rPr>
              <w:t>CAS-No.</w:t>
            </w:r>
          </w:p>
        </w:tc>
        <w:tc>
          <w:tcPr>
            <w:tcW w:w="1072" w:type="pct"/>
            <w:shd w:val="clear" w:color="auto" w:fill="BFBFBF" w:themeFill="background1" w:themeFillShade="BF"/>
            <w:vAlign w:val="center"/>
          </w:tcPr>
          <w:p w14:paraId="5C377555" w14:textId="77777777" w:rsidR="0070631E" w:rsidRPr="006943CD" w:rsidRDefault="0070631E" w:rsidP="0070631E">
            <w:pPr>
              <w:rPr>
                <w:sz w:val="16"/>
                <w:szCs w:val="16"/>
                <w:lang w:val="en-GB"/>
              </w:rPr>
            </w:pPr>
            <w:r w:rsidRPr="006943CD">
              <w:rPr>
                <w:sz w:val="16"/>
                <w:szCs w:val="16"/>
                <w:lang w:val="en-GB"/>
              </w:rPr>
              <w:t>%</w:t>
            </w:r>
          </w:p>
        </w:tc>
      </w:tr>
      <w:tr w:rsidR="0070631E" w:rsidRPr="009F0F64" w14:paraId="31F149B5" w14:textId="77777777" w:rsidTr="0070631E">
        <w:trPr>
          <w:trHeight w:val="293"/>
        </w:trPr>
        <w:tc>
          <w:tcPr>
            <w:tcW w:w="1809" w:type="pct"/>
            <w:shd w:val="clear" w:color="auto" w:fill="BFBFBF" w:themeFill="background1" w:themeFillShade="BF"/>
            <w:vAlign w:val="center"/>
          </w:tcPr>
          <w:p w14:paraId="665B6037" w14:textId="77777777" w:rsidR="0070631E" w:rsidRPr="009F0F64" w:rsidRDefault="0070631E" w:rsidP="0070631E">
            <w:pPr>
              <w:rPr>
                <w:sz w:val="16"/>
                <w:szCs w:val="16"/>
                <w:lang w:val="en-GB"/>
              </w:rPr>
            </w:pPr>
            <w:r>
              <w:rPr>
                <w:sz w:val="16"/>
                <w:szCs w:val="16"/>
                <w:lang w:val="en-GB"/>
              </w:rPr>
              <w:t>Quaternary Ammonium Compounds, Benzyl C12-16 Alkyldimethyl, Chlorides (=Benzalkonium Chloride)</w:t>
            </w:r>
          </w:p>
        </w:tc>
        <w:tc>
          <w:tcPr>
            <w:tcW w:w="969" w:type="pct"/>
            <w:gridSpan w:val="2"/>
            <w:shd w:val="clear" w:color="auto" w:fill="BFBFBF" w:themeFill="background1" w:themeFillShade="BF"/>
            <w:vAlign w:val="center"/>
          </w:tcPr>
          <w:p w14:paraId="5A871DE2" w14:textId="77777777" w:rsidR="0070631E" w:rsidRPr="006943CD" w:rsidRDefault="0070631E" w:rsidP="0070631E">
            <w:pPr>
              <w:rPr>
                <w:sz w:val="16"/>
                <w:szCs w:val="16"/>
                <w:lang w:val="en-GB"/>
              </w:rPr>
            </w:pPr>
            <w:r>
              <w:rPr>
                <w:sz w:val="16"/>
                <w:szCs w:val="16"/>
                <w:lang w:val="en-GB"/>
              </w:rPr>
              <w:t>270-325-2</w:t>
            </w:r>
          </w:p>
        </w:tc>
        <w:tc>
          <w:tcPr>
            <w:tcW w:w="1150" w:type="pct"/>
            <w:shd w:val="clear" w:color="auto" w:fill="BFBFBF" w:themeFill="background1" w:themeFillShade="BF"/>
            <w:vAlign w:val="center"/>
          </w:tcPr>
          <w:p w14:paraId="0C924344" w14:textId="77777777" w:rsidR="0070631E" w:rsidRPr="006943CD" w:rsidRDefault="0070631E" w:rsidP="0070631E">
            <w:pPr>
              <w:rPr>
                <w:sz w:val="16"/>
                <w:szCs w:val="16"/>
                <w:lang w:val="en-GB"/>
              </w:rPr>
            </w:pPr>
            <w:r>
              <w:rPr>
                <w:sz w:val="16"/>
                <w:szCs w:val="16"/>
                <w:lang w:val="en-GB"/>
              </w:rPr>
              <w:t>68424-85-1</w:t>
            </w:r>
          </w:p>
        </w:tc>
        <w:tc>
          <w:tcPr>
            <w:tcW w:w="1072" w:type="pct"/>
            <w:shd w:val="clear" w:color="auto" w:fill="BFBFBF" w:themeFill="background1" w:themeFillShade="BF"/>
            <w:vAlign w:val="center"/>
          </w:tcPr>
          <w:p w14:paraId="622B4B36" w14:textId="77777777" w:rsidR="0070631E" w:rsidRPr="009F0F64" w:rsidRDefault="0070631E" w:rsidP="0070631E">
            <w:pPr>
              <w:rPr>
                <w:sz w:val="16"/>
                <w:szCs w:val="16"/>
                <w:lang w:val="en-GB"/>
              </w:rPr>
            </w:pPr>
            <w:r w:rsidRPr="009F0F64">
              <w:rPr>
                <w:sz w:val="16"/>
                <w:szCs w:val="16"/>
                <w:lang w:val="en-GB"/>
              </w:rPr>
              <w:t>&lt;</w:t>
            </w:r>
            <w:r>
              <w:rPr>
                <w:sz w:val="16"/>
                <w:szCs w:val="16"/>
                <w:lang w:val="en-GB"/>
              </w:rPr>
              <w:t>1</w:t>
            </w:r>
          </w:p>
        </w:tc>
      </w:tr>
      <w:tr w:rsidR="0070631E" w:rsidRPr="006943CD" w14:paraId="01A32A39" w14:textId="77777777" w:rsidTr="0070631E">
        <w:trPr>
          <w:trHeight w:val="293"/>
        </w:trPr>
        <w:tc>
          <w:tcPr>
            <w:tcW w:w="2500" w:type="pct"/>
            <w:gridSpan w:val="2"/>
            <w:shd w:val="clear" w:color="auto" w:fill="FFFFFF" w:themeFill="background1"/>
            <w:vAlign w:val="center"/>
          </w:tcPr>
          <w:p w14:paraId="10A57E99" w14:textId="77777777" w:rsidR="0070631E" w:rsidRPr="006943CD" w:rsidRDefault="0070631E" w:rsidP="0070631E">
            <w:pPr>
              <w:rPr>
                <w:sz w:val="16"/>
                <w:szCs w:val="16"/>
                <w:lang w:val="en-GB"/>
              </w:rPr>
            </w:pPr>
            <w:r w:rsidRPr="006943CD">
              <w:rPr>
                <w:sz w:val="16"/>
                <w:szCs w:val="16"/>
                <w:lang w:val="en-GB"/>
              </w:rPr>
              <w:t>Classification (EC 1272/2008)</w:t>
            </w:r>
          </w:p>
        </w:tc>
        <w:tc>
          <w:tcPr>
            <w:tcW w:w="2500" w:type="pct"/>
            <w:gridSpan w:val="3"/>
            <w:shd w:val="clear" w:color="auto" w:fill="FFFFFF" w:themeFill="background1"/>
            <w:vAlign w:val="center"/>
          </w:tcPr>
          <w:p w14:paraId="37F65EE4" w14:textId="77777777" w:rsidR="0070631E" w:rsidRPr="006943CD" w:rsidRDefault="0070631E" w:rsidP="0070631E">
            <w:pPr>
              <w:rPr>
                <w:sz w:val="16"/>
                <w:szCs w:val="16"/>
                <w:lang w:val="en-GB"/>
              </w:rPr>
            </w:pPr>
            <w:r w:rsidRPr="006943CD">
              <w:rPr>
                <w:sz w:val="16"/>
                <w:szCs w:val="16"/>
                <w:lang w:val="en-GB"/>
              </w:rPr>
              <w:t>Classification (67/548/EEC)</w:t>
            </w:r>
          </w:p>
        </w:tc>
      </w:tr>
      <w:tr w:rsidR="0070631E" w:rsidRPr="006943CD" w14:paraId="6FD901C0" w14:textId="77777777" w:rsidTr="0070631E">
        <w:trPr>
          <w:trHeight w:val="293"/>
        </w:trPr>
        <w:tc>
          <w:tcPr>
            <w:tcW w:w="2500" w:type="pct"/>
            <w:gridSpan w:val="2"/>
            <w:shd w:val="clear" w:color="auto" w:fill="FFFFFF" w:themeFill="background1"/>
            <w:vAlign w:val="center"/>
          </w:tcPr>
          <w:p w14:paraId="6B977491" w14:textId="77777777" w:rsidR="0070631E" w:rsidRPr="009F0F64" w:rsidRDefault="0070631E" w:rsidP="0070631E">
            <w:pPr>
              <w:rPr>
                <w:sz w:val="16"/>
                <w:szCs w:val="16"/>
                <w:lang w:val="en-GB"/>
              </w:rPr>
            </w:pPr>
            <w:r w:rsidRPr="001B488A">
              <w:rPr>
                <w:sz w:val="16"/>
                <w:szCs w:val="16"/>
                <w:lang w:val="en-GB"/>
              </w:rPr>
              <w:t xml:space="preserve">Physical: </w:t>
            </w:r>
            <w:r w:rsidRPr="009F0F64">
              <w:rPr>
                <w:sz w:val="16"/>
                <w:szCs w:val="16"/>
                <w:lang w:val="en-GB"/>
              </w:rPr>
              <w:t>No information</w:t>
            </w:r>
          </w:p>
          <w:p w14:paraId="2C5FD0CB" w14:textId="77777777" w:rsidR="0070631E" w:rsidRPr="009F0F64" w:rsidRDefault="0070631E" w:rsidP="0070631E">
            <w:pPr>
              <w:rPr>
                <w:sz w:val="16"/>
                <w:szCs w:val="16"/>
                <w:lang w:val="en-GB"/>
              </w:rPr>
            </w:pPr>
            <w:r w:rsidRPr="009F0F64">
              <w:rPr>
                <w:sz w:val="16"/>
                <w:szCs w:val="16"/>
                <w:lang w:val="en-GB"/>
              </w:rPr>
              <w:t xml:space="preserve">Health: </w:t>
            </w:r>
            <w:r>
              <w:rPr>
                <w:sz w:val="16"/>
                <w:szCs w:val="16"/>
                <w:lang w:val="en-GB"/>
              </w:rPr>
              <w:t>Acute Tox. 4 – H302, Acute Tox. 4 – H312, Skin Corr 1B – H314</w:t>
            </w:r>
          </w:p>
          <w:p w14:paraId="72D9D356" w14:textId="77777777" w:rsidR="0070631E" w:rsidRPr="006943CD" w:rsidRDefault="0070631E" w:rsidP="0070631E">
            <w:pPr>
              <w:rPr>
                <w:sz w:val="16"/>
                <w:szCs w:val="16"/>
                <w:lang w:val="en-GB"/>
              </w:rPr>
            </w:pPr>
            <w:r w:rsidRPr="009F0F64">
              <w:rPr>
                <w:sz w:val="16"/>
                <w:szCs w:val="16"/>
                <w:lang w:val="en-GB"/>
              </w:rPr>
              <w:t>Environmental: No information</w:t>
            </w:r>
          </w:p>
        </w:tc>
        <w:tc>
          <w:tcPr>
            <w:tcW w:w="2500" w:type="pct"/>
            <w:gridSpan w:val="3"/>
            <w:shd w:val="clear" w:color="auto" w:fill="FFFFFF" w:themeFill="background1"/>
            <w:vAlign w:val="center"/>
          </w:tcPr>
          <w:p w14:paraId="298D710C" w14:textId="77777777" w:rsidR="0070631E" w:rsidRDefault="0070631E" w:rsidP="0070631E">
            <w:pPr>
              <w:rPr>
                <w:sz w:val="16"/>
                <w:szCs w:val="16"/>
                <w:lang w:val="en-GB"/>
              </w:rPr>
            </w:pPr>
            <w:r>
              <w:rPr>
                <w:sz w:val="16"/>
                <w:szCs w:val="16"/>
                <w:lang w:val="en-GB"/>
              </w:rPr>
              <w:t>Xn; R21/22</w:t>
            </w:r>
          </w:p>
          <w:p w14:paraId="323694EE" w14:textId="77777777" w:rsidR="0070631E" w:rsidRDefault="0070631E" w:rsidP="0070631E">
            <w:pPr>
              <w:rPr>
                <w:sz w:val="16"/>
                <w:szCs w:val="16"/>
                <w:lang w:val="en-GB"/>
              </w:rPr>
            </w:pPr>
            <w:r>
              <w:rPr>
                <w:sz w:val="16"/>
                <w:szCs w:val="16"/>
                <w:lang w:val="en-GB"/>
              </w:rPr>
              <w:t>C; R34</w:t>
            </w:r>
          </w:p>
          <w:p w14:paraId="72FC3172" w14:textId="77777777" w:rsidR="0070631E" w:rsidRDefault="0070631E" w:rsidP="0070631E">
            <w:pPr>
              <w:rPr>
                <w:sz w:val="16"/>
                <w:szCs w:val="16"/>
                <w:lang w:val="en-GB"/>
              </w:rPr>
            </w:pPr>
            <w:r>
              <w:rPr>
                <w:sz w:val="16"/>
                <w:szCs w:val="16"/>
                <w:lang w:val="en-GB"/>
              </w:rPr>
              <w:t>N; R50</w:t>
            </w:r>
          </w:p>
          <w:p w14:paraId="5001CB17" w14:textId="77777777" w:rsidR="0070631E" w:rsidRPr="006943CD" w:rsidRDefault="0070631E" w:rsidP="0070631E">
            <w:pPr>
              <w:rPr>
                <w:sz w:val="16"/>
                <w:szCs w:val="16"/>
                <w:lang w:val="en-GB"/>
              </w:rPr>
            </w:pPr>
          </w:p>
        </w:tc>
      </w:tr>
    </w:tbl>
    <w:p w14:paraId="73251F21" w14:textId="77777777" w:rsidR="000465EC" w:rsidRPr="006943CD" w:rsidRDefault="000465EC" w:rsidP="00B16BF1">
      <w:pPr>
        <w:rPr>
          <w:sz w:val="16"/>
          <w:szCs w:val="16"/>
        </w:rPr>
      </w:pPr>
      <w:r w:rsidRPr="006943CD">
        <w:rPr>
          <w:sz w:val="16"/>
          <w:szCs w:val="16"/>
        </w:rPr>
        <w:t>For the full text of the R-phrases mentioned in this section, see section 16</w:t>
      </w:r>
      <w:r w:rsidR="00C2697E" w:rsidRPr="006943CD">
        <w:rPr>
          <w:sz w:val="16"/>
          <w:szCs w:val="16"/>
        </w:rPr>
        <w:t>.</w:t>
      </w:r>
      <w:r w:rsidRPr="006943CD">
        <w:rPr>
          <w:sz w:val="16"/>
          <w:szCs w:val="16"/>
        </w:rPr>
        <w:br/>
      </w:r>
      <w:r w:rsidR="00C2697E" w:rsidRPr="006943CD">
        <w:rPr>
          <w:sz w:val="16"/>
          <w:szCs w:val="16"/>
        </w:rPr>
        <w:t>F</w:t>
      </w:r>
      <w:r w:rsidR="00A218C6" w:rsidRPr="006943CD">
        <w:rPr>
          <w:sz w:val="16"/>
          <w:szCs w:val="16"/>
        </w:rPr>
        <w:t>or</w:t>
      </w:r>
      <w:r w:rsidRPr="006943CD">
        <w:rPr>
          <w:sz w:val="16"/>
          <w:szCs w:val="16"/>
        </w:rPr>
        <w:t xml:space="preserve"> the full text of the H-statements mentioned in this section, see section 16</w:t>
      </w:r>
      <w:r w:rsidR="00C2697E" w:rsidRPr="006943CD">
        <w:rPr>
          <w:sz w:val="16"/>
          <w:szCs w:val="16"/>
        </w:rPr>
        <w:t>.</w:t>
      </w:r>
    </w:p>
    <w:p w14:paraId="722822E8" w14:textId="49A21C79" w:rsidR="00B16BF1" w:rsidRPr="006943CD" w:rsidRDefault="00A36B77" w:rsidP="00B16BF1">
      <w:pPr>
        <w:rPr>
          <w:sz w:val="16"/>
          <w:szCs w:val="16"/>
        </w:rPr>
      </w:pPr>
      <w:r>
        <w:rPr>
          <w:noProof/>
          <w:sz w:val="16"/>
          <w:szCs w:val="16"/>
          <w:lang w:eastAsia="en-GB"/>
        </w:rPr>
        <mc:AlternateContent>
          <mc:Choice Requires="wps">
            <w:drawing>
              <wp:anchor distT="0" distB="0" distL="114300" distR="114300" simplePos="0" relativeHeight="251655680" behindDoc="0" locked="0" layoutInCell="1" allowOverlap="1" wp14:anchorId="69B9957A" wp14:editId="17D46136">
                <wp:simplePos x="0" y="0"/>
                <wp:positionH relativeFrom="column">
                  <wp:posOffset>-101600</wp:posOffset>
                </wp:positionH>
                <wp:positionV relativeFrom="paragraph">
                  <wp:posOffset>100965</wp:posOffset>
                </wp:positionV>
                <wp:extent cx="5896610" cy="270510"/>
                <wp:effectExtent l="12700" t="9525" r="5715"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0510"/>
                        </a:xfrm>
                        <a:prstGeom prst="rect">
                          <a:avLst/>
                        </a:prstGeom>
                        <a:solidFill>
                          <a:schemeClr val="bg1">
                            <a:lumMod val="75000"/>
                            <a:lumOff val="0"/>
                          </a:schemeClr>
                        </a:solidFill>
                        <a:ln w="9525">
                          <a:solidFill>
                            <a:srgbClr val="000000"/>
                          </a:solidFill>
                          <a:miter lim="800000"/>
                          <a:headEnd/>
                          <a:tailEnd/>
                        </a:ln>
                      </wps:spPr>
                      <wps:txbx>
                        <w:txbxContent>
                          <w:p w14:paraId="1355254F" w14:textId="77777777" w:rsidR="0070631E" w:rsidRPr="008A35C4" w:rsidRDefault="0070631E" w:rsidP="00B16BF1">
                            <w:pPr>
                              <w:rPr>
                                <w:sz w:val="16"/>
                                <w:szCs w:val="16"/>
                              </w:rPr>
                            </w:pPr>
                            <w:r>
                              <w:rPr>
                                <w:sz w:val="16"/>
                                <w:szCs w:val="16"/>
                              </w:rPr>
                              <w:t>SECTION 4. FIRST-AID MEASURES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9957A" id="Text Box 21" o:spid="_x0000_s1029" type="#_x0000_t202" style="position:absolute;margin-left:-8pt;margin-top:7.95pt;width:464.3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" fillcolor="#bfbfbf [2412]">
                <v:textbox>
                  <w:txbxContent>
                    <w:p w14:paraId="1355254F" w14:textId="77777777" w:rsidR="0070631E" w:rsidRPr="008A35C4" w:rsidRDefault="0070631E" w:rsidP="00B16BF1">
                      <w:pPr>
                        <w:rPr>
                          <w:sz w:val="16"/>
                          <w:szCs w:val="16"/>
                        </w:rPr>
                      </w:pPr>
                      <w:r>
                        <w:rPr>
                          <w:sz w:val="16"/>
                          <w:szCs w:val="16"/>
                        </w:rPr>
                        <w:t>SECTION 4. FIRST-AID MEASURES</w:t>
                      </w:r>
                    </w:p>
                  </w:txbxContent>
                </v:textbox>
              </v:shape>
            </w:pict>
          </mc:Fallback>
        </mc:AlternateContent>
      </w:r>
      <w:r w:rsidR="00B16BF1" w:rsidRPr="006943CD">
        <w:rPr>
          <w:sz w:val="16"/>
          <w:szCs w:val="16"/>
        </w:rPr>
        <w:br/>
      </w:r>
    </w:p>
    <w:tbl>
      <w:tblPr>
        <w:tblStyle w:val="TableGrid"/>
        <w:tblW w:w="5000" w:type="pct"/>
        <w:tblLook w:val="04A0" w:firstRow="1" w:lastRow="0" w:firstColumn="1" w:lastColumn="0" w:noHBand="0" w:noVBand="1"/>
      </w:tblPr>
      <w:tblGrid>
        <w:gridCol w:w="1718"/>
        <w:gridCol w:w="7298"/>
      </w:tblGrid>
      <w:tr w:rsidR="000617CB" w:rsidRPr="006943CD" w14:paraId="30206FF9" w14:textId="77777777" w:rsidTr="00A800FD">
        <w:trPr>
          <w:trHeight w:val="239"/>
        </w:trPr>
        <w:tc>
          <w:tcPr>
            <w:tcW w:w="5000" w:type="pct"/>
            <w:gridSpan w:val="2"/>
          </w:tcPr>
          <w:p w14:paraId="08D00A1B" w14:textId="77777777" w:rsidR="000617CB" w:rsidRPr="006943CD" w:rsidRDefault="000617CB" w:rsidP="00744642">
            <w:pPr>
              <w:rPr>
                <w:rFonts w:ascii="Calibri" w:hAnsi="Calibri"/>
                <w:sz w:val="16"/>
                <w:szCs w:val="16"/>
                <w:lang w:val="en-GB"/>
              </w:rPr>
            </w:pPr>
            <w:r w:rsidRPr="006943CD">
              <w:rPr>
                <w:rFonts w:ascii="Calibri" w:hAnsi="Calibri"/>
                <w:sz w:val="16"/>
                <w:szCs w:val="16"/>
                <w:lang w:val="en-GB"/>
              </w:rPr>
              <w:t>4</w:t>
            </w:r>
            <w:r w:rsidRPr="006943CD">
              <w:rPr>
                <w:rFonts w:ascii="Calibri" w:hAnsi="Calibri"/>
                <w:sz w:val="16"/>
                <w:szCs w:val="16"/>
                <w:u w:val="single"/>
                <w:lang w:val="en-GB"/>
              </w:rPr>
              <w:t>.1 Description of First Aid Measures</w:t>
            </w:r>
          </w:p>
        </w:tc>
      </w:tr>
      <w:tr w:rsidR="000617CB" w:rsidRPr="006943CD" w14:paraId="346891C5" w14:textId="77777777" w:rsidTr="00A800FD">
        <w:trPr>
          <w:trHeight w:val="255"/>
        </w:trPr>
        <w:tc>
          <w:tcPr>
            <w:tcW w:w="953" w:type="pct"/>
          </w:tcPr>
          <w:p w14:paraId="677465D7" w14:textId="77777777" w:rsidR="000617CB" w:rsidRPr="006943CD" w:rsidRDefault="000617CB" w:rsidP="003B20C5">
            <w:pPr>
              <w:rPr>
                <w:sz w:val="16"/>
                <w:szCs w:val="16"/>
                <w:lang w:val="en-GB"/>
              </w:rPr>
            </w:pPr>
            <w:r w:rsidRPr="006943CD">
              <w:rPr>
                <w:sz w:val="16"/>
                <w:szCs w:val="16"/>
                <w:lang w:val="en-GB"/>
              </w:rPr>
              <w:t>Inhalation</w:t>
            </w:r>
          </w:p>
        </w:tc>
        <w:tc>
          <w:tcPr>
            <w:tcW w:w="4047" w:type="pct"/>
            <w:vAlign w:val="center"/>
          </w:tcPr>
          <w:p w14:paraId="7773E6C2" w14:textId="77777777" w:rsidR="000617CB" w:rsidRPr="006943CD" w:rsidRDefault="000617CB" w:rsidP="003B20C5">
            <w:pPr>
              <w:rPr>
                <w:sz w:val="16"/>
                <w:szCs w:val="16"/>
                <w:lang w:val="en-GB"/>
              </w:rPr>
            </w:pPr>
            <w:r w:rsidRPr="006943CD">
              <w:rPr>
                <w:sz w:val="16"/>
                <w:szCs w:val="16"/>
                <w:lang w:val="en-GB"/>
              </w:rPr>
              <w:t xml:space="preserve">Move exposed person to fresh air. Get medical attention </w:t>
            </w:r>
          </w:p>
        </w:tc>
      </w:tr>
      <w:tr w:rsidR="000617CB" w:rsidRPr="006943CD" w14:paraId="20D7F6A6" w14:textId="77777777" w:rsidTr="00A800FD">
        <w:trPr>
          <w:trHeight w:val="255"/>
        </w:trPr>
        <w:tc>
          <w:tcPr>
            <w:tcW w:w="953" w:type="pct"/>
          </w:tcPr>
          <w:p w14:paraId="2AACFE9F" w14:textId="77777777" w:rsidR="000617CB" w:rsidRPr="006943CD" w:rsidRDefault="000617CB" w:rsidP="003B20C5">
            <w:pPr>
              <w:rPr>
                <w:sz w:val="16"/>
                <w:szCs w:val="16"/>
                <w:lang w:val="en-GB"/>
              </w:rPr>
            </w:pPr>
            <w:r w:rsidRPr="006943CD">
              <w:rPr>
                <w:sz w:val="16"/>
                <w:szCs w:val="16"/>
                <w:lang w:val="en-GB"/>
              </w:rPr>
              <w:t>Ingestion</w:t>
            </w:r>
          </w:p>
        </w:tc>
        <w:tc>
          <w:tcPr>
            <w:tcW w:w="4047" w:type="pct"/>
            <w:vAlign w:val="center"/>
          </w:tcPr>
          <w:p w14:paraId="49B0DB40" w14:textId="77777777" w:rsidR="000617CB" w:rsidRPr="006943CD" w:rsidRDefault="004C651E" w:rsidP="004C651E">
            <w:pPr>
              <w:rPr>
                <w:sz w:val="16"/>
                <w:szCs w:val="16"/>
                <w:lang w:val="en-GB"/>
              </w:rPr>
            </w:pPr>
            <w:r w:rsidRPr="006943CD">
              <w:rPr>
                <w:sz w:val="16"/>
                <w:szCs w:val="16"/>
                <w:lang w:val="en-GB"/>
              </w:rPr>
              <w:t>Immediately rinse mouth and drink plenty of water</w:t>
            </w:r>
            <w:r>
              <w:rPr>
                <w:sz w:val="16"/>
                <w:szCs w:val="16"/>
                <w:lang w:val="en-GB"/>
              </w:rPr>
              <w:t xml:space="preserve">. </w:t>
            </w:r>
            <w:r w:rsidR="000617CB" w:rsidRPr="006943CD">
              <w:rPr>
                <w:sz w:val="16"/>
                <w:szCs w:val="16"/>
                <w:lang w:val="en-GB"/>
              </w:rPr>
              <w:t xml:space="preserve">Do Not Induce Vomiting! </w:t>
            </w:r>
            <w:r w:rsidRPr="006943CD">
              <w:rPr>
                <w:sz w:val="16"/>
                <w:szCs w:val="16"/>
                <w:lang w:val="en-GB"/>
              </w:rPr>
              <w:t xml:space="preserve">Get medical advice </w:t>
            </w:r>
            <w:r>
              <w:rPr>
                <w:sz w:val="16"/>
                <w:szCs w:val="16"/>
                <w:lang w:val="en-GB"/>
              </w:rPr>
              <w:t>if discomfort continues</w:t>
            </w:r>
          </w:p>
        </w:tc>
      </w:tr>
      <w:tr w:rsidR="000617CB" w:rsidRPr="006943CD" w14:paraId="41DCBA80" w14:textId="77777777" w:rsidTr="00A800FD">
        <w:trPr>
          <w:trHeight w:val="255"/>
        </w:trPr>
        <w:tc>
          <w:tcPr>
            <w:tcW w:w="953" w:type="pct"/>
          </w:tcPr>
          <w:p w14:paraId="181E1453" w14:textId="77777777" w:rsidR="000617CB" w:rsidRPr="006943CD" w:rsidRDefault="000617CB" w:rsidP="003B20C5">
            <w:pPr>
              <w:rPr>
                <w:sz w:val="16"/>
                <w:szCs w:val="16"/>
                <w:lang w:val="en-GB"/>
              </w:rPr>
            </w:pPr>
            <w:r w:rsidRPr="006943CD">
              <w:rPr>
                <w:sz w:val="16"/>
                <w:szCs w:val="16"/>
                <w:lang w:val="en-GB"/>
              </w:rPr>
              <w:t>Skin Contact</w:t>
            </w:r>
          </w:p>
        </w:tc>
        <w:tc>
          <w:tcPr>
            <w:tcW w:w="4047" w:type="pct"/>
            <w:vAlign w:val="center"/>
          </w:tcPr>
          <w:p w14:paraId="54FE7BB5" w14:textId="77777777" w:rsidR="000617CB" w:rsidRPr="006943CD" w:rsidRDefault="000617CB" w:rsidP="004C651E">
            <w:pPr>
              <w:rPr>
                <w:sz w:val="16"/>
                <w:szCs w:val="16"/>
                <w:lang w:val="en-GB"/>
              </w:rPr>
            </w:pPr>
            <w:r w:rsidRPr="006943CD">
              <w:rPr>
                <w:sz w:val="16"/>
                <w:szCs w:val="16"/>
                <w:lang w:val="en-GB"/>
              </w:rPr>
              <w:t xml:space="preserve">Remove contaminated clothing immediately and wash with soap and water. Get medical attention </w:t>
            </w:r>
            <w:r w:rsidR="004C651E">
              <w:rPr>
                <w:sz w:val="16"/>
                <w:szCs w:val="16"/>
                <w:lang w:val="en-GB"/>
              </w:rPr>
              <w:t xml:space="preserve">if irritation persists </w:t>
            </w:r>
            <w:r w:rsidRPr="006943CD">
              <w:rPr>
                <w:sz w:val="16"/>
                <w:szCs w:val="16"/>
                <w:lang w:val="en-GB"/>
              </w:rPr>
              <w:t xml:space="preserve"> </w:t>
            </w:r>
          </w:p>
        </w:tc>
      </w:tr>
      <w:tr w:rsidR="000617CB" w:rsidRPr="006943CD" w14:paraId="2CBA2708" w14:textId="77777777" w:rsidTr="00A800FD">
        <w:trPr>
          <w:trHeight w:val="255"/>
        </w:trPr>
        <w:tc>
          <w:tcPr>
            <w:tcW w:w="953" w:type="pct"/>
          </w:tcPr>
          <w:p w14:paraId="4BEBA1FB" w14:textId="77777777" w:rsidR="000617CB" w:rsidRPr="006943CD" w:rsidRDefault="000617CB" w:rsidP="003B20C5">
            <w:pPr>
              <w:rPr>
                <w:sz w:val="16"/>
                <w:szCs w:val="16"/>
                <w:lang w:val="en-GB"/>
              </w:rPr>
            </w:pPr>
            <w:r w:rsidRPr="006943CD">
              <w:rPr>
                <w:sz w:val="16"/>
                <w:szCs w:val="16"/>
                <w:lang w:val="en-GB"/>
              </w:rPr>
              <w:t>Eye Contact</w:t>
            </w:r>
          </w:p>
        </w:tc>
        <w:tc>
          <w:tcPr>
            <w:tcW w:w="4047" w:type="pct"/>
            <w:vAlign w:val="center"/>
          </w:tcPr>
          <w:p w14:paraId="29B20016" w14:textId="77777777" w:rsidR="000617CB" w:rsidRPr="006943CD" w:rsidRDefault="0049566E" w:rsidP="004C651E">
            <w:pPr>
              <w:rPr>
                <w:sz w:val="16"/>
                <w:szCs w:val="16"/>
                <w:lang w:val="en-GB"/>
              </w:rPr>
            </w:pPr>
            <w:r w:rsidRPr="006943CD">
              <w:rPr>
                <w:sz w:val="16"/>
                <w:szCs w:val="16"/>
                <w:lang w:val="en-GB"/>
              </w:rPr>
              <w:t>Immediately flush with plenty of water for up to 15 minutes. Remove contact lenses</w:t>
            </w:r>
            <w:r>
              <w:rPr>
                <w:sz w:val="16"/>
                <w:szCs w:val="16"/>
                <w:lang w:val="en-GB"/>
              </w:rPr>
              <w:t xml:space="preserve"> if safe and easy to do so, </w:t>
            </w:r>
            <w:r w:rsidRPr="006943CD">
              <w:rPr>
                <w:sz w:val="16"/>
                <w:szCs w:val="16"/>
                <w:lang w:val="en-GB"/>
              </w:rPr>
              <w:t xml:space="preserve">open eyes wide apart. Get medical attention </w:t>
            </w:r>
            <w:r w:rsidR="004C651E">
              <w:rPr>
                <w:sz w:val="16"/>
                <w:szCs w:val="16"/>
                <w:lang w:val="en-GB"/>
              </w:rPr>
              <w:t>if irritation persists</w:t>
            </w:r>
            <w:r w:rsidRPr="006943CD">
              <w:rPr>
                <w:sz w:val="16"/>
                <w:szCs w:val="16"/>
                <w:lang w:val="en-GB"/>
              </w:rPr>
              <w:t>. Continue to rinse</w:t>
            </w:r>
            <w:r>
              <w:rPr>
                <w:sz w:val="16"/>
                <w:szCs w:val="16"/>
                <w:lang w:val="en-GB"/>
              </w:rPr>
              <w:t>.</w:t>
            </w:r>
          </w:p>
        </w:tc>
      </w:tr>
      <w:tr w:rsidR="000617CB" w:rsidRPr="006943CD" w14:paraId="293C205D" w14:textId="77777777" w:rsidTr="00A800FD">
        <w:trPr>
          <w:trHeight w:val="255"/>
        </w:trPr>
        <w:tc>
          <w:tcPr>
            <w:tcW w:w="5000" w:type="pct"/>
            <w:gridSpan w:val="2"/>
          </w:tcPr>
          <w:p w14:paraId="7C782BFA" w14:textId="77777777" w:rsidR="000617CB" w:rsidRPr="006943CD" w:rsidRDefault="000617CB" w:rsidP="000617CB">
            <w:pPr>
              <w:rPr>
                <w:sz w:val="16"/>
                <w:szCs w:val="16"/>
                <w:u w:val="single"/>
                <w:lang w:val="en-GB"/>
              </w:rPr>
            </w:pPr>
            <w:r w:rsidRPr="006943CD">
              <w:rPr>
                <w:sz w:val="16"/>
                <w:szCs w:val="16"/>
                <w:u w:val="single"/>
                <w:lang w:val="en-GB"/>
              </w:rPr>
              <w:t>4.2 Most Important Symptoms and effects, both acute and delayed</w:t>
            </w:r>
          </w:p>
        </w:tc>
      </w:tr>
      <w:tr w:rsidR="000617CB" w:rsidRPr="006943CD" w14:paraId="39E9FF98" w14:textId="77777777" w:rsidTr="00A800FD">
        <w:trPr>
          <w:trHeight w:val="255"/>
        </w:trPr>
        <w:tc>
          <w:tcPr>
            <w:tcW w:w="953" w:type="pct"/>
          </w:tcPr>
          <w:p w14:paraId="02B26415" w14:textId="77777777" w:rsidR="000617CB" w:rsidRPr="006943CD" w:rsidRDefault="000617CB" w:rsidP="00744642">
            <w:pPr>
              <w:rPr>
                <w:sz w:val="16"/>
                <w:szCs w:val="16"/>
                <w:lang w:val="en-GB"/>
              </w:rPr>
            </w:pPr>
            <w:r w:rsidRPr="006943CD">
              <w:rPr>
                <w:sz w:val="16"/>
                <w:szCs w:val="16"/>
                <w:lang w:val="en-GB"/>
              </w:rPr>
              <w:t>General Information</w:t>
            </w:r>
          </w:p>
        </w:tc>
        <w:tc>
          <w:tcPr>
            <w:tcW w:w="4047" w:type="pct"/>
            <w:vAlign w:val="center"/>
          </w:tcPr>
          <w:p w14:paraId="10B63A5F" w14:textId="77777777" w:rsidR="000617CB" w:rsidRPr="006943CD" w:rsidRDefault="00853A50" w:rsidP="00744642">
            <w:pPr>
              <w:rPr>
                <w:sz w:val="16"/>
                <w:szCs w:val="16"/>
                <w:lang w:val="en-GB"/>
              </w:rPr>
            </w:pPr>
            <w:r w:rsidRPr="006943CD">
              <w:rPr>
                <w:sz w:val="16"/>
                <w:szCs w:val="16"/>
                <w:lang w:val="en-GB"/>
              </w:rPr>
              <w:t xml:space="preserve">Symptoms described are dependent upon the concentration and exposure time </w:t>
            </w:r>
          </w:p>
        </w:tc>
      </w:tr>
      <w:tr w:rsidR="003B20C5" w:rsidRPr="006943CD" w14:paraId="1DBAE37D" w14:textId="77777777" w:rsidTr="00A800FD">
        <w:trPr>
          <w:trHeight w:val="255"/>
        </w:trPr>
        <w:tc>
          <w:tcPr>
            <w:tcW w:w="953" w:type="pct"/>
          </w:tcPr>
          <w:p w14:paraId="60FF33B9" w14:textId="77777777" w:rsidR="003B20C5" w:rsidRPr="006943CD" w:rsidRDefault="003B20C5" w:rsidP="003B20C5">
            <w:pPr>
              <w:rPr>
                <w:sz w:val="16"/>
                <w:szCs w:val="16"/>
                <w:lang w:val="en-GB"/>
              </w:rPr>
            </w:pPr>
            <w:r w:rsidRPr="006943CD">
              <w:rPr>
                <w:sz w:val="16"/>
                <w:szCs w:val="16"/>
                <w:lang w:val="en-GB"/>
              </w:rPr>
              <w:t>Inhalation</w:t>
            </w:r>
          </w:p>
        </w:tc>
        <w:tc>
          <w:tcPr>
            <w:tcW w:w="4047" w:type="pct"/>
            <w:vAlign w:val="center"/>
          </w:tcPr>
          <w:p w14:paraId="39702151" w14:textId="77777777" w:rsidR="003B20C5" w:rsidRPr="006943CD" w:rsidRDefault="00853A50" w:rsidP="00744642">
            <w:pPr>
              <w:rPr>
                <w:sz w:val="16"/>
                <w:szCs w:val="16"/>
                <w:lang w:val="en-GB"/>
              </w:rPr>
            </w:pPr>
            <w:r w:rsidRPr="006943CD">
              <w:rPr>
                <w:sz w:val="16"/>
                <w:szCs w:val="16"/>
                <w:lang w:val="en-GB"/>
              </w:rPr>
              <w:t>Possible irritation of throat, nose &amp; airway</w:t>
            </w:r>
          </w:p>
        </w:tc>
      </w:tr>
      <w:tr w:rsidR="003B20C5" w:rsidRPr="006943CD" w14:paraId="09C6014A" w14:textId="77777777" w:rsidTr="00A800FD">
        <w:trPr>
          <w:trHeight w:val="255"/>
        </w:trPr>
        <w:tc>
          <w:tcPr>
            <w:tcW w:w="953" w:type="pct"/>
          </w:tcPr>
          <w:p w14:paraId="25B5FBB1" w14:textId="77777777" w:rsidR="003B20C5" w:rsidRPr="006943CD" w:rsidRDefault="003B20C5" w:rsidP="003B20C5">
            <w:pPr>
              <w:rPr>
                <w:sz w:val="16"/>
                <w:szCs w:val="16"/>
                <w:lang w:val="en-GB"/>
              </w:rPr>
            </w:pPr>
            <w:r w:rsidRPr="006943CD">
              <w:rPr>
                <w:sz w:val="16"/>
                <w:szCs w:val="16"/>
                <w:lang w:val="en-GB"/>
              </w:rPr>
              <w:t>Ingestion</w:t>
            </w:r>
          </w:p>
        </w:tc>
        <w:tc>
          <w:tcPr>
            <w:tcW w:w="4047" w:type="pct"/>
            <w:vAlign w:val="center"/>
          </w:tcPr>
          <w:p w14:paraId="51858181" w14:textId="77777777" w:rsidR="003B20C5" w:rsidRPr="006943CD" w:rsidRDefault="00853A50" w:rsidP="004C651E">
            <w:pPr>
              <w:rPr>
                <w:sz w:val="16"/>
                <w:szCs w:val="16"/>
                <w:lang w:val="en-GB"/>
              </w:rPr>
            </w:pPr>
            <w:r w:rsidRPr="006943CD">
              <w:rPr>
                <w:sz w:val="16"/>
                <w:szCs w:val="16"/>
                <w:lang w:val="en-GB"/>
              </w:rPr>
              <w:t>Irritation</w:t>
            </w:r>
            <w:r w:rsidR="004C651E">
              <w:rPr>
                <w:sz w:val="16"/>
                <w:szCs w:val="16"/>
                <w:lang w:val="en-GB"/>
              </w:rPr>
              <w:t xml:space="preserve"> </w:t>
            </w:r>
            <w:r w:rsidRPr="006943CD">
              <w:rPr>
                <w:sz w:val="16"/>
                <w:szCs w:val="16"/>
                <w:lang w:val="en-GB"/>
              </w:rPr>
              <w:t>to throat mouth</w:t>
            </w:r>
            <w:r w:rsidR="009217D4" w:rsidRPr="006943CD">
              <w:rPr>
                <w:sz w:val="16"/>
                <w:szCs w:val="16"/>
                <w:lang w:val="en-GB"/>
              </w:rPr>
              <w:t xml:space="preserve"> and stomach </w:t>
            </w:r>
          </w:p>
        </w:tc>
      </w:tr>
      <w:tr w:rsidR="003B20C5" w:rsidRPr="006943CD" w14:paraId="0B1C89EF" w14:textId="77777777" w:rsidTr="00A800FD">
        <w:trPr>
          <w:trHeight w:val="255"/>
        </w:trPr>
        <w:tc>
          <w:tcPr>
            <w:tcW w:w="953" w:type="pct"/>
          </w:tcPr>
          <w:p w14:paraId="0C2C3C0B" w14:textId="77777777" w:rsidR="003B20C5" w:rsidRPr="006943CD" w:rsidRDefault="003B20C5" w:rsidP="003B20C5">
            <w:pPr>
              <w:rPr>
                <w:sz w:val="16"/>
                <w:szCs w:val="16"/>
                <w:lang w:val="en-GB"/>
              </w:rPr>
            </w:pPr>
            <w:r w:rsidRPr="006943CD">
              <w:rPr>
                <w:sz w:val="16"/>
                <w:szCs w:val="16"/>
                <w:lang w:val="en-GB"/>
              </w:rPr>
              <w:t>Skin Contact</w:t>
            </w:r>
          </w:p>
        </w:tc>
        <w:tc>
          <w:tcPr>
            <w:tcW w:w="4047" w:type="pct"/>
            <w:vAlign w:val="center"/>
          </w:tcPr>
          <w:p w14:paraId="18082267" w14:textId="77777777" w:rsidR="003B20C5" w:rsidRPr="006943CD" w:rsidRDefault="009217D4" w:rsidP="004C651E">
            <w:pPr>
              <w:rPr>
                <w:sz w:val="16"/>
                <w:szCs w:val="16"/>
                <w:lang w:val="en-GB"/>
              </w:rPr>
            </w:pPr>
            <w:r w:rsidRPr="006943CD">
              <w:rPr>
                <w:sz w:val="16"/>
                <w:szCs w:val="16"/>
                <w:lang w:val="en-GB"/>
              </w:rPr>
              <w:t>Irritation</w:t>
            </w:r>
            <w:r w:rsidR="004C651E">
              <w:rPr>
                <w:sz w:val="16"/>
                <w:szCs w:val="16"/>
                <w:lang w:val="en-GB"/>
              </w:rPr>
              <w:t xml:space="preserve"> </w:t>
            </w:r>
            <w:r w:rsidRPr="006943CD">
              <w:rPr>
                <w:sz w:val="16"/>
                <w:szCs w:val="16"/>
                <w:lang w:val="en-GB"/>
              </w:rPr>
              <w:t xml:space="preserve"> to skin </w:t>
            </w:r>
          </w:p>
        </w:tc>
      </w:tr>
      <w:tr w:rsidR="003B20C5" w:rsidRPr="006943CD" w14:paraId="39EC175B" w14:textId="77777777" w:rsidTr="00A800FD">
        <w:trPr>
          <w:trHeight w:val="255"/>
        </w:trPr>
        <w:tc>
          <w:tcPr>
            <w:tcW w:w="953" w:type="pct"/>
          </w:tcPr>
          <w:p w14:paraId="60E4585C" w14:textId="77777777" w:rsidR="003B20C5" w:rsidRPr="006943CD" w:rsidRDefault="003B20C5" w:rsidP="003B20C5">
            <w:pPr>
              <w:rPr>
                <w:sz w:val="16"/>
                <w:szCs w:val="16"/>
                <w:lang w:val="en-GB"/>
              </w:rPr>
            </w:pPr>
            <w:r w:rsidRPr="006943CD">
              <w:rPr>
                <w:sz w:val="16"/>
                <w:szCs w:val="16"/>
                <w:lang w:val="en-GB"/>
              </w:rPr>
              <w:t>Eye Contact</w:t>
            </w:r>
          </w:p>
        </w:tc>
        <w:tc>
          <w:tcPr>
            <w:tcW w:w="4047" w:type="pct"/>
            <w:vAlign w:val="center"/>
          </w:tcPr>
          <w:p w14:paraId="331EA6A7" w14:textId="77777777" w:rsidR="003B20C5" w:rsidRPr="006943CD" w:rsidRDefault="009217D4" w:rsidP="00744642">
            <w:pPr>
              <w:rPr>
                <w:sz w:val="16"/>
                <w:szCs w:val="16"/>
                <w:lang w:val="en-GB"/>
              </w:rPr>
            </w:pPr>
            <w:r w:rsidRPr="006943CD">
              <w:rPr>
                <w:sz w:val="16"/>
                <w:szCs w:val="16"/>
                <w:lang w:val="en-GB"/>
              </w:rPr>
              <w:t>Possible serious eye damage</w:t>
            </w:r>
          </w:p>
        </w:tc>
      </w:tr>
      <w:tr w:rsidR="00676E3A" w:rsidRPr="006943CD" w14:paraId="509B3ABB" w14:textId="77777777" w:rsidTr="00A800FD">
        <w:trPr>
          <w:trHeight w:val="255"/>
        </w:trPr>
        <w:tc>
          <w:tcPr>
            <w:tcW w:w="5000" w:type="pct"/>
            <w:gridSpan w:val="2"/>
          </w:tcPr>
          <w:p w14:paraId="3148CADC" w14:textId="77777777" w:rsidR="00676E3A" w:rsidRPr="006943CD" w:rsidRDefault="00676E3A" w:rsidP="00676E3A">
            <w:pPr>
              <w:rPr>
                <w:sz w:val="16"/>
                <w:szCs w:val="16"/>
                <w:lang w:val="en-GB"/>
              </w:rPr>
            </w:pPr>
            <w:r w:rsidRPr="006943CD">
              <w:rPr>
                <w:sz w:val="16"/>
                <w:szCs w:val="16"/>
                <w:u w:val="single"/>
                <w:lang w:val="en-GB"/>
              </w:rPr>
              <w:t>4.3 Indication of immediate medical attention and special treatment needed if necessary</w:t>
            </w:r>
          </w:p>
        </w:tc>
      </w:tr>
      <w:tr w:rsidR="00676E3A" w:rsidRPr="006943CD" w14:paraId="2A17B96B" w14:textId="77777777" w:rsidTr="00A800FD">
        <w:trPr>
          <w:trHeight w:val="255"/>
        </w:trPr>
        <w:tc>
          <w:tcPr>
            <w:tcW w:w="953" w:type="pct"/>
          </w:tcPr>
          <w:p w14:paraId="6E28E57B" w14:textId="77777777" w:rsidR="00676E3A" w:rsidRPr="006943CD" w:rsidRDefault="00676E3A" w:rsidP="003B20C5">
            <w:pPr>
              <w:rPr>
                <w:sz w:val="16"/>
                <w:szCs w:val="16"/>
                <w:lang w:val="en-GB"/>
              </w:rPr>
            </w:pPr>
          </w:p>
        </w:tc>
        <w:tc>
          <w:tcPr>
            <w:tcW w:w="4047" w:type="pct"/>
            <w:vAlign w:val="center"/>
          </w:tcPr>
          <w:p w14:paraId="31F89FD0" w14:textId="77777777" w:rsidR="00676E3A" w:rsidRPr="006943CD" w:rsidRDefault="00676E3A" w:rsidP="00744642">
            <w:pPr>
              <w:rPr>
                <w:sz w:val="16"/>
                <w:szCs w:val="16"/>
                <w:lang w:val="en-GB"/>
              </w:rPr>
            </w:pPr>
          </w:p>
        </w:tc>
      </w:tr>
    </w:tbl>
    <w:p w14:paraId="6B3102F4" w14:textId="504C22DA" w:rsidR="000465EC" w:rsidRPr="006943CD" w:rsidRDefault="00A36B77" w:rsidP="00B16BF1">
      <w:pPr>
        <w:jc w:val="center"/>
        <w:rPr>
          <w:sz w:val="16"/>
          <w:szCs w:val="16"/>
        </w:rPr>
      </w:pPr>
      <w:r>
        <w:rPr>
          <w:noProof/>
          <w:sz w:val="16"/>
          <w:szCs w:val="16"/>
          <w:lang w:eastAsia="en-GB"/>
        </w:rPr>
        <mc:AlternateContent>
          <mc:Choice Requires="wps">
            <w:drawing>
              <wp:anchor distT="0" distB="0" distL="114300" distR="114300" simplePos="0" relativeHeight="251656704" behindDoc="0" locked="0" layoutInCell="1" allowOverlap="1" wp14:anchorId="0FA86208" wp14:editId="5B0E57D3">
                <wp:simplePos x="0" y="0"/>
                <wp:positionH relativeFrom="column">
                  <wp:posOffset>-95885</wp:posOffset>
                </wp:positionH>
                <wp:positionV relativeFrom="paragraph">
                  <wp:posOffset>48895</wp:posOffset>
                </wp:positionV>
                <wp:extent cx="5896610" cy="270510"/>
                <wp:effectExtent l="8890" t="11430" r="9525" b="13335"/>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0510"/>
                        </a:xfrm>
                        <a:prstGeom prst="rect">
                          <a:avLst/>
                        </a:prstGeom>
                        <a:solidFill>
                          <a:schemeClr val="bg1">
                            <a:lumMod val="75000"/>
                            <a:lumOff val="0"/>
                          </a:schemeClr>
                        </a:solidFill>
                        <a:ln w="9525">
                          <a:solidFill>
                            <a:srgbClr val="000000"/>
                          </a:solidFill>
                          <a:miter lim="800000"/>
                          <a:headEnd/>
                          <a:tailEnd/>
                        </a:ln>
                      </wps:spPr>
                      <wps:txbx>
                        <w:txbxContent>
                          <w:p w14:paraId="3C3A63CE" w14:textId="77777777" w:rsidR="0070631E" w:rsidRPr="008A35C4" w:rsidRDefault="0070631E" w:rsidP="00B16BF1">
                            <w:pPr>
                              <w:rPr>
                                <w:sz w:val="16"/>
                                <w:szCs w:val="16"/>
                              </w:rPr>
                            </w:pPr>
                            <w:r>
                              <w:rPr>
                                <w:sz w:val="16"/>
                                <w:szCs w:val="16"/>
                              </w:rPr>
                              <w:t>SECTION 5. FIRE-FIGHTING MEASURES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A86208" id="Text Box 22" o:spid="_x0000_s1030" type="#_x0000_t202" style="position:absolute;left:0;text-align:left;margin-left:-7.55pt;margin-top:3.85pt;width:464.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" fillcolor="#bfbfbf [2412]">
                <v:textbox>
                  <w:txbxContent>
                    <w:p w14:paraId="3C3A63CE" w14:textId="77777777" w:rsidR="0070631E" w:rsidRPr="008A35C4" w:rsidRDefault="0070631E" w:rsidP="00B16BF1">
                      <w:pPr>
                        <w:rPr>
                          <w:sz w:val="16"/>
                          <w:szCs w:val="16"/>
                        </w:rPr>
                      </w:pPr>
                      <w:r>
                        <w:rPr>
                          <w:sz w:val="16"/>
                          <w:szCs w:val="16"/>
                        </w:rPr>
                        <w:t>SECTION 5. FIRE-FIGHTING MEASURES</w:t>
                      </w:r>
                    </w:p>
                  </w:txbxContent>
                </v:textbox>
              </v:shape>
            </w:pict>
          </mc:Fallback>
        </mc:AlternateContent>
      </w:r>
    </w:p>
    <w:p w14:paraId="524B369D" w14:textId="77777777" w:rsidR="000465EC" w:rsidRPr="006943CD" w:rsidRDefault="000465EC" w:rsidP="00B16BF1">
      <w:pPr>
        <w:jc w:val="center"/>
        <w:rPr>
          <w:sz w:val="16"/>
          <w:szCs w:val="16"/>
        </w:rPr>
      </w:pPr>
    </w:p>
    <w:tbl>
      <w:tblPr>
        <w:tblStyle w:val="TableGrid"/>
        <w:tblW w:w="5000" w:type="pct"/>
        <w:tblLook w:val="04A0" w:firstRow="1" w:lastRow="0" w:firstColumn="1" w:lastColumn="0" w:noHBand="0" w:noVBand="1"/>
      </w:tblPr>
      <w:tblGrid>
        <w:gridCol w:w="9242"/>
      </w:tblGrid>
      <w:tr w:rsidR="003B20C5" w:rsidRPr="006943CD" w14:paraId="4A1AF9DC" w14:textId="77777777" w:rsidTr="00A800FD">
        <w:trPr>
          <w:trHeight w:val="278"/>
        </w:trPr>
        <w:tc>
          <w:tcPr>
            <w:tcW w:w="5000" w:type="pct"/>
          </w:tcPr>
          <w:p w14:paraId="2A7AF523" w14:textId="77777777" w:rsidR="003B20C5" w:rsidRPr="006943CD" w:rsidRDefault="003B20C5" w:rsidP="00676E3A">
            <w:pPr>
              <w:rPr>
                <w:sz w:val="16"/>
                <w:szCs w:val="16"/>
                <w:u w:val="single"/>
                <w:lang w:val="en-GB"/>
              </w:rPr>
            </w:pPr>
            <w:r w:rsidRPr="006943CD">
              <w:rPr>
                <w:sz w:val="16"/>
                <w:szCs w:val="16"/>
                <w:u w:val="single"/>
                <w:lang w:val="en-GB"/>
              </w:rPr>
              <w:t xml:space="preserve">5.1 </w:t>
            </w:r>
            <w:r w:rsidR="00676E3A" w:rsidRPr="006943CD">
              <w:rPr>
                <w:sz w:val="16"/>
                <w:szCs w:val="16"/>
                <w:u w:val="single"/>
                <w:lang w:val="en-GB"/>
              </w:rPr>
              <w:t xml:space="preserve">Suitable </w:t>
            </w:r>
            <w:r w:rsidRPr="006943CD">
              <w:rPr>
                <w:sz w:val="16"/>
                <w:szCs w:val="16"/>
                <w:u w:val="single"/>
                <w:lang w:val="en-GB"/>
              </w:rPr>
              <w:t xml:space="preserve">Extinguishing Media  Use: </w:t>
            </w:r>
          </w:p>
        </w:tc>
      </w:tr>
      <w:tr w:rsidR="003B20C5" w:rsidRPr="006943CD" w14:paraId="27927B9E" w14:textId="77777777" w:rsidTr="00A800FD">
        <w:trPr>
          <w:trHeight w:val="254"/>
        </w:trPr>
        <w:tc>
          <w:tcPr>
            <w:tcW w:w="5000" w:type="pct"/>
          </w:tcPr>
          <w:p w14:paraId="07F044F7" w14:textId="77777777" w:rsidR="003B20C5" w:rsidRPr="006943CD" w:rsidRDefault="009217D4" w:rsidP="00744642">
            <w:pPr>
              <w:rPr>
                <w:sz w:val="16"/>
                <w:szCs w:val="16"/>
                <w:lang w:val="en-GB"/>
              </w:rPr>
            </w:pPr>
            <w:r w:rsidRPr="006943CD">
              <w:rPr>
                <w:sz w:val="16"/>
                <w:szCs w:val="16"/>
                <w:lang w:val="en-GB"/>
              </w:rPr>
              <w:t xml:space="preserve">The preparation is not readily flammable, use fire-extinguishing media suitable for surrounding materials </w:t>
            </w:r>
          </w:p>
        </w:tc>
      </w:tr>
      <w:tr w:rsidR="003B20C5" w:rsidRPr="006943CD" w14:paraId="5CB8708A" w14:textId="77777777" w:rsidTr="00A800FD">
        <w:trPr>
          <w:trHeight w:val="237"/>
        </w:trPr>
        <w:tc>
          <w:tcPr>
            <w:tcW w:w="5000" w:type="pct"/>
          </w:tcPr>
          <w:p w14:paraId="399D259B" w14:textId="77777777" w:rsidR="003B20C5" w:rsidRPr="006943CD" w:rsidRDefault="003B20C5" w:rsidP="003B20C5">
            <w:pPr>
              <w:rPr>
                <w:sz w:val="16"/>
                <w:szCs w:val="16"/>
                <w:u w:val="single"/>
                <w:lang w:val="en-GB"/>
              </w:rPr>
            </w:pPr>
            <w:r w:rsidRPr="006943CD">
              <w:rPr>
                <w:sz w:val="16"/>
                <w:szCs w:val="16"/>
                <w:u w:val="single"/>
                <w:lang w:val="en-GB"/>
              </w:rPr>
              <w:t>5.2 Specific Hazard</w:t>
            </w:r>
            <w:r w:rsidR="00676E3A" w:rsidRPr="006943CD">
              <w:rPr>
                <w:sz w:val="16"/>
                <w:szCs w:val="16"/>
                <w:u w:val="single"/>
                <w:lang w:val="en-GB"/>
              </w:rPr>
              <w:t xml:space="preserve"> arising from the chemical</w:t>
            </w:r>
          </w:p>
        </w:tc>
      </w:tr>
      <w:tr w:rsidR="003B20C5" w:rsidRPr="006943CD" w14:paraId="7CB865C6" w14:textId="77777777" w:rsidTr="00A800FD">
        <w:trPr>
          <w:trHeight w:val="237"/>
        </w:trPr>
        <w:tc>
          <w:tcPr>
            <w:tcW w:w="5000" w:type="pct"/>
          </w:tcPr>
          <w:p w14:paraId="2AC2580B" w14:textId="77777777" w:rsidR="003B20C5" w:rsidRPr="006943CD" w:rsidRDefault="009217D4" w:rsidP="003B20C5">
            <w:pPr>
              <w:rPr>
                <w:sz w:val="16"/>
                <w:szCs w:val="16"/>
                <w:lang w:val="en-GB"/>
              </w:rPr>
            </w:pPr>
            <w:r w:rsidRPr="006943CD">
              <w:rPr>
                <w:sz w:val="16"/>
                <w:szCs w:val="16"/>
                <w:lang w:val="en-GB"/>
              </w:rPr>
              <w:t>When heated in the case of fire, harmful or toxic gases may be produced</w:t>
            </w:r>
          </w:p>
        </w:tc>
      </w:tr>
      <w:tr w:rsidR="00885928" w:rsidRPr="006943CD" w14:paraId="3983F253" w14:textId="77777777" w:rsidTr="00A800FD">
        <w:trPr>
          <w:trHeight w:val="269"/>
        </w:trPr>
        <w:tc>
          <w:tcPr>
            <w:tcW w:w="5000" w:type="pct"/>
          </w:tcPr>
          <w:p w14:paraId="49255D95" w14:textId="77777777" w:rsidR="00885928" w:rsidRPr="006943CD" w:rsidRDefault="00885928" w:rsidP="00676E3A">
            <w:pPr>
              <w:rPr>
                <w:sz w:val="16"/>
                <w:szCs w:val="16"/>
                <w:lang w:val="en-GB"/>
              </w:rPr>
            </w:pPr>
            <w:r w:rsidRPr="006943CD">
              <w:rPr>
                <w:sz w:val="16"/>
                <w:szCs w:val="16"/>
                <w:u w:val="single"/>
                <w:lang w:val="en-GB"/>
              </w:rPr>
              <w:t xml:space="preserve">5.3 </w:t>
            </w:r>
            <w:r w:rsidR="00676E3A" w:rsidRPr="006943CD">
              <w:rPr>
                <w:sz w:val="16"/>
                <w:szCs w:val="16"/>
                <w:u w:val="single"/>
                <w:lang w:val="en-GB"/>
              </w:rPr>
              <w:t>Special protective actions for fire fighters</w:t>
            </w:r>
          </w:p>
        </w:tc>
      </w:tr>
      <w:tr w:rsidR="00885928" w:rsidRPr="006943CD" w14:paraId="51C0E85F" w14:textId="77777777" w:rsidTr="00A800FD">
        <w:trPr>
          <w:trHeight w:val="269"/>
        </w:trPr>
        <w:tc>
          <w:tcPr>
            <w:tcW w:w="5000" w:type="pct"/>
          </w:tcPr>
          <w:p w14:paraId="15F421C9" w14:textId="77777777" w:rsidR="00885928" w:rsidRPr="006943CD" w:rsidRDefault="009217D4" w:rsidP="00744642">
            <w:pPr>
              <w:rPr>
                <w:sz w:val="16"/>
                <w:szCs w:val="16"/>
                <w:lang w:val="en-GB"/>
              </w:rPr>
            </w:pPr>
            <w:r w:rsidRPr="006943CD">
              <w:rPr>
                <w:sz w:val="16"/>
                <w:szCs w:val="16"/>
                <w:lang w:val="en-GB"/>
              </w:rPr>
              <w:t>Self contained breathing apparatus and full protective clothing must be worn</w:t>
            </w:r>
          </w:p>
        </w:tc>
      </w:tr>
    </w:tbl>
    <w:p w14:paraId="709F61DF" w14:textId="7E7A7508" w:rsidR="00B16BF1" w:rsidRPr="006943CD" w:rsidRDefault="00A36B77" w:rsidP="00B16BF1">
      <w:pPr>
        <w:rPr>
          <w:b/>
          <w:sz w:val="16"/>
          <w:szCs w:val="16"/>
        </w:rPr>
      </w:pPr>
      <w:r>
        <w:rPr>
          <w:b/>
          <w:noProof/>
          <w:sz w:val="16"/>
          <w:szCs w:val="16"/>
          <w:lang w:eastAsia="en-GB"/>
        </w:rPr>
        <mc:AlternateContent>
          <mc:Choice Requires="wps">
            <w:drawing>
              <wp:anchor distT="0" distB="0" distL="114300" distR="114300" simplePos="0" relativeHeight="251657728" behindDoc="0" locked="0" layoutInCell="1" allowOverlap="1" wp14:anchorId="49C59849" wp14:editId="6D7D6437">
                <wp:simplePos x="0" y="0"/>
                <wp:positionH relativeFrom="column">
                  <wp:posOffset>-82550</wp:posOffset>
                </wp:positionH>
                <wp:positionV relativeFrom="paragraph">
                  <wp:posOffset>233045</wp:posOffset>
                </wp:positionV>
                <wp:extent cx="5896610" cy="270510"/>
                <wp:effectExtent l="12700" t="12065" r="5715" b="1270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0510"/>
                        </a:xfrm>
                        <a:prstGeom prst="rect">
                          <a:avLst/>
                        </a:prstGeom>
                        <a:solidFill>
                          <a:schemeClr val="bg1">
                            <a:lumMod val="75000"/>
                            <a:lumOff val="0"/>
                          </a:schemeClr>
                        </a:solidFill>
                        <a:ln w="9525">
                          <a:solidFill>
                            <a:srgbClr val="000000"/>
                          </a:solidFill>
                          <a:miter lim="800000"/>
                          <a:headEnd/>
                          <a:tailEnd/>
                        </a:ln>
                      </wps:spPr>
                      <wps:txbx>
                        <w:txbxContent>
                          <w:p w14:paraId="3910B3FA" w14:textId="77777777" w:rsidR="0070631E" w:rsidRPr="008A35C4" w:rsidRDefault="0070631E" w:rsidP="00B16BF1">
                            <w:pPr>
                              <w:rPr>
                                <w:sz w:val="16"/>
                                <w:szCs w:val="16"/>
                              </w:rPr>
                            </w:pPr>
                            <w:r>
                              <w:rPr>
                                <w:sz w:val="16"/>
                                <w:szCs w:val="16"/>
                              </w:rPr>
                              <w:t>SECTION 6. ACCIDENTAL RELEASE MEASURES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59849" id="Text Box 25" o:spid="_x0000_s1031" type="#_x0000_t202" style="position:absolute;margin-left:-6.5pt;margin-top:18.35pt;width:464.3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" fillcolor="#bfbfbf [2412]">
                <v:textbox>
                  <w:txbxContent>
                    <w:p w14:paraId="3910B3FA" w14:textId="77777777" w:rsidR="0070631E" w:rsidRPr="008A35C4" w:rsidRDefault="0070631E" w:rsidP="00B16BF1">
                      <w:pPr>
                        <w:rPr>
                          <w:sz w:val="16"/>
                          <w:szCs w:val="16"/>
                        </w:rPr>
                      </w:pPr>
                      <w:r>
                        <w:rPr>
                          <w:sz w:val="16"/>
                          <w:szCs w:val="16"/>
                        </w:rPr>
                        <w:t>SECTION 6. ACCIDENTAL RELEASE MEASURES</w:t>
                      </w:r>
                    </w:p>
                  </w:txbxContent>
                </v:textbox>
              </v:shape>
            </w:pict>
          </mc:Fallback>
        </mc:AlternateContent>
      </w:r>
    </w:p>
    <w:p w14:paraId="2D7A8E4A" w14:textId="77777777" w:rsidR="00B16BF1" w:rsidRPr="006943CD" w:rsidRDefault="00B16BF1" w:rsidP="00B16BF1">
      <w:pPr>
        <w:rPr>
          <w:b/>
          <w:sz w:val="16"/>
          <w:szCs w:val="16"/>
        </w:rPr>
      </w:pPr>
    </w:p>
    <w:tbl>
      <w:tblPr>
        <w:tblStyle w:val="TableGrid"/>
        <w:tblW w:w="5000" w:type="pct"/>
        <w:tblLook w:val="04A0" w:firstRow="1" w:lastRow="0" w:firstColumn="1" w:lastColumn="0" w:noHBand="0" w:noVBand="1"/>
      </w:tblPr>
      <w:tblGrid>
        <w:gridCol w:w="9242"/>
      </w:tblGrid>
      <w:tr w:rsidR="00885928" w:rsidRPr="006943CD" w14:paraId="2233FCC3" w14:textId="77777777" w:rsidTr="00A800FD">
        <w:trPr>
          <w:trHeight w:val="279"/>
        </w:trPr>
        <w:tc>
          <w:tcPr>
            <w:tcW w:w="5000" w:type="pct"/>
          </w:tcPr>
          <w:p w14:paraId="51B18479" w14:textId="77777777" w:rsidR="00885928" w:rsidRPr="006943CD" w:rsidRDefault="00885928" w:rsidP="00744642">
            <w:pPr>
              <w:rPr>
                <w:sz w:val="16"/>
                <w:szCs w:val="16"/>
                <w:lang w:val="en-GB"/>
              </w:rPr>
            </w:pPr>
            <w:r w:rsidRPr="006943CD">
              <w:rPr>
                <w:sz w:val="16"/>
                <w:szCs w:val="16"/>
                <w:lang w:val="en-GB"/>
              </w:rPr>
              <w:t>6</w:t>
            </w:r>
            <w:r w:rsidRPr="006943CD">
              <w:rPr>
                <w:sz w:val="16"/>
                <w:szCs w:val="16"/>
                <w:u w:val="single"/>
                <w:lang w:val="en-GB"/>
              </w:rPr>
              <w:t>.1 Personal Precautions, protective equipment and emergency procedures</w:t>
            </w:r>
          </w:p>
        </w:tc>
      </w:tr>
      <w:tr w:rsidR="00885928" w:rsidRPr="006943CD" w14:paraId="043E7DAB" w14:textId="77777777" w:rsidTr="00A800FD">
        <w:trPr>
          <w:trHeight w:val="279"/>
        </w:trPr>
        <w:tc>
          <w:tcPr>
            <w:tcW w:w="5000" w:type="pct"/>
          </w:tcPr>
          <w:p w14:paraId="3F748068" w14:textId="77777777" w:rsidR="00A218C6" w:rsidRPr="006943CD" w:rsidRDefault="00A218C6" w:rsidP="00744642">
            <w:pPr>
              <w:rPr>
                <w:sz w:val="16"/>
                <w:szCs w:val="16"/>
                <w:lang w:val="en-GB"/>
              </w:rPr>
            </w:pPr>
            <w:r w:rsidRPr="006943CD">
              <w:rPr>
                <w:sz w:val="16"/>
                <w:szCs w:val="16"/>
                <w:lang w:val="en-GB"/>
              </w:rPr>
              <w:t xml:space="preserve">a. The wearing of suitable protective equipment (including personal protective equipment, see section 8 of this SDS) to prevent any contamination of skin, eyes and personal clothing.  </w:t>
            </w:r>
          </w:p>
          <w:p w14:paraId="736EFF21" w14:textId="77777777" w:rsidR="00885928" w:rsidRPr="006943CD" w:rsidRDefault="004C651E" w:rsidP="004C651E">
            <w:pPr>
              <w:rPr>
                <w:sz w:val="16"/>
                <w:szCs w:val="16"/>
                <w:lang w:val="en-GB"/>
              </w:rPr>
            </w:pPr>
            <w:r>
              <w:rPr>
                <w:sz w:val="16"/>
                <w:szCs w:val="16"/>
                <w:lang w:val="en-GB"/>
              </w:rPr>
              <w:t>b</w:t>
            </w:r>
            <w:r w:rsidR="00A218C6" w:rsidRPr="006943CD">
              <w:rPr>
                <w:sz w:val="16"/>
                <w:szCs w:val="16"/>
                <w:lang w:val="en-GB"/>
              </w:rPr>
              <w:t xml:space="preserve">. </w:t>
            </w:r>
            <w:r w:rsidR="00885928" w:rsidRPr="006943CD">
              <w:rPr>
                <w:sz w:val="16"/>
                <w:szCs w:val="16"/>
                <w:lang w:val="en-GB"/>
              </w:rPr>
              <w:t>Follow precautions for safe handling described in</w:t>
            </w:r>
            <w:r w:rsidR="00A218C6" w:rsidRPr="006943CD">
              <w:rPr>
                <w:sz w:val="16"/>
                <w:szCs w:val="16"/>
                <w:lang w:val="en-GB"/>
              </w:rPr>
              <w:t xml:space="preserve"> section 7 of</w:t>
            </w:r>
            <w:r w:rsidR="00885928" w:rsidRPr="006943CD">
              <w:rPr>
                <w:sz w:val="16"/>
                <w:szCs w:val="16"/>
                <w:lang w:val="en-GB"/>
              </w:rPr>
              <w:t xml:space="preserve"> this </w:t>
            </w:r>
            <w:r w:rsidR="00A218C6" w:rsidRPr="006943CD">
              <w:rPr>
                <w:sz w:val="16"/>
                <w:szCs w:val="16"/>
                <w:lang w:val="en-GB"/>
              </w:rPr>
              <w:t>SDS.</w:t>
            </w:r>
            <w:r w:rsidR="00885928" w:rsidRPr="006943CD">
              <w:rPr>
                <w:sz w:val="16"/>
                <w:szCs w:val="16"/>
                <w:lang w:val="en-GB"/>
              </w:rPr>
              <w:t xml:space="preserve"> </w:t>
            </w:r>
          </w:p>
        </w:tc>
      </w:tr>
      <w:tr w:rsidR="00885928" w:rsidRPr="006943CD" w14:paraId="6150DB8C" w14:textId="77777777" w:rsidTr="00A800FD">
        <w:trPr>
          <w:trHeight w:val="279"/>
        </w:trPr>
        <w:tc>
          <w:tcPr>
            <w:tcW w:w="5000" w:type="pct"/>
          </w:tcPr>
          <w:p w14:paraId="6C67B327" w14:textId="77777777" w:rsidR="00885928" w:rsidRPr="006943CD" w:rsidRDefault="00885928" w:rsidP="00744642">
            <w:pPr>
              <w:rPr>
                <w:sz w:val="16"/>
                <w:szCs w:val="16"/>
                <w:u w:val="single"/>
                <w:lang w:val="en-GB"/>
              </w:rPr>
            </w:pPr>
            <w:r w:rsidRPr="006943CD">
              <w:rPr>
                <w:sz w:val="16"/>
                <w:szCs w:val="16"/>
                <w:u w:val="single"/>
                <w:lang w:val="en-GB"/>
              </w:rPr>
              <w:t xml:space="preserve"> 6.2 Environmental Precautions</w:t>
            </w:r>
          </w:p>
        </w:tc>
      </w:tr>
      <w:tr w:rsidR="00885928" w:rsidRPr="006943CD" w14:paraId="7E16F909" w14:textId="77777777" w:rsidTr="00A800FD">
        <w:trPr>
          <w:trHeight w:val="279"/>
        </w:trPr>
        <w:tc>
          <w:tcPr>
            <w:tcW w:w="5000" w:type="pct"/>
          </w:tcPr>
          <w:p w14:paraId="760377C7" w14:textId="77777777" w:rsidR="00885928" w:rsidRPr="006943CD" w:rsidRDefault="00885928" w:rsidP="00A218C6">
            <w:pPr>
              <w:rPr>
                <w:sz w:val="16"/>
                <w:szCs w:val="16"/>
                <w:lang w:val="en-GB"/>
              </w:rPr>
            </w:pPr>
            <w:r w:rsidRPr="006943CD">
              <w:rPr>
                <w:sz w:val="16"/>
                <w:szCs w:val="16"/>
                <w:lang w:val="en-GB"/>
              </w:rPr>
              <w:t>Spillages of uncontrolled discharges into watercourses must be Immediately alerted to the Environmental Agency or other appropriate regulatory body</w:t>
            </w:r>
            <w:r w:rsidR="00A218C6" w:rsidRPr="006943CD">
              <w:rPr>
                <w:sz w:val="16"/>
                <w:szCs w:val="16"/>
                <w:lang w:val="en-GB"/>
              </w:rPr>
              <w:t>, without endangering individuals every effort should be made to prevent entrance to drains.</w:t>
            </w:r>
          </w:p>
        </w:tc>
      </w:tr>
      <w:tr w:rsidR="00885928" w:rsidRPr="006943CD" w14:paraId="4E94BC41" w14:textId="77777777" w:rsidTr="00A800FD">
        <w:trPr>
          <w:trHeight w:val="298"/>
        </w:trPr>
        <w:tc>
          <w:tcPr>
            <w:tcW w:w="5000" w:type="pct"/>
          </w:tcPr>
          <w:p w14:paraId="525CD643" w14:textId="77777777" w:rsidR="00885928" w:rsidRPr="006943CD" w:rsidRDefault="00885928" w:rsidP="00744642">
            <w:pPr>
              <w:rPr>
                <w:sz w:val="16"/>
                <w:szCs w:val="16"/>
                <w:u w:val="single"/>
                <w:lang w:val="en-GB"/>
              </w:rPr>
            </w:pPr>
            <w:r w:rsidRPr="006943CD">
              <w:rPr>
                <w:sz w:val="16"/>
                <w:szCs w:val="16"/>
                <w:u w:val="single"/>
                <w:lang w:val="en-GB"/>
              </w:rPr>
              <w:t>6.3 Methods and material for containment and clean up</w:t>
            </w:r>
          </w:p>
        </w:tc>
      </w:tr>
      <w:tr w:rsidR="00885928" w:rsidRPr="006943CD" w14:paraId="4D6F5D10" w14:textId="77777777" w:rsidTr="00A800FD">
        <w:trPr>
          <w:trHeight w:val="298"/>
        </w:trPr>
        <w:tc>
          <w:tcPr>
            <w:tcW w:w="5000" w:type="pct"/>
          </w:tcPr>
          <w:p w14:paraId="3B06E361" w14:textId="77777777" w:rsidR="00E575F1" w:rsidRPr="006943CD" w:rsidRDefault="00E575F1" w:rsidP="00E575F1">
            <w:pPr>
              <w:rPr>
                <w:sz w:val="16"/>
                <w:szCs w:val="16"/>
                <w:lang w:val="en-GB"/>
              </w:rPr>
            </w:pPr>
            <w:r w:rsidRPr="006943CD">
              <w:rPr>
                <w:sz w:val="16"/>
                <w:szCs w:val="16"/>
                <w:lang w:val="en-GB"/>
              </w:rPr>
              <w:t>Drains should be Bunded or capped to prevent entrance or damage.</w:t>
            </w:r>
          </w:p>
          <w:p w14:paraId="124DCAF2" w14:textId="77777777" w:rsidR="00885928" w:rsidRPr="006943CD" w:rsidRDefault="00885928" w:rsidP="00744642">
            <w:pPr>
              <w:rPr>
                <w:sz w:val="16"/>
                <w:szCs w:val="16"/>
                <w:lang w:val="en-GB"/>
              </w:rPr>
            </w:pPr>
            <w:r w:rsidRPr="006943CD">
              <w:rPr>
                <w:sz w:val="16"/>
                <w:szCs w:val="16"/>
                <w:lang w:val="en-GB"/>
              </w:rPr>
              <w:t>Ventilate well. Dilute with copious amounts of water. Collect with absorbent, non-combustible material into suitable containers. Flush area with plenty of water</w:t>
            </w:r>
            <w:r w:rsidR="00E71005" w:rsidRPr="006943CD">
              <w:rPr>
                <w:sz w:val="16"/>
                <w:szCs w:val="16"/>
                <w:lang w:val="en-GB"/>
              </w:rPr>
              <w:t>.</w:t>
            </w:r>
          </w:p>
        </w:tc>
      </w:tr>
    </w:tbl>
    <w:p w14:paraId="4451FCAA" w14:textId="13D3E11C" w:rsidR="00B16BF1" w:rsidRPr="006943CD" w:rsidRDefault="00A36B77" w:rsidP="00B16BF1">
      <w:pPr>
        <w:rPr>
          <w:b/>
          <w:sz w:val="16"/>
          <w:szCs w:val="16"/>
        </w:rPr>
      </w:pPr>
      <w:r>
        <w:rPr>
          <w:b/>
          <w:noProof/>
          <w:sz w:val="16"/>
          <w:szCs w:val="16"/>
          <w:lang w:eastAsia="en-GB"/>
        </w:rPr>
        <mc:AlternateContent>
          <mc:Choice Requires="wps">
            <w:drawing>
              <wp:anchor distT="0" distB="0" distL="114300" distR="114300" simplePos="0" relativeHeight="251658752" behindDoc="0" locked="0" layoutInCell="1" allowOverlap="1" wp14:anchorId="3C6FF805" wp14:editId="5A7D4BDA">
                <wp:simplePos x="0" y="0"/>
                <wp:positionH relativeFrom="column">
                  <wp:posOffset>-95250</wp:posOffset>
                </wp:positionH>
                <wp:positionV relativeFrom="paragraph">
                  <wp:posOffset>234315</wp:posOffset>
                </wp:positionV>
                <wp:extent cx="5896610" cy="270510"/>
                <wp:effectExtent l="9525" t="8890" r="8890" b="635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0510"/>
                        </a:xfrm>
                        <a:prstGeom prst="rect">
                          <a:avLst/>
                        </a:prstGeom>
                        <a:solidFill>
                          <a:schemeClr val="bg1">
                            <a:lumMod val="75000"/>
                            <a:lumOff val="0"/>
                          </a:schemeClr>
                        </a:solidFill>
                        <a:ln w="9525">
                          <a:solidFill>
                            <a:srgbClr val="000000"/>
                          </a:solidFill>
                          <a:miter lim="800000"/>
                          <a:headEnd/>
                          <a:tailEnd/>
                        </a:ln>
                      </wps:spPr>
                      <wps:txbx>
                        <w:txbxContent>
                          <w:p w14:paraId="23BBDE21" w14:textId="77777777" w:rsidR="0070631E" w:rsidRPr="008A35C4" w:rsidRDefault="0070631E" w:rsidP="00B16BF1">
                            <w:pPr>
                              <w:rPr>
                                <w:sz w:val="16"/>
                                <w:szCs w:val="16"/>
                              </w:rPr>
                            </w:pPr>
                            <w:r>
                              <w:rPr>
                                <w:sz w:val="16"/>
                                <w:szCs w:val="16"/>
                              </w:rPr>
                              <w:t>SECTION 7. HANDLING AND STORAGE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FF805" id="Text Box 23" o:spid="_x0000_s1032" type="#_x0000_t202" style="position:absolute;margin-left:-7.5pt;margin-top:18.45pt;width:464.3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" fillcolor="#bfbfbf [2412]">
                <v:textbox>
                  <w:txbxContent>
                    <w:p w14:paraId="23BBDE21" w14:textId="77777777" w:rsidR="0070631E" w:rsidRPr="008A35C4" w:rsidRDefault="0070631E" w:rsidP="00B16BF1">
                      <w:pPr>
                        <w:rPr>
                          <w:sz w:val="16"/>
                          <w:szCs w:val="16"/>
                        </w:rPr>
                      </w:pPr>
                      <w:r>
                        <w:rPr>
                          <w:sz w:val="16"/>
                          <w:szCs w:val="16"/>
                        </w:rPr>
                        <w:t>SECTION 7. HANDLING AND STORAGE</w:t>
                      </w:r>
                    </w:p>
                  </w:txbxContent>
                </v:textbox>
              </v:shape>
            </w:pict>
          </mc:Fallback>
        </mc:AlternateContent>
      </w:r>
    </w:p>
    <w:p w14:paraId="1856D509" w14:textId="77777777" w:rsidR="00B16BF1" w:rsidRPr="006943CD" w:rsidRDefault="00B16BF1" w:rsidP="00B16BF1">
      <w:pPr>
        <w:rPr>
          <w:b/>
          <w:sz w:val="16"/>
          <w:szCs w:val="16"/>
        </w:rPr>
      </w:pPr>
    </w:p>
    <w:tbl>
      <w:tblPr>
        <w:tblStyle w:val="TableGrid"/>
        <w:tblW w:w="5000" w:type="pct"/>
        <w:tblLook w:val="04A0" w:firstRow="1" w:lastRow="0" w:firstColumn="1" w:lastColumn="0" w:noHBand="0" w:noVBand="1"/>
      </w:tblPr>
      <w:tblGrid>
        <w:gridCol w:w="9242"/>
      </w:tblGrid>
      <w:tr w:rsidR="00885928" w:rsidRPr="006943CD" w14:paraId="287CBE6C" w14:textId="77777777" w:rsidTr="00A800FD">
        <w:trPr>
          <w:trHeight w:val="166"/>
        </w:trPr>
        <w:tc>
          <w:tcPr>
            <w:tcW w:w="5000" w:type="pct"/>
          </w:tcPr>
          <w:p w14:paraId="5637747D" w14:textId="77777777" w:rsidR="00885928" w:rsidRPr="006943CD" w:rsidRDefault="00885928" w:rsidP="00885928">
            <w:pPr>
              <w:rPr>
                <w:sz w:val="16"/>
                <w:szCs w:val="16"/>
                <w:u w:val="single"/>
                <w:lang w:val="en-GB"/>
              </w:rPr>
            </w:pPr>
            <w:r w:rsidRPr="006943CD">
              <w:rPr>
                <w:sz w:val="16"/>
                <w:szCs w:val="16"/>
                <w:u w:val="single"/>
                <w:lang w:val="en-GB"/>
              </w:rPr>
              <w:t>7.1 Precautions for safe handling</w:t>
            </w:r>
          </w:p>
        </w:tc>
      </w:tr>
      <w:tr w:rsidR="00885928" w:rsidRPr="006943CD" w14:paraId="24A877D8" w14:textId="77777777" w:rsidTr="00A800FD">
        <w:trPr>
          <w:trHeight w:val="166"/>
        </w:trPr>
        <w:tc>
          <w:tcPr>
            <w:tcW w:w="5000" w:type="pct"/>
          </w:tcPr>
          <w:p w14:paraId="54A1F4FF" w14:textId="77777777" w:rsidR="00885928" w:rsidRPr="006943CD" w:rsidRDefault="00885928" w:rsidP="00744642">
            <w:pPr>
              <w:rPr>
                <w:sz w:val="16"/>
                <w:szCs w:val="16"/>
                <w:lang w:val="en-GB"/>
              </w:rPr>
            </w:pPr>
            <w:r w:rsidRPr="006943CD">
              <w:rPr>
                <w:sz w:val="16"/>
                <w:szCs w:val="16"/>
                <w:lang w:val="en-GB"/>
              </w:rPr>
              <w:t xml:space="preserve">Avoid Spilling, skin and eye contact. </w:t>
            </w:r>
          </w:p>
          <w:p w14:paraId="6440CA94" w14:textId="77777777" w:rsidR="00E71005" w:rsidRPr="006943CD" w:rsidRDefault="00E71005" w:rsidP="00744642">
            <w:pPr>
              <w:rPr>
                <w:sz w:val="16"/>
                <w:szCs w:val="16"/>
                <w:lang w:val="en-GB"/>
              </w:rPr>
            </w:pPr>
            <w:r w:rsidRPr="006943CD">
              <w:rPr>
                <w:sz w:val="16"/>
                <w:szCs w:val="16"/>
                <w:lang w:val="en-GB"/>
              </w:rPr>
              <w:t>Do Not Smoke In Work Area! Wash at the end of each work shift and before eating, smoking and using the toilet. Wash promptly if skin becomes contaminated. Promptly remove any clothing that becomes contaminated. When using, do not eat, drink or smoke.</w:t>
            </w:r>
          </w:p>
        </w:tc>
      </w:tr>
      <w:tr w:rsidR="00885928" w:rsidRPr="006943CD" w14:paraId="1DEE7DCD" w14:textId="77777777" w:rsidTr="00A800FD">
        <w:trPr>
          <w:trHeight w:val="166"/>
        </w:trPr>
        <w:tc>
          <w:tcPr>
            <w:tcW w:w="5000" w:type="pct"/>
          </w:tcPr>
          <w:p w14:paraId="6E0A5868" w14:textId="77777777" w:rsidR="00885928" w:rsidRPr="006943CD" w:rsidRDefault="00885928" w:rsidP="00885928">
            <w:pPr>
              <w:rPr>
                <w:sz w:val="16"/>
                <w:szCs w:val="16"/>
                <w:u w:val="single"/>
                <w:lang w:val="en-GB"/>
              </w:rPr>
            </w:pPr>
            <w:r w:rsidRPr="006943CD">
              <w:rPr>
                <w:sz w:val="16"/>
                <w:szCs w:val="16"/>
                <w:u w:val="single"/>
                <w:lang w:val="en-GB"/>
              </w:rPr>
              <w:t>7.2 Conditions for safe Storage, including incompatibilities</w:t>
            </w:r>
          </w:p>
        </w:tc>
      </w:tr>
      <w:tr w:rsidR="00885928" w:rsidRPr="006943CD" w14:paraId="44929B38" w14:textId="77777777" w:rsidTr="00A800FD">
        <w:trPr>
          <w:trHeight w:val="165"/>
        </w:trPr>
        <w:tc>
          <w:tcPr>
            <w:tcW w:w="5000" w:type="pct"/>
          </w:tcPr>
          <w:p w14:paraId="615CEA3A" w14:textId="77777777" w:rsidR="00885928" w:rsidRPr="004C651E" w:rsidRDefault="00ED5ED7" w:rsidP="00C2577D">
            <w:pPr>
              <w:rPr>
                <w:sz w:val="16"/>
                <w:szCs w:val="16"/>
                <w:lang w:val="en-GB"/>
              </w:rPr>
            </w:pPr>
            <w:r w:rsidRPr="004C651E">
              <w:rPr>
                <w:sz w:val="16"/>
                <w:szCs w:val="16"/>
                <w:lang w:val="en-GB"/>
              </w:rPr>
              <w:t>Keep in original containers.</w:t>
            </w:r>
            <w:r w:rsidR="00C2577D" w:rsidRPr="004C651E">
              <w:rPr>
                <w:sz w:val="16"/>
                <w:szCs w:val="16"/>
                <w:lang w:val="en-GB"/>
              </w:rPr>
              <w:t xml:space="preserve"> Do not allow product to freeze, avoid extreme temperatures </w:t>
            </w:r>
          </w:p>
        </w:tc>
      </w:tr>
      <w:tr w:rsidR="00ED5ED7" w:rsidRPr="006943CD" w14:paraId="544D35EE" w14:textId="77777777" w:rsidTr="00A800FD">
        <w:trPr>
          <w:trHeight w:val="165"/>
        </w:trPr>
        <w:tc>
          <w:tcPr>
            <w:tcW w:w="5000" w:type="pct"/>
          </w:tcPr>
          <w:p w14:paraId="47599F9D" w14:textId="77777777" w:rsidR="00ED5ED7" w:rsidRPr="006943CD" w:rsidRDefault="00ED5ED7" w:rsidP="00744642">
            <w:pPr>
              <w:rPr>
                <w:sz w:val="16"/>
                <w:szCs w:val="16"/>
                <w:u w:val="single"/>
                <w:lang w:val="en-GB"/>
              </w:rPr>
            </w:pPr>
            <w:r w:rsidRPr="006943CD">
              <w:rPr>
                <w:sz w:val="16"/>
                <w:szCs w:val="16"/>
                <w:u w:val="single"/>
                <w:lang w:val="en-GB"/>
              </w:rPr>
              <w:t>7.3 Specific end use(s)</w:t>
            </w:r>
          </w:p>
        </w:tc>
      </w:tr>
      <w:tr w:rsidR="00885928" w:rsidRPr="006943CD" w14:paraId="6E4BC765" w14:textId="77777777" w:rsidTr="00A800FD">
        <w:trPr>
          <w:trHeight w:val="165"/>
        </w:trPr>
        <w:tc>
          <w:tcPr>
            <w:tcW w:w="5000" w:type="pct"/>
          </w:tcPr>
          <w:p w14:paraId="311ADAE1" w14:textId="77777777" w:rsidR="00885928" w:rsidRPr="006943CD" w:rsidRDefault="00ED5ED7" w:rsidP="00ED5ED7">
            <w:pPr>
              <w:rPr>
                <w:sz w:val="16"/>
                <w:szCs w:val="16"/>
                <w:lang w:val="en-GB"/>
              </w:rPr>
            </w:pPr>
            <w:r w:rsidRPr="006943CD">
              <w:rPr>
                <w:sz w:val="16"/>
                <w:szCs w:val="16"/>
                <w:lang w:val="en-GB"/>
              </w:rPr>
              <w:t>The identified use for this product is detailed in section 1.2.</w:t>
            </w:r>
          </w:p>
        </w:tc>
      </w:tr>
    </w:tbl>
    <w:p w14:paraId="6C2D6FD7" w14:textId="0A40E397" w:rsidR="00B16BF1" w:rsidRPr="006943CD" w:rsidRDefault="00A36B77" w:rsidP="00B16BF1">
      <w:pPr>
        <w:rPr>
          <w:b/>
          <w:sz w:val="16"/>
          <w:szCs w:val="16"/>
        </w:rPr>
      </w:pPr>
      <w:r>
        <w:rPr>
          <w:b/>
          <w:noProof/>
          <w:sz w:val="16"/>
          <w:szCs w:val="16"/>
          <w:lang w:eastAsia="en-GB"/>
        </w:rPr>
        <mc:AlternateContent>
          <mc:Choice Requires="wps">
            <w:drawing>
              <wp:anchor distT="0" distB="0" distL="114300" distR="114300" simplePos="0" relativeHeight="251659776" behindDoc="0" locked="0" layoutInCell="1" allowOverlap="1" wp14:anchorId="2E8AA6F1" wp14:editId="3A9BE8DB">
                <wp:simplePos x="0" y="0"/>
                <wp:positionH relativeFrom="column">
                  <wp:posOffset>-88900</wp:posOffset>
                </wp:positionH>
                <wp:positionV relativeFrom="paragraph">
                  <wp:posOffset>238760</wp:posOffset>
                </wp:positionV>
                <wp:extent cx="5896610" cy="270510"/>
                <wp:effectExtent l="6350" t="8255" r="12065" b="6985"/>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0510"/>
                        </a:xfrm>
                        <a:prstGeom prst="rect">
                          <a:avLst/>
                        </a:prstGeom>
                        <a:solidFill>
                          <a:schemeClr val="bg1">
                            <a:lumMod val="75000"/>
                            <a:lumOff val="0"/>
                          </a:schemeClr>
                        </a:solidFill>
                        <a:ln w="9525">
                          <a:solidFill>
                            <a:srgbClr val="000000"/>
                          </a:solidFill>
                          <a:miter lim="800000"/>
                          <a:headEnd/>
                          <a:tailEnd/>
                        </a:ln>
                      </wps:spPr>
                      <wps:txbx>
                        <w:txbxContent>
                          <w:p w14:paraId="7497ACF1" w14:textId="77777777" w:rsidR="0070631E" w:rsidRPr="008A35C4" w:rsidRDefault="0070631E" w:rsidP="00B16BF1">
                            <w:pPr>
                              <w:rPr>
                                <w:sz w:val="16"/>
                                <w:szCs w:val="16"/>
                              </w:rPr>
                            </w:pPr>
                            <w:r>
                              <w:rPr>
                                <w:sz w:val="16"/>
                                <w:szCs w:val="16"/>
                              </w:rPr>
                              <w:t>SECTION 8. EXPOSURE CONTROLS / PERSONAL PROTECTION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8AA6F1" id="Text Box 26" o:spid="_x0000_s1033" type="#_x0000_t202" style="position:absolute;margin-left:-7pt;margin-top:18.8pt;width:464.3pt;height:2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" fillcolor="#bfbfbf [2412]">
                <v:textbox>
                  <w:txbxContent>
                    <w:p w14:paraId="7497ACF1" w14:textId="77777777" w:rsidR="0070631E" w:rsidRPr="008A35C4" w:rsidRDefault="0070631E" w:rsidP="00B16BF1">
                      <w:pPr>
                        <w:rPr>
                          <w:sz w:val="16"/>
                          <w:szCs w:val="16"/>
                        </w:rPr>
                      </w:pPr>
                      <w:r>
                        <w:rPr>
                          <w:sz w:val="16"/>
                          <w:szCs w:val="16"/>
                        </w:rPr>
                        <w:t>SECTION 8. EXPOSURE CONTROLS / PERSONAL PROTECTION</w:t>
                      </w:r>
                    </w:p>
                  </w:txbxContent>
                </v:textbox>
              </v:shape>
            </w:pict>
          </mc:Fallback>
        </mc:AlternateContent>
      </w:r>
    </w:p>
    <w:p w14:paraId="26287894" w14:textId="77777777" w:rsidR="00B16BF1" w:rsidRPr="006943CD" w:rsidRDefault="00B16BF1" w:rsidP="00B16BF1">
      <w:pPr>
        <w:rPr>
          <w:b/>
          <w:sz w:val="16"/>
          <w:szCs w:val="16"/>
        </w:rPr>
      </w:pPr>
    </w:p>
    <w:tbl>
      <w:tblPr>
        <w:tblStyle w:val="TableGrid"/>
        <w:tblW w:w="4999" w:type="pct"/>
        <w:tblLook w:val="04A0" w:firstRow="1" w:lastRow="0" w:firstColumn="1" w:lastColumn="0" w:noHBand="0" w:noVBand="1"/>
      </w:tblPr>
      <w:tblGrid>
        <w:gridCol w:w="2036"/>
        <w:gridCol w:w="7204"/>
      </w:tblGrid>
      <w:tr w:rsidR="00ED5ED7" w:rsidRPr="006943CD" w14:paraId="04B3B81C" w14:textId="77777777" w:rsidTr="00885484">
        <w:trPr>
          <w:trHeight w:val="247"/>
        </w:trPr>
        <w:tc>
          <w:tcPr>
            <w:tcW w:w="5000" w:type="pct"/>
            <w:gridSpan w:val="2"/>
          </w:tcPr>
          <w:p w14:paraId="79A687C6" w14:textId="77777777" w:rsidR="00ED5ED7" w:rsidRPr="006943CD" w:rsidRDefault="00ED5ED7" w:rsidP="00744642">
            <w:pPr>
              <w:rPr>
                <w:sz w:val="16"/>
                <w:szCs w:val="16"/>
                <w:u w:val="single"/>
                <w:lang w:val="en-GB"/>
              </w:rPr>
            </w:pPr>
            <w:r w:rsidRPr="006943CD">
              <w:rPr>
                <w:sz w:val="16"/>
                <w:szCs w:val="16"/>
                <w:u w:val="single"/>
                <w:lang w:val="en-GB"/>
              </w:rPr>
              <w:t xml:space="preserve">8.1 </w:t>
            </w:r>
            <w:r w:rsidR="009916CD" w:rsidRPr="006943CD">
              <w:rPr>
                <w:sz w:val="16"/>
                <w:szCs w:val="16"/>
                <w:u w:val="single"/>
                <w:lang w:val="en-GB"/>
              </w:rPr>
              <w:t>Control parameters</w:t>
            </w:r>
          </w:p>
        </w:tc>
      </w:tr>
      <w:tr w:rsidR="00E71005" w:rsidRPr="006943CD" w14:paraId="1B14D126" w14:textId="77777777" w:rsidTr="00885484">
        <w:trPr>
          <w:trHeight w:val="166"/>
        </w:trPr>
        <w:tc>
          <w:tcPr>
            <w:tcW w:w="5000" w:type="pct"/>
            <w:gridSpan w:val="2"/>
          </w:tcPr>
          <w:p w14:paraId="7DAAC357" w14:textId="77777777" w:rsidR="00E71005" w:rsidRPr="006943CD" w:rsidRDefault="00E71005" w:rsidP="00E71005">
            <w:pPr>
              <w:rPr>
                <w:sz w:val="16"/>
                <w:szCs w:val="16"/>
                <w:u w:val="single"/>
                <w:lang w:val="en-GB"/>
              </w:rPr>
            </w:pPr>
            <w:r w:rsidRPr="006943CD">
              <w:rPr>
                <w:sz w:val="16"/>
                <w:szCs w:val="16"/>
                <w:u w:val="single"/>
                <w:lang w:val="en-GB"/>
              </w:rPr>
              <w:t xml:space="preserve">8.2 Appropriate engineering controls </w:t>
            </w:r>
          </w:p>
        </w:tc>
      </w:tr>
      <w:tr w:rsidR="00E71005" w:rsidRPr="006943CD" w14:paraId="412C2EFF" w14:textId="77777777" w:rsidTr="00885484">
        <w:trPr>
          <w:trHeight w:val="166"/>
        </w:trPr>
        <w:tc>
          <w:tcPr>
            <w:tcW w:w="5000" w:type="pct"/>
            <w:gridSpan w:val="2"/>
          </w:tcPr>
          <w:p w14:paraId="08A8720E" w14:textId="77777777" w:rsidR="00E71005" w:rsidRPr="006943CD" w:rsidRDefault="00E71005" w:rsidP="00442550">
            <w:pPr>
              <w:rPr>
                <w:sz w:val="16"/>
                <w:szCs w:val="16"/>
                <w:lang w:val="en-GB"/>
              </w:rPr>
            </w:pPr>
            <w:r w:rsidRPr="006943CD">
              <w:rPr>
                <w:sz w:val="16"/>
                <w:szCs w:val="16"/>
                <w:lang w:val="en-GB"/>
              </w:rPr>
              <w:t>Provide adequate ventilation</w:t>
            </w:r>
          </w:p>
        </w:tc>
      </w:tr>
      <w:tr w:rsidR="00E71005" w:rsidRPr="006943CD" w14:paraId="297BECFB" w14:textId="77777777" w:rsidTr="00885484">
        <w:trPr>
          <w:trHeight w:val="166"/>
        </w:trPr>
        <w:tc>
          <w:tcPr>
            <w:tcW w:w="5000" w:type="pct"/>
            <w:gridSpan w:val="2"/>
          </w:tcPr>
          <w:p w14:paraId="5713B10C" w14:textId="77777777" w:rsidR="00E71005" w:rsidRPr="006943CD" w:rsidRDefault="00E71005" w:rsidP="00E71005">
            <w:pPr>
              <w:rPr>
                <w:sz w:val="16"/>
                <w:szCs w:val="16"/>
                <w:u w:val="single"/>
                <w:lang w:val="en-GB"/>
              </w:rPr>
            </w:pPr>
            <w:r w:rsidRPr="006943CD">
              <w:rPr>
                <w:sz w:val="16"/>
                <w:szCs w:val="16"/>
                <w:u w:val="single"/>
                <w:lang w:val="en-GB"/>
              </w:rPr>
              <w:t>8.3 Individual protection measures, such as personal protective equipment (PPE)</w:t>
            </w:r>
          </w:p>
        </w:tc>
      </w:tr>
      <w:tr w:rsidR="00E71005" w:rsidRPr="006943CD" w14:paraId="40E3D2C4" w14:textId="77777777" w:rsidTr="00885484">
        <w:trPr>
          <w:trHeight w:val="165"/>
        </w:trPr>
        <w:tc>
          <w:tcPr>
            <w:tcW w:w="1102" w:type="pct"/>
          </w:tcPr>
          <w:p w14:paraId="123F27F0" w14:textId="77777777" w:rsidR="00E71005" w:rsidRPr="006943CD" w:rsidRDefault="00E71005" w:rsidP="00442550">
            <w:pPr>
              <w:rPr>
                <w:color w:val="C00000"/>
                <w:sz w:val="16"/>
                <w:szCs w:val="16"/>
                <w:lang w:val="en-GB"/>
              </w:rPr>
            </w:pPr>
            <w:r w:rsidRPr="006943CD">
              <w:rPr>
                <w:b/>
                <w:sz w:val="16"/>
                <w:szCs w:val="16"/>
                <w:lang w:val="en-GB"/>
              </w:rPr>
              <w:t>Respiratory Equipment</w:t>
            </w:r>
          </w:p>
        </w:tc>
        <w:tc>
          <w:tcPr>
            <w:tcW w:w="3898" w:type="pct"/>
          </w:tcPr>
          <w:p w14:paraId="1BEBD1FF" w14:textId="77777777" w:rsidR="00E71005" w:rsidRPr="006943CD" w:rsidRDefault="004C651E" w:rsidP="00442550">
            <w:pPr>
              <w:rPr>
                <w:color w:val="C00000"/>
                <w:sz w:val="16"/>
                <w:szCs w:val="16"/>
                <w:lang w:val="en-GB"/>
              </w:rPr>
            </w:pPr>
            <w:r w:rsidRPr="006943CD">
              <w:rPr>
                <w:sz w:val="16"/>
                <w:szCs w:val="16"/>
                <w:lang w:val="en-GB"/>
              </w:rPr>
              <w:t>Provide adequate ventilation</w:t>
            </w:r>
          </w:p>
        </w:tc>
      </w:tr>
      <w:tr w:rsidR="00E71005" w:rsidRPr="006943CD" w14:paraId="044BEB7C" w14:textId="77777777" w:rsidTr="00885484">
        <w:trPr>
          <w:trHeight w:val="165"/>
        </w:trPr>
        <w:tc>
          <w:tcPr>
            <w:tcW w:w="1102" w:type="pct"/>
          </w:tcPr>
          <w:p w14:paraId="7F198CB4" w14:textId="77777777" w:rsidR="00E71005" w:rsidRPr="006943CD" w:rsidRDefault="00E71005" w:rsidP="00442550">
            <w:pPr>
              <w:rPr>
                <w:sz w:val="16"/>
                <w:szCs w:val="16"/>
                <w:u w:val="single"/>
                <w:lang w:val="en-GB"/>
              </w:rPr>
            </w:pPr>
            <w:r w:rsidRPr="006943CD">
              <w:rPr>
                <w:b/>
                <w:sz w:val="16"/>
                <w:szCs w:val="16"/>
                <w:lang w:val="en-GB"/>
              </w:rPr>
              <w:t>Hand Protection</w:t>
            </w:r>
          </w:p>
        </w:tc>
        <w:tc>
          <w:tcPr>
            <w:tcW w:w="3898" w:type="pct"/>
          </w:tcPr>
          <w:p w14:paraId="1237DDFD" w14:textId="77777777" w:rsidR="00E71005" w:rsidRPr="006943CD" w:rsidRDefault="00E71005" w:rsidP="00442550">
            <w:pPr>
              <w:rPr>
                <w:sz w:val="16"/>
                <w:szCs w:val="16"/>
                <w:u w:val="single"/>
                <w:lang w:val="en-GB"/>
              </w:rPr>
            </w:pPr>
            <w:r w:rsidRPr="006943CD">
              <w:rPr>
                <w:sz w:val="16"/>
                <w:szCs w:val="16"/>
                <w:lang w:val="en-GB"/>
              </w:rPr>
              <w:t>PVC gloves are recommended.</w:t>
            </w:r>
          </w:p>
        </w:tc>
      </w:tr>
      <w:tr w:rsidR="00E71005" w:rsidRPr="006943CD" w14:paraId="1F846166" w14:textId="77777777" w:rsidTr="00885484">
        <w:trPr>
          <w:trHeight w:val="165"/>
        </w:trPr>
        <w:tc>
          <w:tcPr>
            <w:tcW w:w="1102" w:type="pct"/>
          </w:tcPr>
          <w:p w14:paraId="6F95ACD7" w14:textId="77777777" w:rsidR="00E71005" w:rsidRPr="006943CD" w:rsidRDefault="00E71005" w:rsidP="00442550">
            <w:pPr>
              <w:rPr>
                <w:sz w:val="16"/>
                <w:szCs w:val="16"/>
                <w:lang w:val="en-GB"/>
              </w:rPr>
            </w:pPr>
            <w:r w:rsidRPr="006943CD">
              <w:rPr>
                <w:b/>
                <w:sz w:val="16"/>
                <w:szCs w:val="16"/>
                <w:lang w:val="en-GB"/>
              </w:rPr>
              <w:t>Eye Protection</w:t>
            </w:r>
          </w:p>
        </w:tc>
        <w:tc>
          <w:tcPr>
            <w:tcW w:w="3898" w:type="pct"/>
          </w:tcPr>
          <w:p w14:paraId="5C14A82B" w14:textId="77777777" w:rsidR="00E71005" w:rsidRPr="006943CD" w:rsidRDefault="00E71005" w:rsidP="00E71005">
            <w:pPr>
              <w:rPr>
                <w:sz w:val="16"/>
                <w:szCs w:val="16"/>
                <w:lang w:val="en-GB"/>
              </w:rPr>
            </w:pPr>
            <w:r w:rsidRPr="006943CD">
              <w:rPr>
                <w:sz w:val="16"/>
                <w:szCs w:val="16"/>
                <w:lang w:val="en-GB"/>
              </w:rPr>
              <w:t xml:space="preserve">Ware approved safety goggles. </w:t>
            </w:r>
          </w:p>
        </w:tc>
      </w:tr>
      <w:tr w:rsidR="00E71005" w:rsidRPr="006943CD" w14:paraId="0CAB529F" w14:textId="77777777" w:rsidTr="00885484">
        <w:trPr>
          <w:trHeight w:val="165"/>
        </w:trPr>
        <w:tc>
          <w:tcPr>
            <w:tcW w:w="1102" w:type="pct"/>
          </w:tcPr>
          <w:p w14:paraId="34994F7C" w14:textId="77777777" w:rsidR="00E71005" w:rsidRPr="006943CD" w:rsidRDefault="00E71005" w:rsidP="00442550">
            <w:pPr>
              <w:rPr>
                <w:sz w:val="16"/>
                <w:szCs w:val="16"/>
                <w:lang w:val="en-GB"/>
              </w:rPr>
            </w:pPr>
            <w:r w:rsidRPr="006943CD">
              <w:rPr>
                <w:b/>
                <w:sz w:val="16"/>
                <w:szCs w:val="16"/>
                <w:lang w:val="en-GB"/>
              </w:rPr>
              <w:t>Other Protection</w:t>
            </w:r>
          </w:p>
        </w:tc>
        <w:tc>
          <w:tcPr>
            <w:tcW w:w="3898" w:type="pct"/>
          </w:tcPr>
          <w:p w14:paraId="788B222F" w14:textId="77777777" w:rsidR="00E71005" w:rsidRPr="006943CD" w:rsidRDefault="004C651E" w:rsidP="00E71005">
            <w:pPr>
              <w:rPr>
                <w:sz w:val="16"/>
                <w:szCs w:val="16"/>
                <w:lang w:val="en-GB"/>
              </w:rPr>
            </w:pPr>
            <w:r>
              <w:rPr>
                <w:sz w:val="16"/>
                <w:szCs w:val="16"/>
                <w:lang w:val="en-GB"/>
              </w:rPr>
              <w:t>PVC Foot ware. Suitable clothing to prevent skin contact</w:t>
            </w:r>
            <w:r w:rsidR="00E71005" w:rsidRPr="006943CD">
              <w:rPr>
                <w:sz w:val="16"/>
                <w:szCs w:val="16"/>
                <w:lang w:val="en-GB"/>
              </w:rPr>
              <w:t>.</w:t>
            </w:r>
          </w:p>
        </w:tc>
      </w:tr>
    </w:tbl>
    <w:p w14:paraId="238D66D2" w14:textId="77777777" w:rsidR="00944DA1" w:rsidRPr="006943CD" w:rsidRDefault="00B16BF1" w:rsidP="00B16BF1">
      <w:pPr>
        <w:rPr>
          <w:sz w:val="16"/>
          <w:szCs w:val="16"/>
          <w:u w:val="single"/>
        </w:rPr>
      </w:pPr>
      <w:r w:rsidRPr="006943CD">
        <w:rPr>
          <w:sz w:val="16"/>
          <w:szCs w:val="16"/>
        </w:rPr>
        <w:t>Protective Equipment</w:t>
      </w:r>
    </w:p>
    <w:p w14:paraId="02AE3D97" w14:textId="7DBC0D98" w:rsidR="00B16BF1" w:rsidRPr="006943CD" w:rsidRDefault="00A36B77" w:rsidP="00B16BF1">
      <w:pPr>
        <w:rPr>
          <w:noProof/>
          <w:sz w:val="16"/>
          <w:szCs w:val="16"/>
          <w:lang w:eastAsia="en-GB"/>
        </w:rPr>
      </w:pPr>
      <w:r>
        <w:rPr>
          <w:b/>
          <w:noProof/>
          <w:sz w:val="16"/>
          <w:szCs w:val="16"/>
          <w:lang w:eastAsia="en-GB"/>
        </w:rPr>
        <mc:AlternateContent>
          <mc:Choice Requires="wps">
            <w:drawing>
              <wp:anchor distT="0" distB="0" distL="114300" distR="114300" simplePos="0" relativeHeight="251660800" behindDoc="0" locked="0" layoutInCell="1" allowOverlap="1" wp14:anchorId="18333E33" wp14:editId="1496F184">
                <wp:simplePos x="0" y="0"/>
                <wp:positionH relativeFrom="column">
                  <wp:posOffset>-81915</wp:posOffset>
                </wp:positionH>
                <wp:positionV relativeFrom="paragraph">
                  <wp:posOffset>555625</wp:posOffset>
                </wp:positionV>
                <wp:extent cx="5896610" cy="270510"/>
                <wp:effectExtent l="13335" t="6350" r="5080" b="889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0510"/>
                        </a:xfrm>
                        <a:prstGeom prst="rect">
                          <a:avLst/>
                        </a:prstGeom>
                        <a:solidFill>
                          <a:schemeClr val="bg1">
                            <a:lumMod val="75000"/>
                            <a:lumOff val="0"/>
                          </a:schemeClr>
                        </a:solidFill>
                        <a:ln w="9525">
                          <a:solidFill>
                            <a:srgbClr val="000000"/>
                          </a:solidFill>
                          <a:miter lim="800000"/>
                          <a:headEnd/>
                          <a:tailEnd/>
                        </a:ln>
                      </wps:spPr>
                      <wps:txbx>
                        <w:txbxContent>
                          <w:p w14:paraId="1B1D0402" w14:textId="77777777" w:rsidR="0070631E" w:rsidRDefault="0070631E" w:rsidP="00B16BF1">
                            <w:pPr>
                              <w:rPr>
                                <w:sz w:val="16"/>
                                <w:szCs w:val="16"/>
                              </w:rPr>
                            </w:pPr>
                            <w:r>
                              <w:rPr>
                                <w:sz w:val="16"/>
                                <w:szCs w:val="16"/>
                              </w:rPr>
                              <w:t>SECTION 9. PHYSICAL AND CHEMICAL PROPERTIES</w:t>
                            </w:r>
                          </w:p>
                          <w:p w14:paraId="432F73E7" w14:textId="77777777" w:rsidR="0070631E" w:rsidRDefault="0070631E" w:rsidP="00B16BF1">
                            <w:pPr>
                              <w:rPr>
                                <w:sz w:val="16"/>
                                <w:szCs w:val="16"/>
                              </w:rPr>
                            </w:pPr>
                          </w:p>
                          <w:p w14:paraId="0E7E4115" w14:textId="77777777" w:rsidR="0070631E" w:rsidRPr="008A35C4" w:rsidRDefault="0070631E" w:rsidP="00B16BF1">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333E33" id="Text Box 27" o:spid="_x0000_s1034" type="#_x0000_t202" style="position:absolute;margin-left:-6.45pt;margin-top:43.75pt;width:464.3pt;height:2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" fillcolor="#bfbfbf [2412]">
                <v:textbox>
                  <w:txbxContent>
                    <w:p w14:paraId="1B1D0402" w14:textId="77777777" w:rsidR="0070631E" w:rsidRDefault="0070631E" w:rsidP="00B16BF1">
                      <w:pPr>
                        <w:rPr>
                          <w:sz w:val="16"/>
                          <w:szCs w:val="16"/>
                        </w:rPr>
                      </w:pPr>
                      <w:r>
                        <w:rPr>
                          <w:sz w:val="16"/>
                          <w:szCs w:val="16"/>
                        </w:rPr>
                        <w:t>SECTION 9. PHYSICAL AND CHEMICAL PROPERTIES</w:t>
                      </w:r>
                    </w:p>
                    <w:p w14:paraId="432F73E7" w14:textId="77777777" w:rsidR="0070631E" w:rsidRDefault="0070631E" w:rsidP="00B16BF1">
                      <w:pPr>
                        <w:rPr>
                          <w:sz w:val="16"/>
                          <w:szCs w:val="16"/>
                        </w:rPr>
                      </w:pPr>
                    </w:p>
                    <w:p w14:paraId="0E7E4115" w14:textId="77777777" w:rsidR="0070631E" w:rsidRPr="008A35C4" w:rsidRDefault="0070631E" w:rsidP="00B16BF1">
                      <w:pPr>
                        <w:rPr>
                          <w:sz w:val="16"/>
                          <w:szCs w:val="16"/>
                        </w:rPr>
                      </w:pPr>
                    </w:p>
                  </w:txbxContent>
                </v:textbox>
              </v:shape>
            </w:pict>
          </mc:Fallback>
        </mc:AlternateContent>
      </w:r>
      <w:r w:rsidR="000465EC" w:rsidRPr="006943CD">
        <w:rPr>
          <w:noProof/>
          <w:sz w:val="16"/>
          <w:szCs w:val="16"/>
          <w:lang w:eastAsia="en-GB"/>
        </w:rPr>
        <w:t xml:space="preserve">   </w:t>
      </w:r>
      <w:r w:rsidR="000465EC" w:rsidRPr="006943CD">
        <w:rPr>
          <w:noProof/>
          <w:sz w:val="16"/>
          <w:szCs w:val="16"/>
          <w:lang w:eastAsia="en-GB"/>
        </w:rPr>
        <w:drawing>
          <wp:inline distT="0" distB="0" distL="0" distR="0" wp14:anchorId="00E5EB6B" wp14:editId="0F8526E4">
            <wp:extent cx="464164" cy="468000"/>
            <wp:effectExtent l="19050" t="0" r="0" b="0"/>
            <wp:docPr id="22" name="Picture 12" descr="Eye Prot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 Protection.jpg"/>
                    <pic:cNvPicPr/>
                  </pic:nvPicPr>
                  <pic:blipFill>
                    <a:blip r:embed="rId16" cstate="print"/>
                    <a:stretch>
                      <a:fillRect/>
                    </a:stretch>
                  </pic:blipFill>
                  <pic:spPr>
                    <a:xfrm>
                      <a:off x="0" y="0"/>
                      <a:ext cx="464164" cy="468000"/>
                    </a:xfrm>
                    <a:prstGeom prst="rect">
                      <a:avLst/>
                    </a:prstGeom>
                  </pic:spPr>
                </pic:pic>
              </a:graphicData>
            </a:graphic>
          </wp:inline>
        </w:drawing>
      </w:r>
      <w:r w:rsidR="000465EC" w:rsidRPr="006943CD">
        <w:rPr>
          <w:noProof/>
          <w:sz w:val="16"/>
          <w:szCs w:val="16"/>
          <w:lang w:eastAsia="en-GB"/>
        </w:rPr>
        <w:t xml:space="preserve">   </w:t>
      </w:r>
      <w:r w:rsidR="000465EC" w:rsidRPr="006943CD">
        <w:rPr>
          <w:noProof/>
          <w:sz w:val="16"/>
          <w:szCs w:val="16"/>
          <w:lang w:eastAsia="en-GB"/>
        </w:rPr>
        <w:drawing>
          <wp:inline distT="0" distB="0" distL="0" distR="0" wp14:anchorId="0231A318" wp14:editId="454A796B">
            <wp:extent cx="464682" cy="468000"/>
            <wp:effectExtent l="19050" t="0" r="0" b="0"/>
            <wp:docPr id="28" name="Picture 16" descr="Hand Prot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 Protection.jpg"/>
                    <pic:cNvPicPr/>
                  </pic:nvPicPr>
                  <pic:blipFill>
                    <a:blip r:embed="rId17" cstate="print"/>
                    <a:stretch>
                      <a:fillRect/>
                    </a:stretch>
                  </pic:blipFill>
                  <pic:spPr>
                    <a:xfrm>
                      <a:off x="0" y="0"/>
                      <a:ext cx="464682" cy="468000"/>
                    </a:xfrm>
                    <a:prstGeom prst="rect">
                      <a:avLst/>
                    </a:prstGeom>
                  </pic:spPr>
                </pic:pic>
              </a:graphicData>
            </a:graphic>
          </wp:inline>
        </w:drawing>
      </w:r>
      <w:r w:rsidR="000465EC" w:rsidRPr="006943CD">
        <w:rPr>
          <w:noProof/>
          <w:sz w:val="16"/>
          <w:szCs w:val="16"/>
          <w:lang w:eastAsia="en-GB"/>
        </w:rPr>
        <w:t xml:space="preserve"> </w:t>
      </w:r>
    </w:p>
    <w:p w14:paraId="717D7F47" w14:textId="77777777" w:rsidR="00944DA1" w:rsidRPr="006943CD" w:rsidRDefault="00944DA1" w:rsidP="00B16BF1">
      <w:pPr>
        <w:rPr>
          <w:sz w:val="16"/>
          <w:szCs w:val="16"/>
        </w:rPr>
      </w:pPr>
    </w:p>
    <w:tbl>
      <w:tblPr>
        <w:tblStyle w:val="TableGrid"/>
        <w:tblW w:w="5000" w:type="pct"/>
        <w:tblLook w:val="04A0" w:firstRow="1" w:lastRow="0" w:firstColumn="1" w:lastColumn="0" w:noHBand="0" w:noVBand="1"/>
      </w:tblPr>
      <w:tblGrid>
        <w:gridCol w:w="2277"/>
        <w:gridCol w:w="2390"/>
        <w:gridCol w:w="2390"/>
        <w:gridCol w:w="2185"/>
      </w:tblGrid>
      <w:tr w:rsidR="009916CD" w:rsidRPr="006943CD" w14:paraId="75758DD8" w14:textId="77777777" w:rsidTr="00A800FD">
        <w:trPr>
          <w:trHeight w:val="255"/>
        </w:trPr>
        <w:tc>
          <w:tcPr>
            <w:tcW w:w="5000" w:type="pct"/>
            <w:gridSpan w:val="4"/>
          </w:tcPr>
          <w:p w14:paraId="7688B430" w14:textId="77777777" w:rsidR="00442550" w:rsidRPr="006943CD" w:rsidRDefault="009916CD" w:rsidP="004C651E">
            <w:pPr>
              <w:rPr>
                <w:sz w:val="16"/>
                <w:szCs w:val="16"/>
                <w:u w:val="single"/>
                <w:lang w:val="en-GB"/>
              </w:rPr>
            </w:pPr>
            <w:r w:rsidRPr="006943CD">
              <w:rPr>
                <w:sz w:val="16"/>
                <w:szCs w:val="16"/>
                <w:u w:val="single"/>
                <w:lang w:val="en-GB"/>
              </w:rPr>
              <w:t>9.1 Information on basic physical and chemical pro</w:t>
            </w:r>
            <w:r w:rsidR="005F44AD" w:rsidRPr="006943CD">
              <w:rPr>
                <w:sz w:val="16"/>
                <w:szCs w:val="16"/>
                <w:u w:val="single"/>
                <w:lang w:val="en-GB"/>
              </w:rPr>
              <w:t xml:space="preserve">perties </w:t>
            </w:r>
          </w:p>
        </w:tc>
      </w:tr>
      <w:tr w:rsidR="00944DA1" w:rsidRPr="006943CD" w14:paraId="1BD5FC7B" w14:textId="77777777" w:rsidTr="00A800FD">
        <w:trPr>
          <w:trHeight w:val="255"/>
        </w:trPr>
        <w:tc>
          <w:tcPr>
            <w:tcW w:w="1232" w:type="pct"/>
          </w:tcPr>
          <w:p w14:paraId="39CF93C7" w14:textId="77777777" w:rsidR="00944DA1" w:rsidRPr="006943CD" w:rsidRDefault="00944DA1" w:rsidP="00944DA1">
            <w:pPr>
              <w:rPr>
                <w:b/>
                <w:sz w:val="16"/>
                <w:szCs w:val="16"/>
                <w:lang w:val="en-GB"/>
              </w:rPr>
            </w:pPr>
            <w:r w:rsidRPr="006943CD">
              <w:rPr>
                <w:b/>
                <w:sz w:val="16"/>
                <w:szCs w:val="16"/>
                <w:lang w:val="en-GB"/>
              </w:rPr>
              <w:t xml:space="preserve">This Product is a </w:t>
            </w:r>
          </w:p>
        </w:tc>
        <w:tc>
          <w:tcPr>
            <w:tcW w:w="3768" w:type="pct"/>
            <w:gridSpan w:val="3"/>
          </w:tcPr>
          <w:p w14:paraId="6B64F9F4" w14:textId="77777777" w:rsidR="00944DA1" w:rsidRPr="006943CD" w:rsidRDefault="00944DA1" w:rsidP="00744642">
            <w:pPr>
              <w:rPr>
                <w:sz w:val="16"/>
                <w:szCs w:val="16"/>
                <w:lang w:val="en-GB"/>
              </w:rPr>
            </w:pPr>
            <w:r w:rsidRPr="006943CD">
              <w:rPr>
                <w:sz w:val="16"/>
                <w:szCs w:val="16"/>
                <w:lang w:val="en-GB"/>
              </w:rPr>
              <w:t>Mixture</w:t>
            </w:r>
          </w:p>
        </w:tc>
      </w:tr>
      <w:tr w:rsidR="00B16BF1" w:rsidRPr="006943CD" w14:paraId="473DC367" w14:textId="77777777" w:rsidTr="00A800FD">
        <w:trPr>
          <w:trHeight w:val="255"/>
        </w:trPr>
        <w:tc>
          <w:tcPr>
            <w:tcW w:w="1232" w:type="pct"/>
          </w:tcPr>
          <w:p w14:paraId="7B43B174" w14:textId="77777777" w:rsidR="00B16BF1" w:rsidRPr="006943CD" w:rsidRDefault="00B16BF1" w:rsidP="00744642">
            <w:pPr>
              <w:rPr>
                <w:b/>
                <w:sz w:val="16"/>
                <w:szCs w:val="16"/>
                <w:lang w:val="en-GB"/>
              </w:rPr>
            </w:pPr>
            <w:r w:rsidRPr="006943CD">
              <w:rPr>
                <w:b/>
                <w:sz w:val="16"/>
                <w:szCs w:val="16"/>
                <w:lang w:val="en-GB"/>
              </w:rPr>
              <w:t>Appearance</w:t>
            </w:r>
          </w:p>
        </w:tc>
        <w:tc>
          <w:tcPr>
            <w:tcW w:w="3768" w:type="pct"/>
            <w:gridSpan w:val="3"/>
          </w:tcPr>
          <w:p w14:paraId="6EFBA6E0" w14:textId="77777777" w:rsidR="00B16BF1" w:rsidRPr="006943CD" w:rsidRDefault="00744642" w:rsidP="00744642">
            <w:pPr>
              <w:rPr>
                <w:sz w:val="16"/>
                <w:szCs w:val="16"/>
                <w:lang w:val="en-GB"/>
              </w:rPr>
            </w:pPr>
            <w:r w:rsidRPr="006943CD">
              <w:rPr>
                <w:sz w:val="16"/>
                <w:szCs w:val="16"/>
                <w:lang w:val="en-GB"/>
              </w:rPr>
              <w:t>Liquid</w:t>
            </w:r>
          </w:p>
        </w:tc>
      </w:tr>
      <w:tr w:rsidR="00B16BF1" w:rsidRPr="006943CD" w14:paraId="5E3AD724" w14:textId="77777777" w:rsidTr="00A800FD">
        <w:trPr>
          <w:trHeight w:val="255"/>
        </w:trPr>
        <w:tc>
          <w:tcPr>
            <w:tcW w:w="1232" w:type="pct"/>
          </w:tcPr>
          <w:p w14:paraId="277E3324" w14:textId="77777777" w:rsidR="00B16BF1" w:rsidRPr="006943CD" w:rsidRDefault="00B16BF1" w:rsidP="00744642">
            <w:pPr>
              <w:rPr>
                <w:b/>
                <w:sz w:val="16"/>
                <w:szCs w:val="16"/>
                <w:lang w:val="en-GB"/>
              </w:rPr>
            </w:pPr>
            <w:r w:rsidRPr="006943CD">
              <w:rPr>
                <w:b/>
                <w:sz w:val="16"/>
                <w:szCs w:val="16"/>
                <w:lang w:val="en-GB"/>
              </w:rPr>
              <w:t>Colour</w:t>
            </w:r>
          </w:p>
        </w:tc>
        <w:tc>
          <w:tcPr>
            <w:tcW w:w="3768" w:type="pct"/>
            <w:gridSpan w:val="3"/>
          </w:tcPr>
          <w:p w14:paraId="2F7CB50F" w14:textId="77777777" w:rsidR="00B16BF1" w:rsidRPr="006943CD" w:rsidRDefault="003B56D2" w:rsidP="00744642">
            <w:pPr>
              <w:rPr>
                <w:sz w:val="16"/>
                <w:szCs w:val="16"/>
                <w:lang w:val="en-GB"/>
              </w:rPr>
            </w:pPr>
            <w:r>
              <w:rPr>
                <w:sz w:val="16"/>
                <w:szCs w:val="16"/>
                <w:lang w:val="en-GB"/>
              </w:rPr>
              <w:t>Blue</w:t>
            </w:r>
          </w:p>
        </w:tc>
      </w:tr>
      <w:tr w:rsidR="00B16BF1" w:rsidRPr="006943CD" w14:paraId="00562689" w14:textId="77777777" w:rsidTr="00A800FD">
        <w:trPr>
          <w:trHeight w:val="255"/>
        </w:trPr>
        <w:tc>
          <w:tcPr>
            <w:tcW w:w="1232" w:type="pct"/>
          </w:tcPr>
          <w:p w14:paraId="125C5FFD" w14:textId="77777777" w:rsidR="00B16BF1" w:rsidRPr="006943CD" w:rsidRDefault="00B16BF1" w:rsidP="00744642">
            <w:pPr>
              <w:rPr>
                <w:b/>
                <w:sz w:val="16"/>
                <w:szCs w:val="16"/>
                <w:lang w:val="en-GB"/>
              </w:rPr>
            </w:pPr>
            <w:r w:rsidRPr="006943CD">
              <w:rPr>
                <w:b/>
                <w:sz w:val="16"/>
                <w:szCs w:val="16"/>
                <w:lang w:val="en-GB"/>
              </w:rPr>
              <w:t>Odour</w:t>
            </w:r>
          </w:p>
        </w:tc>
        <w:tc>
          <w:tcPr>
            <w:tcW w:w="3768" w:type="pct"/>
            <w:gridSpan w:val="3"/>
          </w:tcPr>
          <w:p w14:paraId="7CDB3390" w14:textId="77777777" w:rsidR="00B16BF1" w:rsidRPr="006943CD" w:rsidRDefault="004C651E" w:rsidP="00744642">
            <w:pPr>
              <w:rPr>
                <w:sz w:val="16"/>
                <w:szCs w:val="16"/>
                <w:lang w:val="en-GB"/>
              </w:rPr>
            </w:pPr>
            <w:r>
              <w:rPr>
                <w:sz w:val="16"/>
                <w:szCs w:val="16"/>
                <w:lang w:val="en-GB"/>
              </w:rPr>
              <w:t>Low</w:t>
            </w:r>
          </w:p>
        </w:tc>
      </w:tr>
      <w:tr w:rsidR="00B16BF1" w:rsidRPr="006943CD" w14:paraId="3C85D524" w14:textId="77777777" w:rsidTr="00A800FD">
        <w:trPr>
          <w:trHeight w:val="255"/>
        </w:trPr>
        <w:tc>
          <w:tcPr>
            <w:tcW w:w="1232" w:type="pct"/>
          </w:tcPr>
          <w:p w14:paraId="0410F5C5" w14:textId="77777777" w:rsidR="00B16BF1" w:rsidRPr="006943CD" w:rsidRDefault="00B16BF1" w:rsidP="00744642">
            <w:pPr>
              <w:rPr>
                <w:b/>
                <w:sz w:val="16"/>
                <w:szCs w:val="16"/>
                <w:lang w:val="en-GB"/>
              </w:rPr>
            </w:pPr>
            <w:r w:rsidRPr="006943CD">
              <w:rPr>
                <w:b/>
                <w:sz w:val="16"/>
                <w:szCs w:val="16"/>
                <w:lang w:val="en-GB"/>
              </w:rPr>
              <w:t>Solubility</w:t>
            </w:r>
          </w:p>
        </w:tc>
        <w:tc>
          <w:tcPr>
            <w:tcW w:w="3768" w:type="pct"/>
            <w:gridSpan w:val="3"/>
          </w:tcPr>
          <w:p w14:paraId="19B12930" w14:textId="77777777" w:rsidR="00B16BF1" w:rsidRPr="006943CD" w:rsidRDefault="00744642" w:rsidP="00744642">
            <w:pPr>
              <w:rPr>
                <w:sz w:val="16"/>
                <w:szCs w:val="16"/>
                <w:lang w:val="en-GB"/>
              </w:rPr>
            </w:pPr>
            <w:r w:rsidRPr="006943CD">
              <w:rPr>
                <w:sz w:val="16"/>
                <w:szCs w:val="16"/>
                <w:lang w:val="en-GB"/>
              </w:rPr>
              <w:t>Soluble in water</w:t>
            </w:r>
          </w:p>
        </w:tc>
      </w:tr>
      <w:tr w:rsidR="00B16BF1" w:rsidRPr="006943CD" w14:paraId="4C1FDCB3" w14:textId="77777777" w:rsidTr="00A800FD">
        <w:trPr>
          <w:trHeight w:val="255"/>
        </w:trPr>
        <w:tc>
          <w:tcPr>
            <w:tcW w:w="1232" w:type="pct"/>
          </w:tcPr>
          <w:p w14:paraId="754E8A4C" w14:textId="77777777" w:rsidR="00B16BF1" w:rsidRPr="006943CD" w:rsidRDefault="00B16BF1" w:rsidP="00744642">
            <w:pPr>
              <w:rPr>
                <w:b/>
                <w:sz w:val="16"/>
                <w:szCs w:val="16"/>
                <w:lang w:val="en-GB"/>
              </w:rPr>
            </w:pPr>
            <w:r w:rsidRPr="006943CD">
              <w:rPr>
                <w:b/>
                <w:sz w:val="16"/>
                <w:szCs w:val="16"/>
                <w:lang w:val="en-GB"/>
              </w:rPr>
              <w:t>pH value</w:t>
            </w:r>
          </w:p>
        </w:tc>
        <w:tc>
          <w:tcPr>
            <w:tcW w:w="1293" w:type="pct"/>
          </w:tcPr>
          <w:p w14:paraId="611C8164" w14:textId="77777777" w:rsidR="00B16BF1" w:rsidRPr="006943CD" w:rsidRDefault="004C651E" w:rsidP="00744642">
            <w:pPr>
              <w:rPr>
                <w:sz w:val="16"/>
                <w:szCs w:val="16"/>
                <w:lang w:val="en-GB"/>
              </w:rPr>
            </w:pPr>
            <w:r>
              <w:rPr>
                <w:sz w:val="16"/>
                <w:szCs w:val="16"/>
                <w:lang w:val="en-GB"/>
              </w:rPr>
              <w:t>8-9</w:t>
            </w:r>
          </w:p>
        </w:tc>
        <w:tc>
          <w:tcPr>
            <w:tcW w:w="1293" w:type="pct"/>
          </w:tcPr>
          <w:p w14:paraId="1D9CB5DE" w14:textId="77777777" w:rsidR="00B16BF1" w:rsidRPr="006943CD" w:rsidRDefault="00744642" w:rsidP="00744642">
            <w:pPr>
              <w:rPr>
                <w:b/>
                <w:sz w:val="16"/>
                <w:szCs w:val="16"/>
                <w:lang w:val="en-GB"/>
              </w:rPr>
            </w:pPr>
            <w:r w:rsidRPr="006943CD">
              <w:rPr>
                <w:b/>
                <w:sz w:val="16"/>
                <w:szCs w:val="16"/>
                <w:lang w:val="en-GB"/>
              </w:rPr>
              <w:t>Boiling Point (°C)</w:t>
            </w:r>
          </w:p>
        </w:tc>
        <w:tc>
          <w:tcPr>
            <w:tcW w:w="1182" w:type="pct"/>
          </w:tcPr>
          <w:p w14:paraId="1FF9C5A4" w14:textId="77777777" w:rsidR="00B16BF1" w:rsidRPr="006943CD" w:rsidRDefault="004C651E" w:rsidP="004C651E">
            <w:pPr>
              <w:rPr>
                <w:sz w:val="16"/>
                <w:szCs w:val="16"/>
                <w:lang w:val="en-GB"/>
              </w:rPr>
            </w:pPr>
            <w:r>
              <w:rPr>
                <w:sz w:val="16"/>
                <w:szCs w:val="16"/>
                <w:lang w:val="en-GB"/>
              </w:rPr>
              <w:t>&lt;</w:t>
            </w:r>
            <w:r w:rsidR="00744642" w:rsidRPr="006943CD">
              <w:rPr>
                <w:sz w:val="16"/>
                <w:szCs w:val="16"/>
                <w:lang w:val="en-GB"/>
              </w:rPr>
              <w:t>100</w:t>
            </w:r>
          </w:p>
        </w:tc>
      </w:tr>
      <w:tr w:rsidR="00744642" w:rsidRPr="006943CD" w14:paraId="180FE00F" w14:textId="77777777" w:rsidTr="00A800FD">
        <w:trPr>
          <w:trHeight w:val="255"/>
        </w:trPr>
        <w:tc>
          <w:tcPr>
            <w:tcW w:w="1232" w:type="pct"/>
          </w:tcPr>
          <w:p w14:paraId="7D629ABC" w14:textId="77777777" w:rsidR="00744642" w:rsidRPr="006943CD" w:rsidRDefault="00744642" w:rsidP="00744642">
            <w:pPr>
              <w:rPr>
                <w:b/>
                <w:sz w:val="16"/>
                <w:szCs w:val="16"/>
                <w:lang w:val="en-GB"/>
              </w:rPr>
            </w:pPr>
            <w:r w:rsidRPr="006943CD">
              <w:rPr>
                <w:b/>
                <w:sz w:val="16"/>
                <w:szCs w:val="16"/>
                <w:lang w:val="en-GB"/>
              </w:rPr>
              <w:t>Relative Density</w:t>
            </w:r>
          </w:p>
        </w:tc>
        <w:tc>
          <w:tcPr>
            <w:tcW w:w="1293" w:type="pct"/>
          </w:tcPr>
          <w:p w14:paraId="4AD72B16" w14:textId="77777777" w:rsidR="00744642" w:rsidRPr="006943CD" w:rsidRDefault="004C651E" w:rsidP="00744642">
            <w:pPr>
              <w:rPr>
                <w:sz w:val="16"/>
                <w:szCs w:val="16"/>
                <w:lang w:val="en-GB"/>
              </w:rPr>
            </w:pPr>
            <w:r>
              <w:rPr>
                <w:sz w:val="16"/>
                <w:szCs w:val="16"/>
                <w:lang w:val="en-GB"/>
              </w:rPr>
              <w:t>1.0</w:t>
            </w:r>
          </w:p>
        </w:tc>
        <w:tc>
          <w:tcPr>
            <w:tcW w:w="1293" w:type="pct"/>
          </w:tcPr>
          <w:p w14:paraId="3B9CD085" w14:textId="77777777" w:rsidR="00744642" w:rsidRPr="006943CD" w:rsidRDefault="00744642" w:rsidP="00744642">
            <w:pPr>
              <w:rPr>
                <w:b/>
                <w:sz w:val="16"/>
                <w:szCs w:val="16"/>
                <w:lang w:val="en-GB"/>
              </w:rPr>
            </w:pPr>
          </w:p>
        </w:tc>
        <w:tc>
          <w:tcPr>
            <w:tcW w:w="1182" w:type="pct"/>
          </w:tcPr>
          <w:p w14:paraId="09F85CE1" w14:textId="77777777" w:rsidR="00744642" w:rsidRPr="006943CD" w:rsidRDefault="00744642" w:rsidP="00744642">
            <w:pPr>
              <w:rPr>
                <w:sz w:val="16"/>
                <w:szCs w:val="16"/>
                <w:lang w:val="en-GB"/>
              </w:rPr>
            </w:pPr>
          </w:p>
        </w:tc>
      </w:tr>
      <w:tr w:rsidR="005F44AD" w:rsidRPr="006943CD" w14:paraId="65A5F127" w14:textId="77777777" w:rsidTr="00A800FD">
        <w:trPr>
          <w:trHeight w:val="255"/>
        </w:trPr>
        <w:tc>
          <w:tcPr>
            <w:tcW w:w="5000" w:type="pct"/>
            <w:gridSpan w:val="4"/>
          </w:tcPr>
          <w:p w14:paraId="34135B65" w14:textId="77777777" w:rsidR="005F44AD" w:rsidRPr="006943CD" w:rsidRDefault="005F44AD" w:rsidP="00744642">
            <w:pPr>
              <w:rPr>
                <w:sz w:val="16"/>
                <w:szCs w:val="16"/>
                <w:u w:val="single"/>
                <w:lang w:val="en-GB"/>
              </w:rPr>
            </w:pPr>
            <w:r w:rsidRPr="006943CD">
              <w:rPr>
                <w:sz w:val="16"/>
                <w:szCs w:val="16"/>
                <w:u w:val="single"/>
                <w:lang w:val="en-GB"/>
              </w:rPr>
              <w:t>9.2 Other information</w:t>
            </w:r>
          </w:p>
        </w:tc>
      </w:tr>
      <w:tr w:rsidR="005F44AD" w:rsidRPr="006943CD" w14:paraId="5D5D6924" w14:textId="77777777" w:rsidTr="00A800FD">
        <w:trPr>
          <w:trHeight w:val="255"/>
        </w:trPr>
        <w:tc>
          <w:tcPr>
            <w:tcW w:w="5000" w:type="pct"/>
            <w:gridSpan w:val="4"/>
          </w:tcPr>
          <w:p w14:paraId="2A215F9A" w14:textId="77777777" w:rsidR="005F44AD" w:rsidRPr="006943CD" w:rsidRDefault="005F44AD" w:rsidP="00744642">
            <w:pPr>
              <w:rPr>
                <w:sz w:val="16"/>
                <w:szCs w:val="16"/>
                <w:lang w:val="en-GB"/>
              </w:rPr>
            </w:pPr>
          </w:p>
        </w:tc>
      </w:tr>
    </w:tbl>
    <w:p w14:paraId="63976DE1" w14:textId="31A42F96" w:rsidR="00B16BF1" w:rsidRPr="006943CD" w:rsidRDefault="00A36B77" w:rsidP="00B16BF1">
      <w:pPr>
        <w:rPr>
          <w:sz w:val="16"/>
          <w:szCs w:val="16"/>
        </w:rPr>
      </w:pPr>
      <w:r>
        <w:rPr>
          <w:noProof/>
          <w:sz w:val="16"/>
          <w:szCs w:val="16"/>
          <w:lang w:eastAsia="en-GB"/>
        </w:rPr>
        <mc:AlternateContent>
          <mc:Choice Requires="wps">
            <w:drawing>
              <wp:anchor distT="0" distB="0" distL="114300" distR="114300" simplePos="0" relativeHeight="251661824" behindDoc="0" locked="0" layoutInCell="1" allowOverlap="1" wp14:anchorId="5520C7B7" wp14:editId="63543C8F">
                <wp:simplePos x="0" y="0"/>
                <wp:positionH relativeFrom="column">
                  <wp:posOffset>-88900</wp:posOffset>
                </wp:positionH>
                <wp:positionV relativeFrom="paragraph">
                  <wp:posOffset>225425</wp:posOffset>
                </wp:positionV>
                <wp:extent cx="5896610" cy="270510"/>
                <wp:effectExtent l="6350" t="8890" r="12065" b="635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0510"/>
                        </a:xfrm>
                        <a:prstGeom prst="rect">
                          <a:avLst/>
                        </a:prstGeom>
                        <a:solidFill>
                          <a:schemeClr val="bg1">
                            <a:lumMod val="75000"/>
                            <a:lumOff val="0"/>
                          </a:schemeClr>
                        </a:solidFill>
                        <a:ln w="9525">
                          <a:solidFill>
                            <a:srgbClr val="000000"/>
                          </a:solidFill>
                          <a:miter lim="800000"/>
                          <a:headEnd/>
                          <a:tailEnd/>
                        </a:ln>
                      </wps:spPr>
                      <wps:txbx>
                        <w:txbxContent>
                          <w:p w14:paraId="628DDFCE" w14:textId="77777777" w:rsidR="0070631E" w:rsidRPr="008A35C4" w:rsidRDefault="0070631E" w:rsidP="00B16BF1">
                            <w:pPr>
                              <w:rPr>
                                <w:sz w:val="16"/>
                                <w:szCs w:val="16"/>
                              </w:rPr>
                            </w:pPr>
                            <w:r>
                              <w:rPr>
                                <w:sz w:val="16"/>
                                <w:szCs w:val="16"/>
                              </w:rPr>
                              <w:t>SECTION 10. STABILITY AND REACTIVITY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0C7B7" id="Text Box 28" o:spid="_x0000_s1035" type="#_x0000_t202" style="position:absolute;margin-left:-7pt;margin-top:17.75pt;width:464.3pt;height:2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" fillcolor="#bfbfbf [2412]">
                <v:textbox>
                  <w:txbxContent>
                    <w:p w14:paraId="628DDFCE" w14:textId="77777777" w:rsidR="0070631E" w:rsidRPr="008A35C4" w:rsidRDefault="0070631E" w:rsidP="00B16BF1">
                      <w:pPr>
                        <w:rPr>
                          <w:sz w:val="16"/>
                          <w:szCs w:val="16"/>
                        </w:rPr>
                      </w:pPr>
                      <w:r>
                        <w:rPr>
                          <w:sz w:val="16"/>
                          <w:szCs w:val="16"/>
                        </w:rPr>
                        <w:t>SECTION 10. STABILITY AND REACTIVITY</w:t>
                      </w:r>
                    </w:p>
                  </w:txbxContent>
                </v:textbox>
              </v:shape>
            </w:pict>
          </mc:Fallback>
        </mc:AlternateContent>
      </w:r>
    </w:p>
    <w:p w14:paraId="435F4ED8" w14:textId="77777777" w:rsidR="00B16BF1" w:rsidRPr="006943CD" w:rsidRDefault="00B16BF1" w:rsidP="00B16BF1">
      <w:pPr>
        <w:rPr>
          <w:sz w:val="16"/>
          <w:szCs w:val="16"/>
        </w:rPr>
      </w:pPr>
    </w:p>
    <w:tbl>
      <w:tblPr>
        <w:tblStyle w:val="TableGrid"/>
        <w:tblW w:w="5000" w:type="pct"/>
        <w:tblLook w:val="04A0" w:firstRow="1" w:lastRow="0" w:firstColumn="1" w:lastColumn="0" w:noHBand="0" w:noVBand="1"/>
      </w:tblPr>
      <w:tblGrid>
        <w:gridCol w:w="9242"/>
      </w:tblGrid>
      <w:tr w:rsidR="0032054A" w:rsidRPr="006943CD" w14:paraId="23887229" w14:textId="77777777" w:rsidTr="00A800FD">
        <w:trPr>
          <w:trHeight w:val="202"/>
        </w:trPr>
        <w:tc>
          <w:tcPr>
            <w:tcW w:w="5000" w:type="pct"/>
          </w:tcPr>
          <w:p w14:paraId="3A6082D8" w14:textId="77777777" w:rsidR="0032054A" w:rsidRPr="006943CD" w:rsidRDefault="0032054A" w:rsidP="007F4823">
            <w:pPr>
              <w:rPr>
                <w:sz w:val="16"/>
                <w:szCs w:val="16"/>
                <w:lang w:val="en-GB"/>
              </w:rPr>
            </w:pPr>
            <w:r w:rsidRPr="006943CD">
              <w:rPr>
                <w:sz w:val="16"/>
                <w:szCs w:val="16"/>
                <w:u w:val="single"/>
                <w:lang w:val="en-GB"/>
              </w:rPr>
              <w:t>10.1 Reactivity</w:t>
            </w:r>
          </w:p>
        </w:tc>
      </w:tr>
      <w:tr w:rsidR="0032054A" w:rsidRPr="006943CD" w14:paraId="6FBECC1E" w14:textId="77777777" w:rsidTr="00A800FD">
        <w:trPr>
          <w:trHeight w:val="202"/>
        </w:trPr>
        <w:tc>
          <w:tcPr>
            <w:tcW w:w="5000" w:type="pct"/>
          </w:tcPr>
          <w:p w14:paraId="449052A1" w14:textId="77777777" w:rsidR="0032054A" w:rsidRPr="006943CD" w:rsidRDefault="0049566E" w:rsidP="007F4823">
            <w:pPr>
              <w:rPr>
                <w:sz w:val="16"/>
                <w:szCs w:val="16"/>
                <w:lang w:val="en-GB"/>
              </w:rPr>
            </w:pPr>
            <w:r>
              <w:rPr>
                <w:sz w:val="16"/>
                <w:szCs w:val="16"/>
                <w:lang w:val="en-GB"/>
              </w:rPr>
              <w:t>None known</w:t>
            </w:r>
          </w:p>
        </w:tc>
      </w:tr>
      <w:tr w:rsidR="0032054A" w:rsidRPr="006943CD" w14:paraId="54D5BB9B" w14:textId="77777777" w:rsidTr="00A800FD">
        <w:trPr>
          <w:trHeight w:val="202"/>
        </w:trPr>
        <w:tc>
          <w:tcPr>
            <w:tcW w:w="5000" w:type="pct"/>
          </w:tcPr>
          <w:p w14:paraId="05A98EBE" w14:textId="77777777" w:rsidR="0032054A" w:rsidRPr="006943CD" w:rsidRDefault="0032054A" w:rsidP="007F4823">
            <w:pPr>
              <w:rPr>
                <w:sz w:val="16"/>
                <w:szCs w:val="16"/>
                <w:lang w:val="en-GB"/>
              </w:rPr>
            </w:pPr>
            <w:r w:rsidRPr="006943CD">
              <w:rPr>
                <w:sz w:val="16"/>
                <w:szCs w:val="16"/>
                <w:u w:val="single"/>
                <w:lang w:val="en-GB"/>
              </w:rPr>
              <w:t>10.2 Chemical stability</w:t>
            </w:r>
          </w:p>
        </w:tc>
      </w:tr>
      <w:tr w:rsidR="0032054A" w:rsidRPr="006943CD" w14:paraId="3E74B56F" w14:textId="77777777" w:rsidTr="00A800FD">
        <w:trPr>
          <w:trHeight w:val="202"/>
        </w:trPr>
        <w:tc>
          <w:tcPr>
            <w:tcW w:w="5000" w:type="pct"/>
          </w:tcPr>
          <w:p w14:paraId="268B0612" w14:textId="77777777" w:rsidR="0032054A" w:rsidRPr="006943CD" w:rsidRDefault="009217D4" w:rsidP="007F4823">
            <w:pPr>
              <w:rPr>
                <w:sz w:val="16"/>
                <w:szCs w:val="16"/>
                <w:lang w:val="en-GB"/>
              </w:rPr>
            </w:pPr>
            <w:r w:rsidRPr="006943CD">
              <w:rPr>
                <w:sz w:val="16"/>
                <w:szCs w:val="16"/>
                <w:lang w:val="en-GB"/>
              </w:rPr>
              <w:t>Stable under normal conditions and use.</w:t>
            </w:r>
          </w:p>
        </w:tc>
      </w:tr>
      <w:tr w:rsidR="0032054A" w:rsidRPr="006943CD" w14:paraId="124C3341" w14:textId="77777777" w:rsidTr="00A800FD">
        <w:trPr>
          <w:trHeight w:val="202"/>
        </w:trPr>
        <w:tc>
          <w:tcPr>
            <w:tcW w:w="5000" w:type="pct"/>
          </w:tcPr>
          <w:p w14:paraId="1E613573" w14:textId="77777777" w:rsidR="0032054A" w:rsidRPr="006943CD" w:rsidRDefault="0032054A" w:rsidP="007F4823">
            <w:pPr>
              <w:rPr>
                <w:sz w:val="16"/>
                <w:szCs w:val="16"/>
                <w:lang w:val="en-GB"/>
              </w:rPr>
            </w:pPr>
            <w:r w:rsidRPr="006943CD">
              <w:rPr>
                <w:sz w:val="16"/>
                <w:szCs w:val="16"/>
                <w:u w:val="single"/>
                <w:lang w:val="en-GB"/>
              </w:rPr>
              <w:t>10.3 Possibility of hazardous reactions</w:t>
            </w:r>
          </w:p>
        </w:tc>
      </w:tr>
      <w:tr w:rsidR="0032054A" w:rsidRPr="006943CD" w14:paraId="73C5F888" w14:textId="77777777" w:rsidTr="00A800FD">
        <w:trPr>
          <w:trHeight w:val="202"/>
        </w:trPr>
        <w:tc>
          <w:tcPr>
            <w:tcW w:w="5000" w:type="pct"/>
          </w:tcPr>
          <w:p w14:paraId="1056FA1E" w14:textId="77777777" w:rsidR="0032054A" w:rsidRPr="006943CD" w:rsidRDefault="0049566E" w:rsidP="007F4823">
            <w:pPr>
              <w:rPr>
                <w:sz w:val="16"/>
                <w:szCs w:val="16"/>
                <w:lang w:val="en-GB"/>
              </w:rPr>
            </w:pPr>
            <w:r>
              <w:rPr>
                <w:sz w:val="16"/>
                <w:szCs w:val="16"/>
                <w:lang w:val="en-GB"/>
              </w:rPr>
              <w:t>None known</w:t>
            </w:r>
          </w:p>
        </w:tc>
      </w:tr>
      <w:tr w:rsidR="0032054A" w:rsidRPr="006943CD" w14:paraId="01B38187" w14:textId="77777777" w:rsidTr="00A800FD">
        <w:trPr>
          <w:trHeight w:val="202"/>
        </w:trPr>
        <w:tc>
          <w:tcPr>
            <w:tcW w:w="5000" w:type="pct"/>
          </w:tcPr>
          <w:p w14:paraId="0CDC7CFC" w14:textId="77777777" w:rsidR="0032054A" w:rsidRPr="006943CD" w:rsidRDefault="0032054A" w:rsidP="007F4823">
            <w:pPr>
              <w:rPr>
                <w:sz w:val="16"/>
                <w:szCs w:val="16"/>
                <w:lang w:val="en-GB"/>
              </w:rPr>
            </w:pPr>
            <w:r w:rsidRPr="006943CD">
              <w:rPr>
                <w:sz w:val="16"/>
                <w:szCs w:val="16"/>
                <w:u w:val="single"/>
                <w:lang w:val="en-GB"/>
              </w:rPr>
              <w:t>10.4 Conditions to avoid</w:t>
            </w:r>
          </w:p>
        </w:tc>
      </w:tr>
      <w:tr w:rsidR="0032054A" w:rsidRPr="006943CD" w14:paraId="757B94C5" w14:textId="77777777" w:rsidTr="00A800FD">
        <w:trPr>
          <w:trHeight w:val="202"/>
        </w:trPr>
        <w:tc>
          <w:tcPr>
            <w:tcW w:w="5000" w:type="pct"/>
          </w:tcPr>
          <w:p w14:paraId="5E7CD170" w14:textId="77777777" w:rsidR="0032054A" w:rsidRPr="004C651E" w:rsidRDefault="0049566E" w:rsidP="007F4823">
            <w:pPr>
              <w:rPr>
                <w:sz w:val="16"/>
                <w:szCs w:val="16"/>
                <w:lang w:val="en-GB"/>
              </w:rPr>
            </w:pPr>
            <w:r w:rsidRPr="004C651E">
              <w:rPr>
                <w:sz w:val="16"/>
                <w:szCs w:val="16"/>
                <w:lang w:val="en-GB"/>
              </w:rPr>
              <w:t>Avoid excessive heat for prolonged periods of time. Do Not allow to freeze</w:t>
            </w:r>
          </w:p>
        </w:tc>
      </w:tr>
      <w:tr w:rsidR="0032054A" w:rsidRPr="006943CD" w14:paraId="303B5597" w14:textId="77777777" w:rsidTr="00A800FD">
        <w:trPr>
          <w:trHeight w:val="202"/>
        </w:trPr>
        <w:tc>
          <w:tcPr>
            <w:tcW w:w="5000" w:type="pct"/>
          </w:tcPr>
          <w:p w14:paraId="21074DAB" w14:textId="77777777" w:rsidR="0032054A" w:rsidRPr="006943CD" w:rsidRDefault="0032054A" w:rsidP="007F4823">
            <w:pPr>
              <w:rPr>
                <w:sz w:val="16"/>
                <w:szCs w:val="16"/>
                <w:lang w:val="en-GB"/>
              </w:rPr>
            </w:pPr>
            <w:r w:rsidRPr="006943CD">
              <w:rPr>
                <w:sz w:val="16"/>
                <w:szCs w:val="16"/>
                <w:u w:val="single"/>
                <w:lang w:val="en-GB"/>
              </w:rPr>
              <w:t>10.5 Incompatible materials</w:t>
            </w:r>
          </w:p>
        </w:tc>
      </w:tr>
      <w:tr w:rsidR="0032054A" w:rsidRPr="006943CD" w14:paraId="501948E2" w14:textId="77777777" w:rsidTr="00A800FD">
        <w:trPr>
          <w:trHeight w:val="202"/>
        </w:trPr>
        <w:tc>
          <w:tcPr>
            <w:tcW w:w="5000" w:type="pct"/>
          </w:tcPr>
          <w:p w14:paraId="6F4F4BBB" w14:textId="77777777" w:rsidR="0032054A" w:rsidRPr="006943CD" w:rsidRDefault="00687A7D" w:rsidP="007F4823">
            <w:pPr>
              <w:rPr>
                <w:sz w:val="16"/>
                <w:szCs w:val="16"/>
                <w:lang w:val="en-GB"/>
              </w:rPr>
            </w:pPr>
            <w:r>
              <w:rPr>
                <w:sz w:val="16"/>
                <w:szCs w:val="16"/>
                <w:lang w:val="en-GB"/>
              </w:rPr>
              <w:t>Strong oxidising substances</w:t>
            </w:r>
          </w:p>
        </w:tc>
      </w:tr>
      <w:tr w:rsidR="0032054A" w:rsidRPr="006943CD" w14:paraId="2F973AC2" w14:textId="77777777" w:rsidTr="00A800FD">
        <w:trPr>
          <w:trHeight w:val="202"/>
        </w:trPr>
        <w:tc>
          <w:tcPr>
            <w:tcW w:w="5000" w:type="pct"/>
          </w:tcPr>
          <w:p w14:paraId="750DDAFE" w14:textId="77777777" w:rsidR="0032054A" w:rsidRPr="006943CD" w:rsidRDefault="0032054A" w:rsidP="007F4823">
            <w:pPr>
              <w:rPr>
                <w:sz w:val="16"/>
                <w:szCs w:val="16"/>
                <w:lang w:val="en-GB"/>
              </w:rPr>
            </w:pPr>
            <w:r w:rsidRPr="006943CD">
              <w:rPr>
                <w:sz w:val="16"/>
                <w:szCs w:val="16"/>
                <w:u w:val="single"/>
                <w:lang w:val="en-GB"/>
              </w:rPr>
              <w:t>10.6 Hazardous decomposition products</w:t>
            </w:r>
          </w:p>
        </w:tc>
      </w:tr>
      <w:tr w:rsidR="0032054A" w:rsidRPr="006943CD" w14:paraId="7C5D35EC" w14:textId="77777777" w:rsidTr="00A800FD">
        <w:trPr>
          <w:trHeight w:val="202"/>
        </w:trPr>
        <w:tc>
          <w:tcPr>
            <w:tcW w:w="5000" w:type="pct"/>
          </w:tcPr>
          <w:p w14:paraId="57B60150" w14:textId="77777777" w:rsidR="0032054A" w:rsidRPr="006943CD" w:rsidRDefault="00687A7D" w:rsidP="007F4823">
            <w:pPr>
              <w:rPr>
                <w:sz w:val="16"/>
                <w:szCs w:val="16"/>
                <w:lang w:val="en-GB"/>
              </w:rPr>
            </w:pPr>
            <w:r>
              <w:rPr>
                <w:sz w:val="16"/>
                <w:szCs w:val="16"/>
                <w:lang w:val="en-GB"/>
              </w:rPr>
              <w:t xml:space="preserve">When heated, toxic vapours / gasses may be formed </w:t>
            </w:r>
          </w:p>
        </w:tc>
      </w:tr>
    </w:tbl>
    <w:p w14:paraId="1EEA931A" w14:textId="039B0EEF" w:rsidR="00B16BF1" w:rsidRPr="006943CD" w:rsidRDefault="00A36B77" w:rsidP="00B16BF1">
      <w:pPr>
        <w:rPr>
          <w:sz w:val="16"/>
          <w:szCs w:val="16"/>
        </w:rPr>
      </w:pPr>
      <w:r>
        <w:rPr>
          <w:noProof/>
          <w:sz w:val="16"/>
          <w:szCs w:val="16"/>
          <w:lang w:eastAsia="en-GB"/>
        </w:rPr>
        <mc:AlternateContent>
          <mc:Choice Requires="wps">
            <w:drawing>
              <wp:anchor distT="0" distB="0" distL="114300" distR="114300" simplePos="0" relativeHeight="251662848" behindDoc="0" locked="0" layoutInCell="1" allowOverlap="1" wp14:anchorId="659A955D" wp14:editId="544F5C76">
                <wp:simplePos x="0" y="0"/>
                <wp:positionH relativeFrom="column">
                  <wp:posOffset>-95250</wp:posOffset>
                </wp:positionH>
                <wp:positionV relativeFrom="paragraph">
                  <wp:posOffset>224155</wp:posOffset>
                </wp:positionV>
                <wp:extent cx="5896610" cy="270510"/>
                <wp:effectExtent l="9525" t="6350" r="8890" b="889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0510"/>
                        </a:xfrm>
                        <a:prstGeom prst="rect">
                          <a:avLst/>
                        </a:prstGeom>
                        <a:solidFill>
                          <a:schemeClr val="bg1">
                            <a:lumMod val="75000"/>
                            <a:lumOff val="0"/>
                          </a:schemeClr>
                        </a:solidFill>
                        <a:ln w="9525">
                          <a:solidFill>
                            <a:srgbClr val="000000"/>
                          </a:solidFill>
                          <a:miter lim="800000"/>
                          <a:headEnd/>
                          <a:tailEnd/>
                        </a:ln>
                      </wps:spPr>
                      <wps:txbx>
                        <w:txbxContent>
                          <w:p w14:paraId="775FAD84" w14:textId="77777777" w:rsidR="0070631E" w:rsidRPr="008A35C4" w:rsidRDefault="0070631E" w:rsidP="00B16BF1">
                            <w:pPr>
                              <w:rPr>
                                <w:sz w:val="16"/>
                                <w:szCs w:val="16"/>
                              </w:rPr>
                            </w:pPr>
                            <w:r>
                              <w:rPr>
                                <w:sz w:val="16"/>
                                <w:szCs w:val="16"/>
                              </w:rPr>
                              <w:t>SECTION 11. TOXICOLOGICAL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9A955D" id="Text Box 29" o:spid="_x0000_s1036" type="#_x0000_t202" style="position:absolute;margin-left:-7.5pt;margin-top:17.65pt;width:464.3pt;height:2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" fillcolor="#bfbfbf [2412]">
                <v:textbox>
                  <w:txbxContent>
                    <w:p w14:paraId="775FAD84" w14:textId="77777777" w:rsidR="0070631E" w:rsidRPr="008A35C4" w:rsidRDefault="0070631E" w:rsidP="00B16BF1">
                      <w:pPr>
                        <w:rPr>
                          <w:sz w:val="16"/>
                          <w:szCs w:val="16"/>
                        </w:rPr>
                      </w:pPr>
                      <w:r>
                        <w:rPr>
                          <w:sz w:val="16"/>
                          <w:szCs w:val="16"/>
                        </w:rPr>
                        <w:t>SECTION 11. TOXICOLOGICAL INFORMATION</w:t>
                      </w:r>
                    </w:p>
                  </w:txbxContent>
                </v:textbox>
              </v:shape>
            </w:pict>
          </mc:Fallback>
        </mc:AlternateContent>
      </w:r>
    </w:p>
    <w:p w14:paraId="281A035F" w14:textId="77777777" w:rsidR="00B16BF1" w:rsidRPr="006943CD" w:rsidRDefault="00B16BF1" w:rsidP="00B16BF1">
      <w:pPr>
        <w:rPr>
          <w:sz w:val="16"/>
          <w:szCs w:val="16"/>
        </w:rPr>
      </w:pPr>
    </w:p>
    <w:tbl>
      <w:tblPr>
        <w:tblStyle w:val="TableGrid"/>
        <w:tblW w:w="5000" w:type="pct"/>
        <w:tblLook w:val="04A0" w:firstRow="1" w:lastRow="0" w:firstColumn="1" w:lastColumn="0" w:noHBand="0" w:noVBand="1"/>
      </w:tblPr>
      <w:tblGrid>
        <w:gridCol w:w="9242"/>
      </w:tblGrid>
      <w:tr w:rsidR="002E6C16" w:rsidRPr="006943CD" w14:paraId="61EAC024" w14:textId="77777777" w:rsidTr="00A800FD">
        <w:trPr>
          <w:trHeight w:val="249"/>
        </w:trPr>
        <w:tc>
          <w:tcPr>
            <w:tcW w:w="5000" w:type="pct"/>
          </w:tcPr>
          <w:p w14:paraId="09000C76" w14:textId="77777777" w:rsidR="002E6C16" w:rsidRPr="006943CD" w:rsidRDefault="002E6C16" w:rsidP="00687A7D">
            <w:pPr>
              <w:rPr>
                <w:sz w:val="16"/>
                <w:szCs w:val="16"/>
                <w:lang w:val="en-GB"/>
              </w:rPr>
            </w:pPr>
            <w:r w:rsidRPr="006943CD">
              <w:rPr>
                <w:sz w:val="16"/>
                <w:szCs w:val="16"/>
                <w:u w:val="single"/>
                <w:lang w:val="en-GB"/>
              </w:rPr>
              <w:t>11.1 Information on toxicological effects</w:t>
            </w:r>
            <w:r w:rsidR="00641B2B">
              <w:rPr>
                <w:sz w:val="16"/>
                <w:szCs w:val="16"/>
                <w:u w:val="single"/>
                <w:lang w:val="en-GB"/>
              </w:rPr>
              <w:t xml:space="preserve"> </w:t>
            </w:r>
          </w:p>
        </w:tc>
      </w:tr>
      <w:tr w:rsidR="002E6C16" w:rsidRPr="006943CD" w14:paraId="7627382F" w14:textId="77777777" w:rsidTr="00A800FD">
        <w:trPr>
          <w:trHeight w:val="215"/>
        </w:trPr>
        <w:tc>
          <w:tcPr>
            <w:tcW w:w="5000" w:type="pct"/>
          </w:tcPr>
          <w:p w14:paraId="05DA048A" w14:textId="77777777" w:rsidR="002E6C16" w:rsidRPr="006943CD" w:rsidRDefault="002E6C16" w:rsidP="00744642">
            <w:pPr>
              <w:rPr>
                <w:sz w:val="16"/>
                <w:szCs w:val="16"/>
                <w:lang w:val="en-GB"/>
              </w:rPr>
            </w:pPr>
            <w:r w:rsidRPr="006943CD">
              <w:rPr>
                <w:sz w:val="16"/>
                <w:szCs w:val="16"/>
                <w:lang w:val="en-GB"/>
              </w:rPr>
              <w:t xml:space="preserve">Toxicological information </w:t>
            </w:r>
          </w:p>
          <w:p w14:paraId="17ECE559" w14:textId="77777777" w:rsidR="002E6C16" w:rsidRPr="006943CD" w:rsidRDefault="002E6C16" w:rsidP="00944DA1">
            <w:pPr>
              <w:rPr>
                <w:b/>
                <w:sz w:val="16"/>
                <w:szCs w:val="16"/>
                <w:lang w:val="en-GB"/>
              </w:rPr>
            </w:pPr>
            <w:r w:rsidRPr="006943CD">
              <w:rPr>
                <w:sz w:val="16"/>
                <w:szCs w:val="16"/>
                <w:lang w:val="en-GB"/>
              </w:rPr>
              <w:t xml:space="preserve">We have not carried out any animal </w:t>
            </w:r>
            <w:r w:rsidR="00853A50" w:rsidRPr="006943CD">
              <w:rPr>
                <w:sz w:val="16"/>
                <w:szCs w:val="16"/>
                <w:lang w:val="en-GB"/>
              </w:rPr>
              <w:t>testing;</w:t>
            </w:r>
            <w:r w:rsidRPr="006943CD">
              <w:rPr>
                <w:sz w:val="16"/>
                <w:szCs w:val="16"/>
                <w:lang w:val="en-GB"/>
              </w:rPr>
              <w:t xml:space="preserve"> therefore we have no toxicological data specifically for this product. The toxicological data, where provided by the raw </w:t>
            </w:r>
            <w:r w:rsidR="007A2B5B" w:rsidRPr="006943CD">
              <w:rPr>
                <w:sz w:val="16"/>
                <w:szCs w:val="16"/>
                <w:lang w:val="en-GB"/>
              </w:rPr>
              <w:t>material manufacture, can be made available on request</w:t>
            </w:r>
            <w:r w:rsidR="00944DA1" w:rsidRPr="006943CD">
              <w:rPr>
                <w:b/>
                <w:sz w:val="16"/>
                <w:szCs w:val="16"/>
                <w:lang w:val="en-GB"/>
              </w:rPr>
              <w:t>.</w:t>
            </w:r>
          </w:p>
        </w:tc>
      </w:tr>
    </w:tbl>
    <w:p w14:paraId="59A34D65" w14:textId="2EDF0E37" w:rsidR="00B16BF1" w:rsidRPr="006943CD" w:rsidRDefault="00A36B77" w:rsidP="00B16BF1">
      <w:pPr>
        <w:rPr>
          <w:sz w:val="16"/>
          <w:szCs w:val="16"/>
        </w:rPr>
      </w:pPr>
      <w:r>
        <w:rPr>
          <w:noProof/>
          <w:sz w:val="16"/>
          <w:szCs w:val="16"/>
          <w:lang w:eastAsia="en-GB"/>
        </w:rPr>
        <mc:AlternateContent>
          <mc:Choice Requires="wps">
            <w:drawing>
              <wp:anchor distT="0" distB="0" distL="114300" distR="114300" simplePos="0" relativeHeight="251663872" behindDoc="0" locked="0" layoutInCell="1" allowOverlap="1" wp14:anchorId="76610179" wp14:editId="081F2BC6">
                <wp:simplePos x="0" y="0"/>
                <wp:positionH relativeFrom="column">
                  <wp:posOffset>-88900</wp:posOffset>
                </wp:positionH>
                <wp:positionV relativeFrom="paragraph">
                  <wp:posOffset>202565</wp:posOffset>
                </wp:positionV>
                <wp:extent cx="5896610" cy="270510"/>
                <wp:effectExtent l="6350" t="6350" r="12065" b="889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0510"/>
                        </a:xfrm>
                        <a:prstGeom prst="rect">
                          <a:avLst/>
                        </a:prstGeom>
                        <a:solidFill>
                          <a:schemeClr val="bg1">
                            <a:lumMod val="75000"/>
                            <a:lumOff val="0"/>
                          </a:schemeClr>
                        </a:solidFill>
                        <a:ln w="9525">
                          <a:solidFill>
                            <a:srgbClr val="000000"/>
                          </a:solidFill>
                          <a:miter lim="800000"/>
                          <a:headEnd/>
                          <a:tailEnd/>
                        </a:ln>
                      </wps:spPr>
                      <wps:txbx>
                        <w:txbxContent>
                          <w:p w14:paraId="4377CDCC" w14:textId="77777777" w:rsidR="0070631E" w:rsidRPr="008A35C4" w:rsidRDefault="0070631E" w:rsidP="00B16BF1">
                            <w:pPr>
                              <w:rPr>
                                <w:sz w:val="16"/>
                                <w:szCs w:val="16"/>
                              </w:rPr>
                            </w:pPr>
                            <w:r>
                              <w:rPr>
                                <w:sz w:val="16"/>
                                <w:szCs w:val="16"/>
                              </w:rPr>
                              <w:t>SECTION 12. ECOLOGICAL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10179" id="Text Box 30" o:spid="_x0000_s1037" type="#_x0000_t202" style="position:absolute;margin-left:-7pt;margin-top:15.95pt;width:464.3pt;height:21.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" fillcolor="#bfbfbf [2412]">
                <v:textbox>
                  <w:txbxContent>
                    <w:p w14:paraId="4377CDCC" w14:textId="77777777" w:rsidR="0070631E" w:rsidRPr="008A35C4" w:rsidRDefault="0070631E" w:rsidP="00B16BF1">
                      <w:pPr>
                        <w:rPr>
                          <w:sz w:val="16"/>
                          <w:szCs w:val="16"/>
                        </w:rPr>
                      </w:pPr>
                      <w:r>
                        <w:rPr>
                          <w:sz w:val="16"/>
                          <w:szCs w:val="16"/>
                        </w:rPr>
                        <w:t>SECTION 12. ECOLOGICAL   INFORMATION</w:t>
                      </w:r>
                    </w:p>
                  </w:txbxContent>
                </v:textbox>
              </v:shape>
            </w:pict>
          </mc:Fallback>
        </mc:AlternateContent>
      </w:r>
    </w:p>
    <w:p w14:paraId="68DD124D" w14:textId="77777777" w:rsidR="00B16BF1" w:rsidRPr="006943CD" w:rsidRDefault="00B16BF1" w:rsidP="00B16BF1">
      <w:pPr>
        <w:rPr>
          <w:sz w:val="16"/>
          <w:szCs w:val="16"/>
        </w:rPr>
      </w:pPr>
    </w:p>
    <w:tbl>
      <w:tblPr>
        <w:tblStyle w:val="TableGrid"/>
        <w:tblW w:w="5000" w:type="pct"/>
        <w:tblLook w:val="04A0" w:firstRow="1" w:lastRow="0" w:firstColumn="1" w:lastColumn="0" w:noHBand="0" w:noVBand="1"/>
      </w:tblPr>
      <w:tblGrid>
        <w:gridCol w:w="9242"/>
      </w:tblGrid>
      <w:tr w:rsidR="00FD1742" w:rsidRPr="006943CD" w14:paraId="0EAD92AC" w14:textId="77777777" w:rsidTr="00A800FD">
        <w:tc>
          <w:tcPr>
            <w:tcW w:w="5000" w:type="pct"/>
          </w:tcPr>
          <w:p w14:paraId="0414026C" w14:textId="77777777" w:rsidR="00FD1742" w:rsidRPr="006943CD" w:rsidRDefault="00FD1742" w:rsidP="00744642">
            <w:pPr>
              <w:rPr>
                <w:sz w:val="16"/>
                <w:szCs w:val="16"/>
                <w:u w:val="single"/>
                <w:lang w:val="en-GB"/>
              </w:rPr>
            </w:pPr>
            <w:r w:rsidRPr="006943CD">
              <w:rPr>
                <w:sz w:val="16"/>
                <w:szCs w:val="16"/>
                <w:u w:val="single"/>
                <w:lang w:val="en-GB"/>
              </w:rPr>
              <w:t>12.1 Toxicity</w:t>
            </w:r>
          </w:p>
        </w:tc>
      </w:tr>
      <w:tr w:rsidR="00FD1742" w:rsidRPr="006943CD" w14:paraId="49C5886C" w14:textId="77777777" w:rsidTr="00A800FD">
        <w:tc>
          <w:tcPr>
            <w:tcW w:w="5000" w:type="pct"/>
          </w:tcPr>
          <w:p w14:paraId="33E0951F" w14:textId="77777777" w:rsidR="00FD1742" w:rsidRPr="006943CD" w:rsidRDefault="00FD1742" w:rsidP="00744642">
            <w:pPr>
              <w:rPr>
                <w:sz w:val="16"/>
                <w:szCs w:val="16"/>
                <w:lang w:val="en-GB"/>
              </w:rPr>
            </w:pPr>
            <w:r w:rsidRPr="006943CD">
              <w:rPr>
                <w:sz w:val="16"/>
                <w:szCs w:val="16"/>
                <w:lang w:val="en-GB"/>
              </w:rPr>
              <w:t xml:space="preserve">We have not carried out any Aquatic </w:t>
            </w:r>
            <w:r w:rsidR="00853A50" w:rsidRPr="006943CD">
              <w:rPr>
                <w:sz w:val="16"/>
                <w:szCs w:val="16"/>
                <w:lang w:val="en-GB"/>
              </w:rPr>
              <w:t>testing;</w:t>
            </w:r>
            <w:r w:rsidRPr="006943CD">
              <w:rPr>
                <w:sz w:val="16"/>
                <w:szCs w:val="16"/>
                <w:lang w:val="en-GB"/>
              </w:rPr>
              <w:t xml:space="preserve"> therefore we have no Aqua</w:t>
            </w:r>
            <w:r w:rsidR="00913262" w:rsidRPr="006943CD">
              <w:rPr>
                <w:sz w:val="16"/>
                <w:szCs w:val="16"/>
                <w:lang w:val="en-GB"/>
              </w:rPr>
              <w:t>tic Toxicity Data specifically for this product. The Aquatic Toxicity data, where provided by the raw material manufacturer for the ingredients with aquatic toxicity can be provided on request</w:t>
            </w:r>
          </w:p>
        </w:tc>
      </w:tr>
      <w:tr w:rsidR="00913262" w:rsidRPr="006943CD" w14:paraId="7FADBDD6" w14:textId="77777777" w:rsidTr="00A800FD">
        <w:tc>
          <w:tcPr>
            <w:tcW w:w="5000" w:type="pct"/>
          </w:tcPr>
          <w:p w14:paraId="3A0F7FFC" w14:textId="77777777" w:rsidR="00913262" w:rsidRPr="006943CD" w:rsidRDefault="00913262" w:rsidP="00913262">
            <w:pPr>
              <w:rPr>
                <w:sz w:val="16"/>
                <w:szCs w:val="16"/>
                <w:u w:val="single"/>
                <w:lang w:val="en-GB"/>
              </w:rPr>
            </w:pPr>
            <w:r w:rsidRPr="006943CD">
              <w:rPr>
                <w:sz w:val="16"/>
                <w:szCs w:val="16"/>
                <w:u w:val="single"/>
                <w:lang w:val="en-GB"/>
              </w:rPr>
              <w:t xml:space="preserve">12.2 Persistence and degradability </w:t>
            </w:r>
          </w:p>
        </w:tc>
      </w:tr>
      <w:tr w:rsidR="00913262" w:rsidRPr="006943CD" w14:paraId="2FCCA153" w14:textId="77777777" w:rsidTr="00A800FD">
        <w:tc>
          <w:tcPr>
            <w:tcW w:w="5000" w:type="pct"/>
          </w:tcPr>
          <w:p w14:paraId="4758AC09" w14:textId="77777777" w:rsidR="00913262" w:rsidRPr="006943CD" w:rsidRDefault="00913262" w:rsidP="00AE0C06">
            <w:pPr>
              <w:rPr>
                <w:sz w:val="16"/>
                <w:szCs w:val="16"/>
                <w:lang w:val="en-GB"/>
              </w:rPr>
            </w:pPr>
            <w:r w:rsidRPr="006943CD">
              <w:rPr>
                <w:sz w:val="16"/>
                <w:szCs w:val="16"/>
                <w:lang w:val="en-GB"/>
              </w:rPr>
              <w:t xml:space="preserve">Degradability: the surfactants used in this preparation are designed for disposal via normal foul </w:t>
            </w:r>
            <w:r w:rsidR="00AE0C06" w:rsidRPr="006943CD">
              <w:rPr>
                <w:sz w:val="16"/>
                <w:szCs w:val="16"/>
                <w:lang w:val="en-GB"/>
              </w:rPr>
              <w:t xml:space="preserve">water disposal methods </w:t>
            </w:r>
            <w:r w:rsidRPr="006943CD">
              <w:rPr>
                <w:sz w:val="16"/>
                <w:szCs w:val="16"/>
                <w:lang w:val="en-GB"/>
              </w:rPr>
              <w:t xml:space="preserve"> </w:t>
            </w:r>
          </w:p>
        </w:tc>
      </w:tr>
      <w:tr w:rsidR="00AE0C06" w:rsidRPr="006943CD" w14:paraId="6A1999F9" w14:textId="77777777" w:rsidTr="00A800FD">
        <w:tc>
          <w:tcPr>
            <w:tcW w:w="5000" w:type="pct"/>
          </w:tcPr>
          <w:p w14:paraId="5855AEA3" w14:textId="77777777" w:rsidR="00AE0C06" w:rsidRPr="006943CD" w:rsidRDefault="00AE0C06" w:rsidP="00AE0C06">
            <w:pPr>
              <w:rPr>
                <w:sz w:val="16"/>
                <w:szCs w:val="16"/>
                <w:u w:val="single"/>
                <w:lang w:val="en-GB"/>
              </w:rPr>
            </w:pPr>
            <w:r w:rsidRPr="006943CD">
              <w:rPr>
                <w:sz w:val="16"/>
                <w:szCs w:val="16"/>
                <w:u w:val="single"/>
                <w:lang w:val="en-GB"/>
              </w:rPr>
              <w:t>12.3 Bioaccumulative potential</w:t>
            </w:r>
          </w:p>
        </w:tc>
      </w:tr>
      <w:tr w:rsidR="00AE0C06" w:rsidRPr="006943CD" w14:paraId="4EC8BCA9" w14:textId="77777777" w:rsidTr="00A800FD">
        <w:tc>
          <w:tcPr>
            <w:tcW w:w="5000" w:type="pct"/>
          </w:tcPr>
          <w:p w14:paraId="7334E1D6" w14:textId="77777777" w:rsidR="00AE0C06" w:rsidRPr="006943CD" w:rsidRDefault="00AE0C06" w:rsidP="00AE0C06">
            <w:pPr>
              <w:rPr>
                <w:sz w:val="16"/>
                <w:szCs w:val="16"/>
                <w:lang w:val="en-GB"/>
              </w:rPr>
            </w:pPr>
            <w:r w:rsidRPr="006943CD">
              <w:rPr>
                <w:sz w:val="16"/>
                <w:szCs w:val="16"/>
                <w:lang w:val="en-GB"/>
              </w:rPr>
              <w:t>This preparation does not contain any substance that is expected to be bioaccumlating</w:t>
            </w:r>
          </w:p>
        </w:tc>
      </w:tr>
      <w:tr w:rsidR="00AE0C06" w:rsidRPr="006943CD" w14:paraId="77BBA56D" w14:textId="77777777" w:rsidTr="00A800FD">
        <w:tc>
          <w:tcPr>
            <w:tcW w:w="5000" w:type="pct"/>
          </w:tcPr>
          <w:p w14:paraId="05FA8B38" w14:textId="77777777" w:rsidR="00AE0C06" w:rsidRPr="006943CD" w:rsidRDefault="00AE0C06" w:rsidP="00AE0C06">
            <w:pPr>
              <w:rPr>
                <w:sz w:val="16"/>
                <w:szCs w:val="16"/>
                <w:u w:val="single"/>
                <w:lang w:val="en-GB"/>
              </w:rPr>
            </w:pPr>
            <w:r w:rsidRPr="006943CD">
              <w:rPr>
                <w:sz w:val="16"/>
                <w:szCs w:val="16"/>
                <w:u w:val="single"/>
                <w:lang w:val="en-GB"/>
              </w:rPr>
              <w:t>12.4 Mobility in soil</w:t>
            </w:r>
          </w:p>
        </w:tc>
      </w:tr>
      <w:tr w:rsidR="00AE0C06" w:rsidRPr="006943CD" w14:paraId="76C7AA82" w14:textId="77777777" w:rsidTr="00A800FD">
        <w:tc>
          <w:tcPr>
            <w:tcW w:w="5000" w:type="pct"/>
          </w:tcPr>
          <w:p w14:paraId="74C64EBD" w14:textId="77777777" w:rsidR="00AE0C06" w:rsidRPr="006943CD" w:rsidRDefault="00687A7D" w:rsidP="00AE0C06">
            <w:pPr>
              <w:rPr>
                <w:sz w:val="16"/>
                <w:szCs w:val="16"/>
                <w:lang w:val="en-GB"/>
              </w:rPr>
            </w:pPr>
            <w:r>
              <w:rPr>
                <w:sz w:val="16"/>
                <w:szCs w:val="16"/>
                <w:lang w:val="en-GB"/>
              </w:rPr>
              <w:t>This product is soluble in water</w:t>
            </w:r>
          </w:p>
        </w:tc>
      </w:tr>
      <w:tr w:rsidR="00AE0C06" w:rsidRPr="006943CD" w14:paraId="483644EF" w14:textId="77777777" w:rsidTr="00A800FD">
        <w:tc>
          <w:tcPr>
            <w:tcW w:w="5000" w:type="pct"/>
          </w:tcPr>
          <w:p w14:paraId="64E5352F" w14:textId="77777777" w:rsidR="00AE0C06" w:rsidRPr="006943CD" w:rsidRDefault="00AE0C06" w:rsidP="00AE0C06">
            <w:pPr>
              <w:rPr>
                <w:sz w:val="16"/>
                <w:szCs w:val="16"/>
                <w:u w:val="single"/>
                <w:lang w:val="en-GB"/>
              </w:rPr>
            </w:pPr>
            <w:r w:rsidRPr="006943CD">
              <w:rPr>
                <w:sz w:val="16"/>
                <w:szCs w:val="16"/>
                <w:u w:val="single"/>
                <w:lang w:val="en-GB"/>
              </w:rPr>
              <w:t>12.5 Results of PBT and vPvB</w:t>
            </w:r>
          </w:p>
        </w:tc>
      </w:tr>
      <w:tr w:rsidR="00AE0C06" w:rsidRPr="006943CD" w14:paraId="33CB5256" w14:textId="77777777" w:rsidTr="00A800FD">
        <w:tc>
          <w:tcPr>
            <w:tcW w:w="5000" w:type="pct"/>
          </w:tcPr>
          <w:p w14:paraId="64FF5E23" w14:textId="77777777" w:rsidR="00AE0C06" w:rsidRPr="006943CD" w:rsidRDefault="00AE0C06" w:rsidP="00AE0C06">
            <w:pPr>
              <w:rPr>
                <w:sz w:val="16"/>
                <w:szCs w:val="16"/>
                <w:lang w:val="en-GB"/>
              </w:rPr>
            </w:pPr>
            <w:r w:rsidRPr="006943CD">
              <w:rPr>
                <w:sz w:val="16"/>
                <w:szCs w:val="16"/>
                <w:lang w:val="en-GB"/>
              </w:rPr>
              <w:t xml:space="preserve">This preparation does not contain and PBT or vPvB substances </w:t>
            </w:r>
          </w:p>
        </w:tc>
      </w:tr>
      <w:tr w:rsidR="00AE0C06" w:rsidRPr="006943CD" w14:paraId="3826B380" w14:textId="77777777" w:rsidTr="00A800FD">
        <w:tc>
          <w:tcPr>
            <w:tcW w:w="5000" w:type="pct"/>
          </w:tcPr>
          <w:p w14:paraId="1A227D1E" w14:textId="77777777" w:rsidR="00AE0C06" w:rsidRPr="006943CD" w:rsidRDefault="00AE0C06" w:rsidP="00AE0C06">
            <w:pPr>
              <w:rPr>
                <w:sz w:val="16"/>
                <w:szCs w:val="16"/>
                <w:u w:val="single"/>
                <w:lang w:val="en-GB"/>
              </w:rPr>
            </w:pPr>
            <w:r w:rsidRPr="006943CD">
              <w:rPr>
                <w:sz w:val="16"/>
                <w:szCs w:val="16"/>
                <w:u w:val="single"/>
                <w:lang w:val="en-GB"/>
              </w:rPr>
              <w:t>12.6 Other adverse effects</w:t>
            </w:r>
          </w:p>
        </w:tc>
      </w:tr>
      <w:tr w:rsidR="00AE0C06" w:rsidRPr="006943CD" w14:paraId="6E0B9C0A" w14:textId="77777777" w:rsidTr="00A800FD">
        <w:tc>
          <w:tcPr>
            <w:tcW w:w="5000" w:type="pct"/>
          </w:tcPr>
          <w:p w14:paraId="3FC119E7" w14:textId="77777777" w:rsidR="00AE0C06" w:rsidRPr="006943CD" w:rsidRDefault="00AE0C06" w:rsidP="00AE0C06">
            <w:pPr>
              <w:rPr>
                <w:sz w:val="16"/>
                <w:szCs w:val="16"/>
                <w:lang w:val="en-GB"/>
              </w:rPr>
            </w:pPr>
            <w:r w:rsidRPr="006943CD">
              <w:rPr>
                <w:sz w:val="16"/>
                <w:szCs w:val="16"/>
                <w:lang w:val="en-GB"/>
              </w:rPr>
              <w:t>Not Known</w:t>
            </w:r>
          </w:p>
        </w:tc>
      </w:tr>
    </w:tbl>
    <w:p w14:paraId="4E6E25C4" w14:textId="0FD7725C" w:rsidR="00B16BF1" w:rsidRPr="006943CD" w:rsidRDefault="00A36B77" w:rsidP="00B16BF1">
      <w:pPr>
        <w:rPr>
          <w:sz w:val="16"/>
          <w:szCs w:val="16"/>
        </w:rPr>
      </w:pPr>
      <w:r>
        <w:rPr>
          <w:noProof/>
          <w:sz w:val="16"/>
          <w:szCs w:val="16"/>
          <w:lang w:eastAsia="en-GB"/>
        </w:rPr>
        <mc:AlternateContent>
          <mc:Choice Requires="wps">
            <w:drawing>
              <wp:anchor distT="0" distB="0" distL="114300" distR="114300" simplePos="0" relativeHeight="251664896" behindDoc="0" locked="0" layoutInCell="1" allowOverlap="1" wp14:anchorId="0282865B" wp14:editId="0A58E860">
                <wp:simplePos x="0" y="0"/>
                <wp:positionH relativeFrom="column">
                  <wp:posOffset>-88900</wp:posOffset>
                </wp:positionH>
                <wp:positionV relativeFrom="paragraph">
                  <wp:posOffset>182880</wp:posOffset>
                </wp:positionV>
                <wp:extent cx="5896610" cy="270510"/>
                <wp:effectExtent l="6350" t="10795" r="12065" b="1397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0510"/>
                        </a:xfrm>
                        <a:prstGeom prst="rect">
                          <a:avLst/>
                        </a:prstGeom>
                        <a:solidFill>
                          <a:schemeClr val="bg1">
                            <a:lumMod val="75000"/>
                            <a:lumOff val="0"/>
                          </a:schemeClr>
                        </a:solidFill>
                        <a:ln w="9525">
                          <a:solidFill>
                            <a:srgbClr val="000000"/>
                          </a:solidFill>
                          <a:miter lim="800000"/>
                          <a:headEnd/>
                          <a:tailEnd/>
                        </a:ln>
                      </wps:spPr>
                      <wps:txbx>
                        <w:txbxContent>
                          <w:p w14:paraId="47F4CA76" w14:textId="77777777" w:rsidR="0070631E" w:rsidRPr="008A35C4" w:rsidRDefault="0070631E" w:rsidP="00B16BF1">
                            <w:pPr>
                              <w:rPr>
                                <w:sz w:val="16"/>
                                <w:szCs w:val="16"/>
                              </w:rPr>
                            </w:pPr>
                            <w:r>
                              <w:rPr>
                                <w:sz w:val="16"/>
                                <w:szCs w:val="16"/>
                              </w:rPr>
                              <w:t>SECTION 13. DISPOSAL CONSIDERATIONS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2865B" id="Text Box 31" o:spid="_x0000_s1038" type="#_x0000_t202" style="position:absolute;margin-left:-7pt;margin-top:14.4pt;width:464.3pt;height:2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" fillcolor="#bfbfbf [2412]">
                <v:textbox>
                  <w:txbxContent>
                    <w:p w14:paraId="47F4CA76" w14:textId="77777777" w:rsidR="0070631E" w:rsidRPr="008A35C4" w:rsidRDefault="0070631E" w:rsidP="00B16BF1">
                      <w:pPr>
                        <w:rPr>
                          <w:sz w:val="16"/>
                          <w:szCs w:val="16"/>
                        </w:rPr>
                      </w:pPr>
                      <w:r>
                        <w:rPr>
                          <w:sz w:val="16"/>
                          <w:szCs w:val="16"/>
                        </w:rPr>
                        <w:t>SECTION 13. DISPOSAL CONSIDERATIONS</w:t>
                      </w:r>
                    </w:p>
                  </w:txbxContent>
                </v:textbox>
              </v:shape>
            </w:pict>
          </mc:Fallback>
        </mc:AlternateContent>
      </w:r>
    </w:p>
    <w:p w14:paraId="72ABAD09" w14:textId="77777777" w:rsidR="00B16BF1" w:rsidRPr="006943CD" w:rsidRDefault="00B16BF1" w:rsidP="00B16BF1">
      <w:pPr>
        <w:rPr>
          <w:sz w:val="16"/>
          <w:szCs w:val="16"/>
        </w:rPr>
      </w:pPr>
    </w:p>
    <w:tbl>
      <w:tblPr>
        <w:tblStyle w:val="TableGrid"/>
        <w:tblW w:w="5000" w:type="pct"/>
        <w:tblLook w:val="04A0" w:firstRow="1" w:lastRow="0" w:firstColumn="1" w:lastColumn="0" w:noHBand="0" w:noVBand="1"/>
      </w:tblPr>
      <w:tblGrid>
        <w:gridCol w:w="9242"/>
      </w:tblGrid>
      <w:tr w:rsidR="00AE0C06" w:rsidRPr="006943CD" w14:paraId="6B5CBA49" w14:textId="77777777" w:rsidTr="00A800FD">
        <w:trPr>
          <w:trHeight w:val="166"/>
        </w:trPr>
        <w:tc>
          <w:tcPr>
            <w:tcW w:w="5000" w:type="pct"/>
          </w:tcPr>
          <w:p w14:paraId="3F1A347F" w14:textId="77777777" w:rsidR="00AE0C06" w:rsidRPr="006943CD" w:rsidRDefault="00AE0C06" w:rsidP="00744642">
            <w:pPr>
              <w:rPr>
                <w:sz w:val="16"/>
                <w:szCs w:val="16"/>
                <w:u w:val="single"/>
                <w:lang w:val="en-GB"/>
              </w:rPr>
            </w:pPr>
            <w:r w:rsidRPr="006943CD">
              <w:rPr>
                <w:sz w:val="16"/>
                <w:szCs w:val="16"/>
                <w:u w:val="single"/>
                <w:lang w:val="en-GB"/>
              </w:rPr>
              <w:t>13.1 Waste treatment methods</w:t>
            </w:r>
          </w:p>
        </w:tc>
      </w:tr>
      <w:tr w:rsidR="00AE0C06" w:rsidRPr="006943CD" w14:paraId="04730960" w14:textId="77777777" w:rsidTr="00A800FD">
        <w:trPr>
          <w:trHeight w:val="166"/>
        </w:trPr>
        <w:tc>
          <w:tcPr>
            <w:tcW w:w="5000" w:type="pct"/>
          </w:tcPr>
          <w:p w14:paraId="5F636DAA" w14:textId="77777777" w:rsidR="00AE0C06" w:rsidRPr="006943CD" w:rsidRDefault="00881D86" w:rsidP="00CF1DB1">
            <w:pPr>
              <w:rPr>
                <w:sz w:val="16"/>
                <w:szCs w:val="16"/>
                <w:lang w:val="en-GB"/>
              </w:rPr>
            </w:pPr>
            <w:r w:rsidRPr="006943CD">
              <w:rPr>
                <w:sz w:val="16"/>
                <w:szCs w:val="16"/>
                <w:lang w:val="en-GB"/>
              </w:rPr>
              <w:t xml:space="preserve">The preparation is designed </w:t>
            </w:r>
            <w:r w:rsidR="00CF1DB1" w:rsidRPr="006943CD">
              <w:rPr>
                <w:sz w:val="16"/>
                <w:szCs w:val="16"/>
                <w:lang w:val="en-GB"/>
              </w:rPr>
              <w:t>for disposal via foul drain</w:t>
            </w:r>
            <w:r w:rsidRPr="006943CD">
              <w:rPr>
                <w:sz w:val="16"/>
                <w:szCs w:val="16"/>
                <w:lang w:val="en-GB"/>
              </w:rPr>
              <w:t xml:space="preserve"> after use</w:t>
            </w:r>
            <w:r w:rsidR="00CF1DB1" w:rsidRPr="006943CD">
              <w:rPr>
                <w:sz w:val="16"/>
                <w:szCs w:val="16"/>
                <w:lang w:val="en-GB"/>
              </w:rPr>
              <w:t>. Large volumes to be treated as controlled waste. Disposal to licensed waste disposal site in accordance with local waste disposal authority. Clean used container and recycle.</w:t>
            </w:r>
          </w:p>
        </w:tc>
      </w:tr>
    </w:tbl>
    <w:p w14:paraId="4C3B4998" w14:textId="77777777" w:rsidR="00B16BF1" w:rsidRPr="006943CD" w:rsidRDefault="00B16BF1" w:rsidP="00B16BF1">
      <w:pPr>
        <w:rPr>
          <w:sz w:val="16"/>
          <w:szCs w:val="16"/>
        </w:rPr>
      </w:pPr>
    </w:p>
    <w:p w14:paraId="19831C05" w14:textId="6EC43362" w:rsidR="00F81887" w:rsidRPr="006943CD" w:rsidRDefault="00A36B77" w:rsidP="00B16BF1">
      <w:pPr>
        <w:rPr>
          <w:sz w:val="16"/>
          <w:szCs w:val="16"/>
        </w:rPr>
      </w:pPr>
      <w:r>
        <w:rPr>
          <w:noProof/>
          <w:sz w:val="16"/>
          <w:szCs w:val="16"/>
          <w:lang w:eastAsia="en-GB"/>
        </w:rPr>
        <mc:AlternateContent>
          <mc:Choice Requires="wps">
            <w:drawing>
              <wp:anchor distT="0" distB="0" distL="114300" distR="114300" simplePos="0" relativeHeight="251665920" behindDoc="0" locked="0" layoutInCell="1" allowOverlap="1" wp14:anchorId="64690D39" wp14:editId="5EA4AE6B">
                <wp:simplePos x="0" y="0"/>
                <wp:positionH relativeFrom="column">
                  <wp:posOffset>-90170</wp:posOffset>
                </wp:positionH>
                <wp:positionV relativeFrom="paragraph">
                  <wp:posOffset>-85725</wp:posOffset>
                </wp:positionV>
                <wp:extent cx="5896610" cy="270510"/>
                <wp:effectExtent l="5080" t="8890" r="13335" b="635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0510"/>
                        </a:xfrm>
                        <a:prstGeom prst="rect">
                          <a:avLst/>
                        </a:prstGeom>
                        <a:solidFill>
                          <a:schemeClr val="bg1">
                            <a:lumMod val="75000"/>
                            <a:lumOff val="0"/>
                          </a:schemeClr>
                        </a:solidFill>
                        <a:ln w="9525">
                          <a:solidFill>
                            <a:srgbClr val="000000"/>
                          </a:solidFill>
                          <a:miter lim="800000"/>
                          <a:headEnd/>
                          <a:tailEnd/>
                        </a:ln>
                      </wps:spPr>
                      <wps:txbx>
                        <w:txbxContent>
                          <w:p w14:paraId="6BD252C7" w14:textId="77777777" w:rsidR="0070631E" w:rsidRPr="008A35C4" w:rsidRDefault="0070631E" w:rsidP="00B16BF1">
                            <w:pPr>
                              <w:rPr>
                                <w:sz w:val="16"/>
                                <w:szCs w:val="16"/>
                              </w:rPr>
                            </w:pPr>
                            <w:r>
                              <w:rPr>
                                <w:sz w:val="16"/>
                                <w:szCs w:val="16"/>
                              </w:rPr>
                              <w:t>SECTION 14. TRANSPORT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90D39" id="Text Box 32" o:spid="_x0000_s1039" type="#_x0000_t202" style="position:absolute;margin-left:-7.1pt;margin-top:-6.75pt;width:464.3pt;height:2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" fillcolor="#bfbfbf [2412]">
                <v:textbox>
                  <w:txbxContent>
                    <w:p w14:paraId="6BD252C7" w14:textId="77777777" w:rsidR="0070631E" w:rsidRPr="008A35C4" w:rsidRDefault="0070631E" w:rsidP="00B16BF1">
                      <w:pPr>
                        <w:rPr>
                          <w:sz w:val="16"/>
                          <w:szCs w:val="16"/>
                        </w:rPr>
                      </w:pPr>
                      <w:r>
                        <w:rPr>
                          <w:sz w:val="16"/>
                          <w:szCs w:val="16"/>
                        </w:rPr>
                        <w:t>SECTION 14. TRANSPORT INFORMATION</w:t>
                      </w:r>
                    </w:p>
                  </w:txbxContent>
                </v:textbox>
              </v:shape>
            </w:pict>
          </mc:Fallback>
        </mc:AlternateContent>
      </w:r>
    </w:p>
    <w:p w14:paraId="55D6B073" w14:textId="77777777" w:rsidR="00687A7D" w:rsidRDefault="00687A7D" w:rsidP="00B16BF1">
      <w:pPr>
        <w:rPr>
          <w:sz w:val="16"/>
          <w:szCs w:val="16"/>
        </w:rPr>
      </w:pPr>
      <w:r w:rsidRPr="000956BF">
        <w:rPr>
          <w:sz w:val="16"/>
          <w:szCs w:val="16"/>
        </w:rPr>
        <w:t>This product is not classified as hazardous for transport, as per IATA, ADR &amp; IMDG</w:t>
      </w:r>
    </w:p>
    <w:p w14:paraId="283C144E" w14:textId="6601FE0B" w:rsidR="00CF1DB1" w:rsidRPr="006943CD" w:rsidRDefault="00A36B77" w:rsidP="00B16BF1">
      <w:pPr>
        <w:rPr>
          <w:sz w:val="16"/>
          <w:szCs w:val="16"/>
        </w:rPr>
      </w:pPr>
      <w:r>
        <w:rPr>
          <w:noProof/>
          <w:sz w:val="16"/>
          <w:szCs w:val="16"/>
          <w:lang w:eastAsia="en-GB"/>
        </w:rPr>
        <mc:AlternateContent>
          <mc:Choice Requires="wps">
            <w:drawing>
              <wp:anchor distT="0" distB="0" distL="114300" distR="114300" simplePos="0" relativeHeight="251666944" behindDoc="0" locked="0" layoutInCell="1" allowOverlap="1" wp14:anchorId="2D2D3E72" wp14:editId="1DB93A65">
                <wp:simplePos x="0" y="0"/>
                <wp:positionH relativeFrom="column">
                  <wp:posOffset>-102870</wp:posOffset>
                </wp:positionH>
                <wp:positionV relativeFrom="paragraph">
                  <wp:posOffset>94615</wp:posOffset>
                </wp:positionV>
                <wp:extent cx="5898515" cy="270510"/>
                <wp:effectExtent l="11430" t="13970" r="5080" b="1079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70510"/>
                        </a:xfrm>
                        <a:prstGeom prst="rect">
                          <a:avLst/>
                        </a:prstGeom>
                        <a:solidFill>
                          <a:schemeClr val="bg1">
                            <a:lumMod val="75000"/>
                            <a:lumOff val="0"/>
                          </a:schemeClr>
                        </a:solidFill>
                        <a:ln w="9525">
                          <a:solidFill>
                            <a:srgbClr val="000000"/>
                          </a:solidFill>
                          <a:miter lim="800000"/>
                          <a:headEnd/>
                          <a:tailEnd/>
                        </a:ln>
                      </wps:spPr>
                      <wps:txbx>
                        <w:txbxContent>
                          <w:p w14:paraId="6E5ECA4C" w14:textId="77777777" w:rsidR="0070631E" w:rsidRPr="008A35C4" w:rsidRDefault="0070631E" w:rsidP="00B16BF1">
                            <w:pPr>
                              <w:rPr>
                                <w:sz w:val="16"/>
                                <w:szCs w:val="16"/>
                              </w:rPr>
                            </w:pPr>
                            <w:r>
                              <w:rPr>
                                <w:sz w:val="16"/>
                                <w:szCs w:val="16"/>
                              </w:rPr>
                              <w:t>SECTION 15. REGULATORY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D3E72" id="Text Box 33" o:spid="_x0000_s1040" type="#_x0000_t202" style="position:absolute;margin-left:-8.1pt;margin-top:7.45pt;width:464.45pt;height:2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" fillcolor="#bfbfbf [2412]">
                <v:textbox>
                  <w:txbxContent>
                    <w:p w14:paraId="6E5ECA4C" w14:textId="77777777" w:rsidR="0070631E" w:rsidRPr="008A35C4" w:rsidRDefault="0070631E" w:rsidP="00B16BF1">
                      <w:pPr>
                        <w:rPr>
                          <w:sz w:val="16"/>
                          <w:szCs w:val="16"/>
                        </w:rPr>
                      </w:pPr>
                      <w:r>
                        <w:rPr>
                          <w:sz w:val="16"/>
                          <w:szCs w:val="16"/>
                        </w:rPr>
                        <w:t>SECTION 15. REGULATORY INFORMATION</w:t>
                      </w:r>
                    </w:p>
                  </w:txbxContent>
                </v:textbox>
              </v:shape>
            </w:pict>
          </mc:Fallback>
        </mc:AlternateContent>
      </w:r>
    </w:p>
    <w:p w14:paraId="23E3B6B9" w14:textId="77777777" w:rsidR="00B16BF1" w:rsidRPr="006943CD" w:rsidRDefault="00B16BF1" w:rsidP="00B16BF1">
      <w:pPr>
        <w:rPr>
          <w:sz w:val="16"/>
          <w:szCs w:val="16"/>
        </w:rPr>
      </w:pPr>
    </w:p>
    <w:tbl>
      <w:tblPr>
        <w:tblStyle w:val="TableGrid"/>
        <w:tblW w:w="5000" w:type="pct"/>
        <w:tblLook w:val="04A0" w:firstRow="1" w:lastRow="0" w:firstColumn="1" w:lastColumn="0" w:noHBand="0" w:noVBand="1"/>
      </w:tblPr>
      <w:tblGrid>
        <w:gridCol w:w="9242"/>
      </w:tblGrid>
      <w:tr w:rsidR="004E43CF" w:rsidRPr="006943CD" w14:paraId="13642F6E" w14:textId="77777777" w:rsidTr="00A800FD">
        <w:tc>
          <w:tcPr>
            <w:tcW w:w="5000" w:type="pct"/>
          </w:tcPr>
          <w:p w14:paraId="71E5AE7F" w14:textId="77777777" w:rsidR="004E43CF" w:rsidRPr="006943CD" w:rsidRDefault="004E43CF" w:rsidP="00B16BF1">
            <w:pPr>
              <w:rPr>
                <w:sz w:val="16"/>
                <w:szCs w:val="16"/>
                <w:u w:val="single"/>
                <w:lang w:val="en-GB"/>
              </w:rPr>
            </w:pPr>
            <w:r w:rsidRPr="006943CD">
              <w:rPr>
                <w:sz w:val="16"/>
                <w:szCs w:val="16"/>
                <w:u w:val="single"/>
                <w:lang w:val="en-GB"/>
              </w:rPr>
              <w:t>15.1 Safety, health and environmental regulations/legislation specific to the substance or mixture</w:t>
            </w:r>
          </w:p>
        </w:tc>
      </w:tr>
      <w:tr w:rsidR="004E43CF" w:rsidRPr="006943CD" w14:paraId="0EBC69F2" w14:textId="77777777" w:rsidTr="00A800FD">
        <w:tc>
          <w:tcPr>
            <w:tcW w:w="5000" w:type="pct"/>
          </w:tcPr>
          <w:p w14:paraId="057C5B04" w14:textId="77777777" w:rsidR="004E43CF" w:rsidRPr="006943CD" w:rsidRDefault="004E43CF" w:rsidP="00B16BF1">
            <w:pPr>
              <w:rPr>
                <w:sz w:val="16"/>
                <w:szCs w:val="16"/>
                <w:lang w:val="en-GB"/>
              </w:rPr>
            </w:pPr>
            <w:r w:rsidRPr="006943CD">
              <w:rPr>
                <w:sz w:val="16"/>
                <w:szCs w:val="16"/>
                <w:lang w:val="en-GB"/>
              </w:rPr>
              <w:t>Guidance notes: Workplace Exposure Limits EH40</w:t>
            </w:r>
          </w:p>
        </w:tc>
      </w:tr>
      <w:tr w:rsidR="004E43CF" w:rsidRPr="006943CD" w14:paraId="4198CA4C" w14:textId="77777777" w:rsidTr="00A800FD">
        <w:tc>
          <w:tcPr>
            <w:tcW w:w="5000" w:type="pct"/>
          </w:tcPr>
          <w:p w14:paraId="6D3912F2" w14:textId="77777777" w:rsidR="004E43CF" w:rsidRPr="006943CD" w:rsidRDefault="004E43CF" w:rsidP="00F15273">
            <w:pPr>
              <w:rPr>
                <w:sz w:val="16"/>
                <w:szCs w:val="16"/>
                <w:lang w:val="en-GB"/>
              </w:rPr>
            </w:pPr>
            <w:r w:rsidRPr="006943CD">
              <w:rPr>
                <w:sz w:val="16"/>
                <w:szCs w:val="16"/>
                <w:lang w:val="en-GB"/>
              </w:rPr>
              <w:t>EU Legislation</w:t>
            </w:r>
            <w:r w:rsidR="00D8459F" w:rsidRPr="006943CD">
              <w:rPr>
                <w:sz w:val="16"/>
                <w:szCs w:val="16"/>
                <w:lang w:val="en-GB"/>
              </w:rPr>
              <w:t xml:space="preserve">: Safety Data sheets prepared in accordance with REACH Commission Regulation (EU) No 453/2010 </w:t>
            </w:r>
            <w:r w:rsidR="00F15273" w:rsidRPr="006943CD">
              <w:rPr>
                <w:sz w:val="16"/>
                <w:szCs w:val="16"/>
                <w:lang w:val="en-GB"/>
              </w:rPr>
              <w:t xml:space="preserve">and CHIP Directive 1999/45/EEC Classification, Packaging &amp; </w:t>
            </w:r>
            <w:r w:rsidR="00C02C8C" w:rsidRPr="006943CD">
              <w:rPr>
                <w:sz w:val="16"/>
                <w:szCs w:val="16"/>
                <w:lang w:val="en-GB"/>
              </w:rPr>
              <w:t>Labelling</w:t>
            </w:r>
            <w:r w:rsidR="00F15273" w:rsidRPr="006943CD">
              <w:rPr>
                <w:sz w:val="16"/>
                <w:szCs w:val="16"/>
                <w:lang w:val="en-GB"/>
              </w:rPr>
              <w:t xml:space="preserve"> of dangerous preparations. Ingredients are listed with classification under both CHIP – Directive 67/548/EEC and GHS / CLP – Regulation (EC) No 1272/2008 classification</w:t>
            </w:r>
            <w:r w:rsidR="00C02C8C">
              <w:rPr>
                <w:sz w:val="16"/>
                <w:szCs w:val="16"/>
                <w:lang w:val="en-GB"/>
              </w:rPr>
              <w:t>, ADR 2013</w:t>
            </w:r>
          </w:p>
        </w:tc>
      </w:tr>
      <w:tr w:rsidR="004E43CF" w:rsidRPr="006943CD" w14:paraId="0D557002" w14:textId="77777777" w:rsidTr="00A800FD">
        <w:tc>
          <w:tcPr>
            <w:tcW w:w="5000" w:type="pct"/>
          </w:tcPr>
          <w:p w14:paraId="1D958D2B" w14:textId="77777777" w:rsidR="004E43CF" w:rsidRPr="006943CD" w:rsidRDefault="00F15273" w:rsidP="00B16BF1">
            <w:pPr>
              <w:rPr>
                <w:sz w:val="16"/>
                <w:szCs w:val="16"/>
                <w:u w:val="single"/>
                <w:lang w:val="en-GB"/>
              </w:rPr>
            </w:pPr>
            <w:r w:rsidRPr="006943CD">
              <w:rPr>
                <w:sz w:val="16"/>
                <w:szCs w:val="16"/>
                <w:u w:val="single"/>
                <w:lang w:val="en-GB"/>
              </w:rPr>
              <w:t>15.2 Chemical Safety Assessment</w:t>
            </w:r>
          </w:p>
        </w:tc>
      </w:tr>
      <w:tr w:rsidR="004E43CF" w:rsidRPr="006943CD" w14:paraId="79B7BF5E" w14:textId="77777777" w:rsidTr="00A800FD">
        <w:tc>
          <w:tcPr>
            <w:tcW w:w="5000" w:type="pct"/>
          </w:tcPr>
          <w:p w14:paraId="21B6B7D9" w14:textId="77777777" w:rsidR="004E43CF" w:rsidRPr="006943CD" w:rsidRDefault="00F15273" w:rsidP="00B16BF1">
            <w:pPr>
              <w:rPr>
                <w:sz w:val="16"/>
                <w:szCs w:val="16"/>
                <w:lang w:val="en-GB"/>
              </w:rPr>
            </w:pPr>
            <w:r w:rsidRPr="006943CD">
              <w:rPr>
                <w:sz w:val="16"/>
                <w:szCs w:val="16"/>
                <w:lang w:val="en-GB"/>
              </w:rPr>
              <w:t>Not applicable this product is a mixture</w:t>
            </w:r>
          </w:p>
        </w:tc>
      </w:tr>
      <w:tr w:rsidR="004E43CF" w:rsidRPr="006943CD" w14:paraId="33AB4160" w14:textId="77777777" w:rsidTr="00A800FD">
        <w:tc>
          <w:tcPr>
            <w:tcW w:w="5000" w:type="pct"/>
          </w:tcPr>
          <w:p w14:paraId="19357A8D" w14:textId="77777777" w:rsidR="004E43CF" w:rsidRPr="006943CD" w:rsidRDefault="004E43CF" w:rsidP="00B16BF1">
            <w:pPr>
              <w:rPr>
                <w:sz w:val="16"/>
                <w:szCs w:val="16"/>
                <w:lang w:val="en-GB"/>
              </w:rPr>
            </w:pPr>
          </w:p>
        </w:tc>
      </w:tr>
    </w:tbl>
    <w:p w14:paraId="4BF7C4A9" w14:textId="61A00D4B" w:rsidR="00B16BF1" w:rsidRPr="006943CD" w:rsidRDefault="00A36B77" w:rsidP="00B16BF1">
      <w:pPr>
        <w:rPr>
          <w:sz w:val="16"/>
          <w:szCs w:val="16"/>
        </w:rPr>
      </w:pPr>
      <w:r>
        <w:rPr>
          <w:noProof/>
          <w:sz w:val="16"/>
          <w:szCs w:val="16"/>
          <w:lang w:eastAsia="en-GB"/>
        </w:rPr>
        <mc:AlternateContent>
          <mc:Choice Requires="wps">
            <w:drawing>
              <wp:anchor distT="0" distB="0" distL="114300" distR="114300" simplePos="0" relativeHeight="251667968" behindDoc="0" locked="0" layoutInCell="1" allowOverlap="1" wp14:anchorId="3BC153C3" wp14:editId="15DD30A6">
                <wp:simplePos x="0" y="0"/>
                <wp:positionH relativeFrom="column">
                  <wp:posOffset>-90170</wp:posOffset>
                </wp:positionH>
                <wp:positionV relativeFrom="paragraph">
                  <wp:posOffset>194310</wp:posOffset>
                </wp:positionV>
                <wp:extent cx="5898515" cy="270510"/>
                <wp:effectExtent l="5080" t="7620" r="11430" b="762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70510"/>
                        </a:xfrm>
                        <a:prstGeom prst="rect">
                          <a:avLst/>
                        </a:prstGeom>
                        <a:solidFill>
                          <a:schemeClr val="bg1">
                            <a:lumMod val="75000"/>
                            <a:lumOff val="0"/>
                          </a:schemeClr>
                        </a:solidFill>
                        <a:ln w="9525">
                          <a:solidFill>
                            <a:srgbClr val="000000"/>
                          </a:solidFill>
                          <a:miter lim="800000"/>
                          <a:headEnd/>
                          <a:tailEnd/>
                        </a:ln>
                      </wps:spPr>
                      <wps:txbx>
                        <w:txbxContent>
                          <w:p w14:paraId="68A22CD4" w14:textId="77777777" w:rsidR="0070631E" w:rsidRPr="008A35C4" w:rsidRDefault="0070631E" w:rsidP="00B16BF1">
                            <w:pPr>
                              <w:rPr>
                                <w:sz w:val="16"/>
                                <w:szCs w:val="16"/>
                              </w:rPr>
                            </w:pPr>
                            <w:r>
                              <w:rPr>
                                <w:sz w:val="16"/>
                                <w:szCs w:val="16"/>
                              </w:rPr>
                              <w:t>SECTION 16. OTHER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C153C3" id="Text Box 34" o:spid="_x0000_s1041" type="#_x0000_t202" style="position:absolute;margin-left:-7.1pt;margin-top:15.3pt;width:464.45pt;height:21.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" fillcolor="#bfbfbf [2412]">
                <v:textbox>
                  <w:txbxContent>
                    <w:p w14:paraId="68A22CD4" w14:textId="77777777" w:rsidR="0070631E" w:rsidRPr="008A35C4" w:rsidRDefault="0070631E" w:rsidP="00B16BF1">
                      <w:pPr>
                        <w:rPr>
                          <w:sz w:val="16"/>
                          <w:szCs w:val="16"/>
                        </w:rPr>
                      </w:pPr>
                      <w:r>
                        <w:rPr>
                          <w:sz w:val="16"/>
                          <w:szCs w:val="16"/>
                        </w:rPr>
                        <w:t>SECTION 16. OTHER INFORMATION</w:t>
                      </w:r>
                    </w:p>
                  </w:txbxContent>
                </v:textbox>
              </v:shape>
            </w:pict>
          </mc:Fallback>
        </mc:AlternateContent>
      </w:r>
    </w:p>
    <w:p w14:paraId="7B40577D" w14:textId="77777777" w:rsidR="00B16BF1" w:rsidRPr="006943CD" w:rsidRDefault="00B16BF1" w:rsidP="00B16BF1">
      <w:pPr>
        <w:rPr>
          <w:sz w:val="16"/>
          <w:szCs w:val="16"/>
        </w:rPr>
      </w:pPr>
    </w:p>
    <w:tbl>
      <w:tblPr>
        <w:tblStyle w:val="TableGrid"/>
        <w:tblW w:w="5000" w:type="pct"/>
        <w:tblLook w:val="04A0" w:firstRow="1" w:lastRow="0" w:firstColumn="1" w:lastColumn="0" w:noHBand="0" w:noVBand="1"/>
      </w:tblPr>
      <w:tblGrid>
        <w:gridCol w:w="1952"/>
        <w:gridCol w:w="7290"/>
      </w:tblGrid>
      <w:tr w:rsidR="00EE1542" w:rsidRPr="006943CD" w14:paraId="5219477D" w14:textId="77777777" w:rsidTr="00A800FD">
        <w:tc>
          <w:tcPr>
            <w:tcW w:w="1056" w:type="pct"/>
          </w:tcPr>
          <w:p w14:paraId="6E695D47" w14:textId="77777777" w:rsidR="00EE1542" w:rsidRPr="006943CD" w:rsidRDefault="00EE1542" w:rsidP="00B16BF1">
            <w:pPr>
              <w:rPr>
                <w:sz w:val="16"/>
                <w:szCs w:val="16"/>
                <w:lang w:val="en-GB"/>
              </w:rPr>
            </w:pPr>
            <w:r w:rsidRPr="006943CD">
              <w:rPr>
                <w:sz w:val="16"/>
                <w:szCs w:val="16"/>
                <w:lang w:val="en-GB"/>
              </w:rPr>
              <w:t>REV. No. REPL. SDS</w:t>
            </w:r>
          </w:p>
        </w:tc>
        <w:tc>
          <w:tcPr>
            <w:tcW w:w="3944" w:type="pct"/>
          </w:tcPr>
          <w:p w14:paraId="5B2C6B32" w14:textId="77777777" w:rsidR="00EE1542" w:rsidRPr="006943CD" w:rsidRDefault="00C20082" w:rsidP="00B16BF1">
            <w:pPr>
              <w:rPr>
                <w:sz w:val="16"/>
                <w:szCs w:val="16"/>
                <w:lang w:val="en-GB"/>
              </w:rPr>
            </w:pPr>
            <w:r w:rsidRPr="006943CD">
              <w:rPr>
                <w:sz w:val="16"/>
                <w:szCs w:val="16"/>
                <w:lang w:val="en-GB"/>
              </w:rPr>
              <w:t>1/0</w:t>
            </w:r>
          </w:p>
        </w:tc>
      </w:tr>
      <w:tr w:rsidR="00EE1542" w:rsidRPr="006943CD" w14:paraId="5B0C033A" w14:textId="77777777" w:rsidTr="00A800FD">
        <w:tc>
          <w:tcPr>
            <w:tcW w:w="1056" w:type="pct"/>
          </w:tcPr>
          <w:p w14:paraId="2ED85696" w14:textId="77777777" w:rsidR="00EE1542" w:rsidRPr="006943CD" w:rsidRDefault="00EE1542" w:rsidP="009217D4">
            <w:pPr>
              <w:rPr>
                <w:sz w:val="16"/>
                <w:szCs w:val="16"/>
                <w:lang w:val="en-GB"/>
              </w:rPr>
            </w:pPr>
            <w:r w:rsidRPr="006943CD">
              <w:rPr>
                <w:sz w:val="16"/>
                <w:szCs w:val="16"/>
                <w:lang w:val="en-GB"/>
              </w:rPr>
              <w:t>Generated</w:t>
            </w:r>
          </w:p>
        </w:tc>
        <w:tc>
          <w:tcPr>
            <w:tcW w:w="3944" w:type="pct"/>
          </w:tcPr>
          <w:p w14:paraId="3C7E799B" w14:textId="77777777" w:rsidR="00EE1542" w:rsidRPr="006943CD" w:rsidRDefault="00687A7D" w:rsidP="009C10D9">
            <w:pPr>
              <w:rPr>
                <w:sz w:val="16"/>
                <w:szCs w:val="16"/>
                <w:lang w:val="en-GB"/>
              </w:rPr>
            </w:pPr>
            <w:r>
              <w:rPr>
                <w:sz w:val="16"/>
                <w:szCs w:val="16"/>
                <w:lang w:val="en-GB"/>
              </w:rPr>
              <w:t>2</w:t>
            </w:r>
            <w:r w:rsidR="009C10D9">
              <w:rPr>
                <w:sz w:val="16"/>
                <w:szCs w:val="16"/>
                <w:lang w:val="en-GB"/>
              </w:rPr>
              <w:t>7</w:t>
            </w:r>
            <w:r w:rsidRPr="00687A7D">
              <w:rPr>
                <w:sz w:val="16"/>
                <w:szCs w:val="16"/>
                <w:vertAlign w:val="superscript"/>
                <w:lang w:val="en-GB"/>
              </w:rPr>
              <w:t>th</w:t>
            </w:r>
            <w:r>
              <w:rPr>
                <w:sz w:val="16"/>
                <w:szCs w:val="16"/>
                <w:lang w:val="en-GB"/>
              </w:rPr>
              <w:t xml:space="preserve"> March 2015</w:t>
            </w:r>
          </w:p>
        </w:tc>
      </w:tr>
      <w:tr w:rsidR="00EE1542" w:rsidRPr="006943CD" w14:paraId="52545979" w14:textId="77777777" w:rsidTr="00A800FD">
        <w:tc>
          <w:tcPr>
            <w:tcW w:w="1056" w:type="pct"/>
          </w:tcPr>
          <w:p w14:paraId="76E4B2B1" w14:textId="77777777" w:rsidR="00EE1542" w:rsidRPr="006943CD" w:rsidRDefault="00EE1542" w:rsidP="009217D4">
            <w:pPr>
              <w:rPr>
                <w:sz w:val="16"/>
                <w:szCs w:val="16"/>
                <w:lang w:val="en-GB"/>
              </w:rPr>
            </w:pPr>
            <w:r w:rsidRPr="006943CD">
              <w:rPr>
                <w:sz w:val="16"/>
                <w:szCs w:val="16"/>
                <w:lang w:val="en-GB"/>
              </w:rPr>
              <w:t>SDS No.</w:t>
            </w:r>
          </w:p>
        </w:tc>
        <w:tc>
          <w:tcPr>
            <w:tcW w:w="3944" w:type="pct"/>
          </w:tcPr>
          <w:p w14:paraId="3EA81C59" w14:textId="77777777" w:rsidR="00EE1542" w:rsidRPr="006943CD" w:rsidRDefault="000C1CB1" w:rsidP="009217D4">
            <w:pPr>
              <w:rPr>
                <w:sz w:val="16"/>
                <w:szCs w:val="16"/>
                <w:lang w:val="en-GB"/>
              </w:rPr>
            </w:pPr>
            <w:r w:rsidRPr="006943CD">
              <w:rPr>
                <w:sz w:val="16"/>
                <w:szCs w:val="16"/>
                <w:lang w:val="en-GB"/>
              </w:rPr>
              <w:t>C2/</w:t>
            </w:r>
            <w:r w:rsidR="00687A7D">
              <w:rPr>
                <w:sz w:val="16"/>
                <w:szCs w:val="16"/>
                <w:lang w:val="en-GB"/>
              </w:rPr>
              <w:t>42</w:t>
            </w:r>
            <w:r w:rsidR="009C10D9">
              <w:rPr>
                <w:sz w:val="16"/>
                <w:szCs w:val="16"/>
                <w:lang w:val="en-GB"/>
              </w:rPr>
              <w:t>7</w:t>
            </w:r>
          </w:p>
        </w:tc>
      </w:tr>
      <w:tr w:rsidR="00EE1542" w:rsidRPr="006943CD" w14:paraId="6B5E2128" w14:textId="77777777" w:rsidTr="00A800FD">
        <w:tc>
          <w:tcPr>
            <w:tcW w:w="1056" w:type="pct"/>
          </w:tcPr>
          <w:p w14:paraId="08F95A51" w14:textId="77777777" w:rsidR="00EE1542" w:rsidRPr="006943CD" w:rsidRDefault="00EE1542" w:rsidP="009217D4">
            <w:pPr>
              <w:rPr>
                <w:sz w:val="16"/>
                <w:szCs w:val="16"/>
                <w:lang w:val="en-GB"/>
              </w:rPr>
            </w:pPr>
            <w:r w:rsidRPr="006943CD">
              <w:rPr>
                <w:sz w:val="16"/>
                <w:szCs w:val="16"/>
                <w:lang w:val="en-GB"/>
              </w:rPr>
              <w:t>SDS Status</w:t>
            </w:r>
          </w:p>
        </w:tc>
        <w:tc>
          <w:tcPr>
            <w:tcW w:w="3944" w:type="pct"/>
          </w:tcPr>
          <w:p w14:paraId="610A835B" w14:textId="77777777" w:rsidR="00EE1542" w:rsidRPr="006943CD" w:rsidRDefault="00687A7D" w:rsidP="009217D4">
            <w:pPr>
              <w:rPr>
                <w:sz w:val="16"/>
                <w:szCs w:val="16"/>
                <w:lang w:val="en-GB"/>
              </w:rPr>
            </w:pPr>
            <w:r>
              <w:rPr>
                <w:sz w:val="16"/>
                <w:szCs w:val="16"/>
                <w:lang w:val="en-GB"/>
              </w:rPr>
              <w:t>Ok</w:t>
            </w:r>
          </w:p>
        </w:tc>
      </w:tr>
      <w:tr w:rsidR="00EE1542" w:rsidRPr="006943CD" w14:paraId="64E7A2DA" w14:textId="77777777" w:rsidTr="00A800FD">
        <w:tc>
          <w:tcPr>
            <w:tcW w:w="1056" w:type="pct"/>
          </w:tcPr>
          <w:p w14:paraId="152AF957" w14:textId="77777777" w:rsidR="00EE1542" w:rsidRPr="006943CD" w:rsidRDefault="00EE1542" w:rsidP="009217D4">
            <w:pPr>
              <w:rPr>
                <w:sz w:val="16"/>
                <w:szCs w:val="16"/>
                <w:lang w:val="en-GB"/>
              </w:rPr>
            </w:pPr>
            <w:r w:rsidRPr="006943CD">
              <w:rPr>
                <w:sz w:val="16"/>
                <w:szCs w:val="16"/>
                <w:lang w:val="en-GB"/>
              </w:rPr>
              <w:t>Approved</w:t>
            </w:r>
          </w:p>
        </w:tc>
        <w:tc>
          <w:tcPr>
            <w:tcW w:w="3944" w:type="pct"/>
          </w:tcPr>
          <w:p w14:paraId="2CAC312F" w14:textId="77777777" w:rsidR="00EE1542" w:rsidRPr="006943CD" w:rsidRDefault="00687A7D" w:rsidP="009217D4">
            <w:pPr>
              <w:rPr>
                <w:sz w:val="16"/>
                <w:szCs w:val="16"/>
                <w:lang w:val="en-GB"/>
              </w:rPr>
            </w:pPr>
            <w:r>
              <w:rPr>
                <w:sz w:val="16"/>
                <w:szCs w:val="16"/>
                <w:lang w:val="en-GB"/>
              </w:rPr>
              <w:t>27</w:t>
            </w:r>
            <w:r w:rsidRPr="00687A7D">
              <w:rPr>
                <w:sz w:val="16"/>
                <w:szCs w:val="16"/>
                <w:vertAlign w:val="superscript"/>
                <w:lang w:val="en-GB"/>
              </w:rPr>
              <w:t>th</w:t>
            </w:r>
            <w:r>
              <w:rPr>
                <w:sz w:val="16"/>
                <w:szCs w:val="16"/>
                <w:lang w:val="en-GB"/>
              </w:rPr>
              <w:t xml:space="preserve"> March 2015</w:t>
            </w:r>
          </w:p>
        </w:tc>
      </w:tr>
      <w:tr w:rsidR="00EE1542" w:rsidRPr="006943CD" w14:paraId="56A58C6A" w14:textId="77777777" w:rsidTr="00A800FD">
        <w:tc>
          <w:tcPr>
            <w:tcW w:w="1056" w:type="pct"/>
          </w:tcPr>
          <w:p w14:paraId="255F69AD" w14:textId="77777777" w:rsidR="00EE1542" w:rsidRPr="006943CD" w:rsidRDefault="00EE1542" w:rsidP="009217D4">
            <w:pPr>
              <w:rPr>
                <w:sz w:val="16"/>
                <w:szCs w:val="16"/>
                <w:lang w:val="en-GB"/>
              </w:rPr>
            </w:pPr>
            <w:r w:rsidRPr="006943CD">
              <w:rPr>
                <w:sz w:val="16"/>
                <w:szCs w:val="16"/>
                <w:lang w:val="en-GB"/>
              </w:rPr>
              <w:t>Notes</w:t>
            </w:r>
          </w:p>
        </w:tc>
        <w:tc>
          <w:tcPr>
            <w:tcW w:w="3944" w:type="pct"/>
          </w:tcPr>
          <w:p w14:paraId="5865DB93" w14:textId="77777777" w:rsidR="00EE1542" w:rsidRPr="006943CD" w:rsidRDefault="000C1CB1" w:rsidP="009217D4">
            <w:pPr>
              <w:rPr>
                <w:sz w:val="16"/>
                <w:szCs w:val="16"/>
                <w:lang w:val="en-GB"/>
              </w:rPr>
            </w:pPr>
            <w:r w:rsidRPr="006943CD">
              <w:rPr>
                <w:sz w:val="16"/>
                <w:szCs w:val="16"/>
                <w:lang w:val="en-GB"/>
              </w:rPr>
              <w:t>This information relates only to the specific material designed and may not be valid for such material used in combination with any other materials or in any process. Such information is to the best of the company’s knowledge and belief, accurate and reliable as of date indicated. However, no warranty, guarantee or representation is made as to its accuracy, reliability or completeness. It is the user’s responsibility to satisfy himself as to the suitability of such information for his own particular use.</w:t>
            </w:r>
          </w:p>
        </w:tc>
      </w:tr>
      <w:tr w:rsidR="000C1CB1" w:rsidRPr="006943CD" w14:paraId="52CD0F45" w14:textId="77777777" w:rsidTr="00A800FD">
        <w:tc>
          <w:tcPr>
            <w:tcW w:w="1056" w:type="pct"/>
          </w:tcPr>
          <w:p w14:paraId="28089B92" w14:textId="77777777" w:rsidR="000C1CB1" w:rsidRPr="006943CD" w:rsidRDefault="00853A50" w:rsidP="009217D4">
            <w:pPr>
              <w:rPr>
                <w:sz w:val="16"/>
                <w:szCs w:val="16"/>
                <w:lang w:val="en-GB"/>
              </w:rPr>
            </w:pPr>
            <w:r w:rsidRPr="006943CD">
              <w:rPr>
                <w:sz w:val="16"/>
                <w:szCs w:val="16"/>
                <w:lang w:val="en-GB"/>
              </w:rPr>
              <w:t>Risk phrases in full</w:t>
            </w:r>
          </w:p>
        </w:tc>
        <w:tc>
          <w:tcPr>
            <w:tcW w:w="3944" w:type="pct"/>
          </w:tcPr>
          <w:p w14:paraId="6D44FA71" w14:textId="77777777" w:rsidR="009C10D9" w:rsidRDefault="009C10D9" w:rsidP="009217D4">
            <w:pPr>
              <w:rPr>
                <w:sz w:val="16"/>
                <w:szCs w:val="16"/>
                <w:lang w:val="en-GB"/>
              </w:rPr>
            </w:pPr>
            <w:r>
              <w:rPr>
                <w:sz w:val="16"/>
                <w:szCs w:val="16"/>
                <w:lang w:val="en-GB"/>
              </w:rPr>
              <w:t>R21 – Harmful in contact with skin</w:t>
            </w:r>
          </w:p>
          <w:p w14:paraId="0A48A90E" w14:textId="77777777" w:rsidR="000C1CB1" w:rsidRDefault="00687A7D" w:rsidP="009217D4">
            <w:pPr>
              <w:rPr>
                <w:sz w:val="16"/>
                <w:szCs w:val="16"/>
                <w:lang w:val="en-GB"/>
              </w:rPr>
            </w:pPr>
            <w:r>
              <w:rPr>
                <w:sz w:val="16"/>
                <w:szCs w:val="16"/>
                <w:lang w:val="en-GB"/>
              </w:rPr>
              <w:t>R22 – Harmful if swallowed</w:t>
            </w:r>
          </w:p>
          <w:p w14:paraId="208A360F" w14:textId="77777777" w:rsidR="00687A7D" w:rsidRDefault="00687A7D" w:rsidP="009217D4">
            <w:pPr>
              <w:rPr>
                <w:sz w:val="16"/>
                <w:szCs w:val="16"/>
                <w:lang w:val="en-GB"/>
              </w:rPr>
            </w:pPr>
            <w:r>
              <w:rPr>
                <w:sz w:val="16"/>
                <w:szCs w:val="16"/>
                <w:lang w:val="en-GB"/>
              </w:rPr>
              <w:t>R34 – Causes burns</w:t>
            </w:r>
          </w:p>
          <w:p w14:paraId="7148AB39" w14:textId="77777777" w:rsidR="00687A7D" w:rsidRDefault="00687A7D" w:rsidP="009217D4">
            <w:pPr>
              <w:rPr>
                <w:sz w:val="16"/>
                <w:szCs w:val="16"/>
                <w:lang w:val="en-GB"/>
              </w:rPr>
            </w:pPr>
            <w:r>
              <w:rPr>
                <w:sz w:val="16"/>
                <w:szCs w:val="16"/>
                <w:lang w:val="en-GB"/>
              </w:rPr>
              <w:t>R37 – Irritating to respiratory system</w:t>
            </w:r>
          </w:p>
          <w:p w14:paraId="0BDD9861" w14:textId="77777777" w:rsidR="00687A7D" w:rsidRDefault="00687A7D" w:rsidP="009217D4">
            <w:pPr>
              <w:rPr>
                <w:sz w:val="16"/>
                <w:szCs w:val="16"/>
                <w:lang w:val="en-GB"/>
              </w:rPr>
            </w:pPr>
            <w:r>
              <w:rPr>
                <w:sz w:val="16"/>
                <w:szCs w:val="16"/>
                <w:lang w:val="en-GB"/>
              </w:rPr>
              <w:t>R41 – Risk of serious eye damage</w:t>
            </w:r>
          </w:p>
          <w:p w14:paraId="4F2B7FA7" w14:textId="77777777" w:rsidR="009C10D9" w:rsidRPr="006943CD" w:rsidRDefault="009C10D9" w:rsidP="009217D4">
            <w:pPr>
              <w:rPr>
                <w:sz w:val="16"/>
                <w:szCs w:val="16"/>
                <w:lang w:val="en-GB"/>
              </w:rPr>
            </w:pPr>
            <w:r>
              <w:rPr>
                <w:sz w:val="16"/>
                <w:szCs w:val="16"/>
                <w:lang w:val="en-GB"/>
              </w:rPr>
              <w:t xml:space="preserve">R50 – Very toxic to aquatic organisms </w:t>
            </w:r>
          </w:p>
        </w:tc>
      </w:tr>
      <w:tr w:rsidR="00853A50" w:rsidRPr="006943CD" w14:paraId="69BB6ECF" w14:textId="77777777" w:rsidTr="00A800FD">
        <w:tc>
          <w:tcPr>
            <w:tcW w:w="1056" w:type="pct"/>
          </w:tcPr>
          <w:p w14:paraId="1FCFAF99" w14:textId="77777777" w:rsidR="00853A50" w:rsidRPr="006943CD" w:rsidRDefault="00853A50" w:rsidP="009217D4">
            <w:pPr>
              <w:rPr>
                <w:sz w:val="16"/>
                <w:szCs w:val="16"/>
                <w:lang w:val="en-GB"/>
              </w:rPr>
            </w:pPr>
            <w:r w:rsidRPr="006943CD">
              <w:rPr>
                <w:sz w:val="16"/>
                <w:szCs w:val="16"/>
                <w:lang w:val="en-GB"/>
              </w:rPr>
              <w:t>Hazard statements in full</w:t>
            </w:r>
          </w:p>
        </w:tc>
        <w:tc>
          <w:tcPr>
            <w:tcW w:w="3944" w:type="pct"/>
          </w:tcPr>
          <w:p w14:paraId="7D9038C6" w14:textId="77777777" w:rsidR="00853A50" w:rsidRDefault="00687A7D" w:rsidP="009217D4">
            <w:pPr>
              <w:rPr>
                <w:sz w:val="16"/>
                <w:szCs w:val="16"/>
                <w:lang w:val="en-GB"/>
              </w:rPr>
            </w:pPr>
            <w:r>
              <w:rPr>
                <w:sz w:val="16"/>
                <w:szCs w:val="16"/>
                <w:lang w:val="en-GB"/>
              </w:rPr>
              <w:t>H290 – May be corrosive to metals</w:t>
            </w:r>
          </w:p>
          <w:p w14:paraId="20DF0CFA" w14:textId="77777777" w:rsidR="00687A7D" w:rsidRDefault="00687A7D" w:rsidP="009217D4">
            <w:pPr>
              <w:rPr>
                <w:sz w:val="16"/>
                <w:szCs w:val="16"/>
                <w:lang w:val="en-GB"/>
              </w:rPr>
            </w:pPr>
            <w:r>
              <w:rPr>
                <w:sz w:val="16"/>
                <w:szCs w:val="16"/>
                <w:lang w:val="en-GB"/>
              </w:rPr>
              <w:t>H302 – Harmful if swallowed</w:t>
            </w:r>
          </w:p>
          <w:p w14:paraId="28018ED7" w14:textId="77777777" w:rsidR="009C10D9" w:rsidRDefault="009C10D9" w:rsidP="009217D4">
            <w:pPr>
              <w:rPr>
                <w:sz w:val="16"/>
                <w:szCs w:val="16"/>
                <w:lang w:val="en-GB"/>
              </w:rPr>
            </w:pPr>
            <w:r>
              <w:rPr>
                <w:sz w:val="16"/>
                <w:szCs w:val="16"/>
                <w:lang w:val="en-GB"/>
              </w:rPr>
              <w:t>H312 – Harmful in contact with skin</w:t>
            </w:r>
          </w:p>
          <w:p w14:paraId="5ED19489" w14:textId="77777777" w:rsidR="00687A7D" w:rsidRDefault="00687A7D" w:rsidP="009217D4">
            <w:pPr>
              <w:rPr>
                <w:sz w:val="16"/>
                <w:szCs w:val="16"/>
                <w:lang w:val="en-GB"/>
              </w:rPr>
            </w:pPr>
            <w:r>
              <w:rPr>
                <w:sz w:val="16"/>
                <w:szCs w:val="16"/>
                <w:lang w:val="en-GB"/>
              </w:rPr>
              <w:t>H314 – Causes severe skin burns</w:t>
            </w:r>
          </w:p>
          <w:p w14:paraId="293C4215" w14:textId="77777777" w:rsidR="00687A7D" w:rsidRDefault="00687A7D" w:rsidP="009217D4">
            <w:pPr>
              <w:rPr>
                <w:sz w:val="16"/>
                <w:szCs w:val="16"/>
                <w:lang w:val="en-GB"/>
              </w:rPr>
            </w:pPr>
            <w:r>
              <w:rPr>
                <w:sz w:val="16"/>
                <w:szCs w:val="16"/>
                <w:lang w:val="en-GB"/>
              </w:rPr>
              <w:t>H318 – Causes serious eye damage</w:t>
            </w:r>
          </w:p>
          <w:p w14:paraId="07BFF234" w14:textId="77777777" w:rsidR="00687A7D" w:rsidRPr="006943CD" w:rsidRDefault="00687A7D" w:rsidP="009217D4">
            <w:pPr>
              <w:rPr>
                <w:sz w:val="16"/>
                <w:szCs w:val="16"/>
                <w:lang w:val="en-GB"/>
              </w:rPr>
            </w:pPr>
            <w:r>
              <w:rPr>
                <w:sz w:val="16"/>
                <w:szCs w:val="16"/>
                <w:lang w:val="en-GB"/>
              </w:rPr>
              <w:t>H335 – May cause respiratory system</w:t>
            </w:r>
          </w:p>
        </w:tc>
      </w:tr>
      <w:tr w:rsidR="00853A50" w:rsidRPr="006943CD" w14:paraId="597CA6DF" w14:textId="77777777" w:rsidTr="00A800FD">
        <w:tc>
          <w:tcPr>
            <w:tcW w:w="1056" w:type="pct"/>
          </w:tcPr>
          <w:p w14:paraId="5696E4B2" w14:textId="77777777" w:rsidR="00853A50" w:rsidRPr="006943CD" w:rsidRDefault="00641B2B" w:rsidP="009217D4">
            <w:pPr>
              <w:rPr>
                <w:sz w:val="16"/>
                <w:szCs w:val="16"/>
                <w:lang w:val="en-GB"/>
              </w:rPr>
            </w:pPr>
            <w:r>
              <w:rPr>
                <w:sz w:val="16"/>
                <w:szCs w:val="16"/>
                <w:lang w:val="en-GB"/>
              </w:rPr>
              <w:t xml:space="preserve">Supplementary </w:t>
            </w:r>
            <w:r>
              <w:rPr>
                <w:sz w:val="16"/>
                <w:szCs w:val="16"/>
                <w:lang w:val="en-GB"/>
              </w:rPr>
              <w:br/>
              <w:t>P- Statements</w:t>
            </w:r>
          </w:p>
        </w:tc>
        <w:tc>
          <w:tcPr>
            <w:tcW w:w="3944" w:type="pct"/>
          </w:tcPr>
          <w:p w14:paraId="75D07746" w14:textId="77777777" w:rsidR="00853A50" w:rsidRPr="006943CD" w:rsidRDefault="00687A7D" w:rsidP="009217D4">
            <w:pPr>
              <w:rPr>
                <w:sz w:val="16"/>
                <w:szCs w:val="16"/>
                <w:lang w:val="en-GB"/>
              </w:rPr>
            </w:pPr>
            <w:r>
              <w:rPr>
                <w:sz w:val="16"/>
                <w:szCs w:val="16"/>
                <w:lang w:val="en-GB"/>
              </w:rPr>
              <w:t>None</w:t>
            </w:r>
          </w:p>
        </w:tc>
      </w:tr>
      <w:tr w:rsidR="005342A5" w:rsidRPr="006943CD" w14:paraId="00C4D5BA" w14:textId="77777777" w:rsidTr="00A800FD">
        <w:tc>
          <w:tcPr>
            <w:tcW w:w="5000" w:type="pct"/>
            <w:gridSpan w:val="2"/>
          </w:tcPr>
          <w:p w14:paraId="1E1AAF53" w14:textId="77777777" w:rsidR="005342A5" w:rsidRPr="006943CD" w:rsidRDefault="005342A5" w:rsidP="005342A5">
            <w:pPr>
              <w:jc w:val="center"/>
              <w:rPr>
                <w:b/>
                <w:sz w:val="16"/>
                <w:szCs w:val="16"/>
                <w:u w:val="single"/>
                <w:lang w:val="en-GB"/>
              </w:rPr>
            </w:pPr>
            <w:r w:rsidRPr="006943CD">
              <w:rPr>
                <w:b/>
                <w:sz w:val="16"/>
                <w:szCs w:val="16"/>
                <w:u w:val="single"/>
                <w:lang w:val="en-GB"/>
              </w:rPr>
              <w:t>END of SDS</w:t>
            </w:r>
          </w:p>
        </w:tc>
      </w:tr>
    </w:tbl>
    <w:p w14:paraId="1A47FA7E" w14:textId="77777777" w:rsidR="00E04395" w:rsidRPr="006943CD" w:rsidRDefault="00E04395" w:rsidP="00C2697E"/>
    <w:sectPr w:rsidR="00E04395" w:rsidRPr="006943CD" w:rsidSect="00B82C6F">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2E34D" w14:textId="77777777" w:rsidR="0070631E" w:rsidRDefault="0070631E" w:rsidP="001769BA">
      <w:pPr>
        <w:spacing w:after="0" w:line="240" w:lineRule="auto"/>
      </w:pPr>
      <w:r>
        <w:separator/>
      </w:r>
    </w:p>
  </w:endnote>
  <w:endnote w:type="continuationSeparator" w:id="0">
    <w:p w14:paraId="61A3185C" w14:textId="77777777" w:rsidR="0070631E" w:rsidRDefault="0070631E" w:rsidP="0017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535157"/>
      <w:docPartObj>
        <w:docPartGallery w:val="Page Numbers (Bottom of Page)"/>
        <w:docPartUnique/>
      </w:docPartObj>
    </w:sdtPr>
    <w:sdtEndPr/>
    <w:sdtContent>
      <w:sdt>
        <w:sdtPr>
          <w:id w:val="565050523"/>
          <w:docPartObj>
            <w:docPartGallery w:val="Page Numbers (Top of Page)"/>
            <w:docPartUnique/>
          </w:docPartObj>
        </w:sdtPr>
        <w:sdtEndPr/>
        <w:sdtContent>
          <w:p w14:paraId="60907CCE" w14:textId="2CA8801C" w:rsidR="0070631E" w:rsidRDefault="0070631E">
            <w:pPr>
              <w:pStyle w:val="Footer"/>
              <w:jc w:val="right"/>
            </w:pPr>
            <w:r>
              <w:t xml:space="preserve">Page </w:t>
            </w:r>
            <w:r w:rsidR="00181586">
              <w:rPr>
                <w:b/>
                <w:sz w:val="24"/>
                <w:szCs w:val="24"/>
              </w:rPr>
              <w:fldChar w:fldCharType="begin"/>
            </w:r>
            <w:r>
              <w:rPr>
                <w:b/>
              </w:rPr>
              <w:instrText xml:space="preserve"> PAGE </w:instrText>
            </w:r>
            <w:r w:rsidR="00181586">
              <w:rPr>
                <w:b/>
                <w:sz w:val="24"/>
                <w:szCs w:val="24"/>
              </w:rPr>
              <w:fldChar w:fldCharType="separate"/>
            </w:r>
            <w:r w:rsidR="00A36B77">
              <w:rPr>
                <w:b/>
                <w:noProof/>
              </w:rPr>
              <w:t>1</w:t>
            </w:r>
            <w:r w:rsidR="00181586">
              <w:rPr>
                <w:b/>
                <w:sz w:val="24"/>
                <w:szCs w:val="24"/>
              </w:rPr>
              <w:fldChar w:fldCharType="end"/>
            </w:r>
            <w:r>
              <w:t xml:space="preserve"> of </w:t>
            </w:r>
            <w:r w:rsidR="00181586">
              <w:rPr>
                <w:b/>
                <w:sz w:val="24"/>
                <w:szCs w:val="24"/>
              </w:rPr>
              <w:fldChar w:fldCharType="begin"/>
            </w:r>
            <w:r>
              <w:rPr>
                <w:b/>
              </w:rPr>
              <w:instrText xml:space="preserve"> NUMPAGES  </w:instrText>
            </w:r>
            <w:r w:rsidR="00181586">
              <w:rPr>
                <w:b/>
                <w:sz w:val="24"/>
                <w:szCs w:val="24"/>
              </w:rPr>
              <w:fldChar w:fldCharType="separate"/>
            </w:r>
            <w:r w:rsidR="00A36B77">
              <w:rPr>
                <w:b/>
                <w:noProof/>
              </w:rPr>
              <w:t>5</w:t>
            </w:r>
            <w:r w:rsidR="00181586">
              <w:rPr>
                <w:b/>
                <w:sz w:val="24"/>
                <w:szCs w:val="24"/>
              </w:rPr>
              <w:fldChar w:fldCharType="end"/>
            </w:r>
          </w:p>
        </w:sdtContent>
      </w:sdt>
    </w:sdtContent>
  </w:sdt>
  <w:p w14:paraId="2210DA08" w14:textId="77777777" w:rsidR="0070631E" w:rsidRDefault="0070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72A19" w14:textId="77777777" w:rsidR="0070631E" w:rsidRDefault="0070631E" w:rsidP="001769BA">
      <w:pPr>
        <w:spacing w:after="0" w:line="240" w:lineRule="auto"/>
      </w:pPr>
      <w:r>
        <w:separator/>
      </w:r>
    </w:p>
  </w:footnote>
  <w:footnote w:type="continuationSeparator" w:id="0">
    <w:p w14:paraId="12E2433D" w14:textId="77777777" w:rsidR="0070631E" w:rsidRDefault="0070631E" w:rsidP="00176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6612E" w14:textId="77777777" w:rsidR="0070631E" w:rsidRDefault="00A36B77">
    <w:pPr>
      <w:pStyle w:val="Header"/>
    </w:pPr>
    <w:r>
      <w:rPr>
        <w:noProof/>
      </w:rPr>
      <w:pict w14:anchorId="484C6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88480" o:spid="_x0000_s7179" type="#_x0000_t136" style="position:absolute;margin-left:0;margin-top:0;width:549.45pt;height:86.75pt;rotation:315;z-index:-251654144;mso-position-horizontal:center;mso-position-horizontal-relative:margin;mso-position-vertical:center;mso-position-vertical-relative:margin" o:allowincell="f" fillcolor="#d8d8d8 [2732]" stroked="f">
          <v:fill opacity=".5"/>
          <v:textpath style="font-family:&quot;Calibri&quot;;font-size:1pt" string="**SAFETY DATA SHE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74"/>
      <w:gridCol w:w="1152"/>
    </w:tblGrid>
    <w:tr w:rsidR="0070631E" w14:paraId="0CD46D88" w14:textId="77777777">
      <w:tc>
        <w:tcPr>
          <w:tcW w:w="0" w:type="auto"/>
          <w:tcBorders>
            <w:right w:val="single" w:sz="6" w:space="0" w:color="000000" w:themeColor="text1"/>
          </w:tcBorders>
        </w:tcPr>
        <w:p w14:paraId="30EE2B52" w14:textId="3A7A46CC" w:rsidR="0070631E" w:rsidRDefault="0070631E">
          <w:pPr>
            <w:pStyle w:val="Header"/>
            <w:jc w:val="right"/>
          </w:pPr>
        </w:p>
        <w:sdt>
          <w:sdtPr>
            <w:rPr>
              <w:b/>
              <w:bCs/>
            </w:rPr>
            <w:alias w:val="Title"/>
            <w:id w:val="78735415"/>
            <w:placeholder>
              <w:docPart w:val="47FAAB7289044836A2A512FB811EAA2C"/>
            </w:placeholder>
            <w:dataBinding w:prefixMappings="xmlns:ns0='http://schemas.openxmlformats.org/package/2006/metadata/core-properties' xmlns:ns1='http://purl.org/dc/elements/1.1/'" w:xpath="/ns0:coreProperties[1]/ns1:title[1]" w:storeItemID="{6C3C8BC8-F283-45AE-878A-BAB7291924A1}"/>
            <w:text/>
          </w:sdtPr>
          <w:sdtEndPr/>
          <w:sdtContent>
            <w:p w14:paraId="3C00B571" w14:textId="77777777" w:rsidR="0070631E" w:rsidRDefault="0070631E" w:rsidP="009C10D9">
              <w:pPr>
                <w:pStyle w:val="Header"/>
                <w:jc w:val="right"/>
                <w:rPr>
                  <w:b/>
                  <w:bCs/>
                </w:rPr>
              </w:pPr>
              <w:r>
                <w:rPr>
                  <w:b/>
                  <w:bCs/>
                </w:rPr>
                <w:t>FP217</w:t>
              </w:r>
            </w:p>
          </w:sdtContent>
        </w:sdt>
      </w:tc>
      <w:tc>
        <w:tcPr>
          <w:tcW w:w="1152" w:type="dxa"/>
          <w:tcBorders>
            <w:left w:val="single" w:sz="6" w:space="0" w:color="000000" w:themeColor="text1"/>
          </w:tcBorders>
        </w:tcPr>
        <w:p w14:paraId="023D82ED" w14:textId="3DE30536" w:rsidR="0070631E" w:rsidRDefault="00A36B77">
          <w:pPr>
            <w:pStyle w:val="Header"/>
            <w:rPr>
              <w:b/>
            </w:rPr>
          </w:pPr>
          <w:r>
            <w:fldChar w:fldCharType="begin"/>
          </w:r>
          <w:r>
            <w:instrText xml:space="preserve"> PAGE   \* MERGEFORMAT </w:instrText>
          </w:r>
          <w:r>
            <w:fldChar w:fldCharType="separate"/>
          </w:r>
          <w:r>
            <w:rPr>
              <w:noProof/>
            </w:rPr>
            <w:t>1</w:t>
          </w:r>
          <w:r>
            <w:rPr>
              <w:noProof/>
            </w:rPr>
            <w:fldChar w:fldCharType="end"/>
          </w:r>
        </w:p>
      </w:tc>
    </w:tr>
  </w:tbl>
  <w:p w14:paraId="4C7AAD0F" w14:textId="7FFAE5DC" w:rsidR="0070631E" w:rsidRDefault="00A36B77">
    <w:pPr>
      <w:pStyle w:val="Header"/>
    </w:pPr>
    <w:r>
      <w:rPr>
        <w:noProof/>
      </w:rPr>
      <w:pict w14:anchorId="35DC1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88481" o:spid="_x0000_s7181" type="#_x0000_t136" style="position:absolute;margin-left:0;margin-top:0;width:549.45pt;height:86.75pt;rotation:315;z-index:-251652096;mso-position-horizontal:center;mso-position-horizontal-relative:margin;mso-position-vertical:center;mso-position-vertical-relative:margin" o:allowincell="f" fillcolor="#d8d8d8 [2732]" stroked="f">
          <v:fill opacity=".5"/>
          <v:textpath style="font-family:&quot;Calibri&quot;;font-size:1pt" string="**SAFETY DATA SHE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948B" w14:textId="77777777" w:rsidR="0070631E" w:rsidRDefault="00A36B77">
    <w:pPr>
      <w:pStyle w:val="Header"/>
    </w:pPr>
    <w:r>
      <w:rPr>
        <w:noProof/>
      </w:rPr>
      <w:pict w14:anchorId="57C3B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88479" o:spid="_x0000_s7178" type="#_x0000_t136" style="position:absolute;margin-left:0;margin-top:0;width:549.45pt;height:86.75pt;rotation:315;z-index:-251656192;mso-position-horizontal:center;mso-position-horizontal-relative:margin;mso-position-vertical:center;mso-position-vertical-relative:margin" o:allowincell="f" fillcolor="#d8d8d8 [2732]" stroked="f">
          <v:fill opacity=".5"/>
          <v:textpath style="font-family:&quot;Calibri&quot;;font-size:1pt" string="**SAFETY DATA SHE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436CD"/>
    <w:multiLevelType w:val="hybridMultilevel"/>
    <w:tmpl w:val="C55AAB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1" w:cryptProviderType="rsaFull" w:cryptAlgorithmClass="hash" w:cryptAlgorithmType="typeAny" w:cryptAlgorithmSid="4" w:cryptSpinCount="100000" w:hash="en9iDheuViO1JAA0Nva7MbegfwE=" w:salt="GLMLM+rt1RtWOqvgwzc2qw=="/>
  <w:defaultTabStop w:val="720"/>
  <w:characterSpacingControl w:val="doNotCompress"/>
  <w:hdrShapeDefaults>
    <o:shapedefaults v:ext="edit" spidmax="7182"/>
    <o:shapelayout v:ext="edit">
      <o:idmap v:ext="edit" data="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EE"/>
    <w:rsid w:val="00020A00"/>
    <w:rsid w:val="00025993"/>
    <w:rsid w:val="000331AB"/>
    <w:rsid w:val="000465EC"/>
    <w:rsid w:val="000538A1"/>
    <w:rsid w:val="000575BB"/>
    <w:rsid w:val="000617CB"/>
    <w:rsid w:val="00092AEE"/>
    <w:rsid w:val="000C1CB1"/>
    <w:rsid w:val="000E6D15"/>
    <w:rsid w:val="00101F99"/>
    <w:rsid w:val="0013273B"/>
    <w:rsid w:val="00135758"/>
    <w:rsid w:val="00137F3C"/>
    <w:rsid w:val="00161E81"/>
    <w:rsid w:val="00173002"/>
    <w:rsid w:val="001769BA"/>
    <w:rsid w:val="00181586"/>
    <w:rsid w:val="001960CF"/>
    <w:rsid w:val="001A5D96"/>
    <w:rsid w:val="001B1CF1"/>
    <w:rsid w:val="001C760B"/>
    <w:rsid w:val="001E0DEB"/>
    <w:rsid w:val="001F5D49"/>
    <w:rsid w:val="00200477"/>
    <w:rsid w:val="002025AC"/>
    <w:rsid w:val="00211806"/>
    <w:rsid w:val="00217950"/>
    <w:rsid w:val="00223A06"/>
    <w:rsid w:val="0025291E"/>
    <w:rsid w:val="002637EB"/>
    <w:rsid w:val="00263D3B"/>
    <w:rsid w:val="0027038A"/>
    <w:rsid w:val="00285DFB"/>
    <w:rsid w:val="0028687C"/>
    <w:rsid w:val="002904DC"/>
    <w:rsid w:val="002D48D7"/>
    <w:rsid w:val="002D7A65"/>
    <w:rsid w:val="002E6C16"/>
    <w:rsid w:val="002E76BD"/>
    <w:rsid w:val="002F62AD"/>
    <w:rsid w:val="0032054A"/>
    <w:rsid w:val="00323C3F"/>
    <w:rsid w:val="0034695A"/>
    <w:rsid w:val="00347B6E"/>
    <w:rsid w:val="00356FFA"/>
    <w:rsid w:val="003A0E62"/>
    <w:rsid w:val="003B202E"/>
    <w:rsid w:val="003B20C5"/>
    <w:rsid w:val="003B56D2"/>
    <w:rsid w:val="003D4550"/>
    <w:rsid w:val="003E459C"/>
    <w:rsid w:val="003F4201"/>
    <w:rsid w:val="0040505F"/>
    <w:rsid w:val="00405E96"/>
    <w:rsid w:val="00422E1E"/>
    <w:rsid w:val="00431343"/>
    <w:rsid w:val="00442550"/>
    <w:rsid w:val="00467A9D"/>
    <w:rsid w:val="00494642"/>
    <w:rsid w:val="0049566E"/>
    <w:rsid w:val="004A06DD"/>
    <w:rsid w:val="004A7B01"/>
    <w:rsid w:val="004C23AF"/>
    <w:rsid w:val="004C651E"/>
    <w:rsid w:val="004C667D"/>
    <w:rsid w:val="004C72AA"/>
    <w:rsid w:val="004E43CF"/>
    <w:rsid w:val="004F2D7D"/>
    <w:rsid w:val="005077CD"/>
    <w:rsid w:val="00517B2E"/>
    <w:rsid w:val="005342A5"/>
    <w:rsid w:val="00544A3F"/>
    <w:rsid w:val="00576640"/>
    <w:rsid w:val="00584310"/>
    <w:rsid w:val="00594755"/>
    <w:rsid w:val="005C70D9"/>
    <w:rsid w:val="005D47A8"/>
    <w:rsid w:val="005E356D"/>
    <w:rsid w:val="005F44AD"/>
    <w:rsid w:val="00611C62"/>
    <w:rsid w:val="00627A10"/>
    <w:rsid w:val="00641B2B"/>
    <w:rsid w:val="00645B5B"/>
    <w:rsid w:val="006466F2"/>
    <w:rsid w:val="006573C8"/>
    <w:rsid w:val="00676E3A"/>
    <w:rsid w:val="00687A7D"/>
    <w:rsid w:val="006943CD"/>
    <w:rsid w:val="00696110"/>
    <w:rsid w:val="006A4293"/>
    <w:rsid w:val="006A7BEC"/>
    <w:rsid w:val="006B6D91"/>
    <w:rsid w:val="006D23CD"/>
    <w:rsid w:val="006E772A"/>
    <w:rsid w:val="006F20A4"/>
    <w:rsid w:val="0070451E"/>
    <w:rsid w:val="0070631E"/>
    <w:rsid w:val="007070FD"/>
    <w:rsid w:val="00710941"/>
    <w:rsid w:val="00713704"/>
    <w:rsid w:val="00732AB3"/>
    <w:rsid w:val="00742A14"/>
    <w:rsid w:val="00744642"/>
    <w:rsid w:val="0075321D"/>
    <w:rsid w:val="00755356"/>
    <w:rsid w:val="00765C56"/>
    <w:rsid w:val="00766801"/>
    <w:rsid w:val="00775F3A"/>
    <w:rsid w:val="007A2B5B"/>
    <w:rsid w:val="007B207C"/>
    <w:rsid w:val="007B5E71"/>
    <w:rsid w:val="007B7A22"/>
    <w:rsid w:val="007E2700"/>
    <w:rsid w:val="007F4823"/>
    <w:rsid w:val="00806BE0"/>
    <w:rsid w:val="008209F6"/>
    <w:rsid w:val="008333B5"/>
    <w:rsid w:val="00840C6C"/>
    <w:rsid w:val="00842BC0"/>
    <w:rsid w:val="00853A50"/>
    <w:rsid w:val="00881D86"/>
    <w:rsid w:val="00885484"/>
    <w:rsid w:val="00885928"/>
    <w:rsid w:val="00890EF2"/>
    <w:rsid w:val="00892BA5"/>
    <w:rsid w:val="00893265"/>
    <w:rsid w:val="008B5F7D"/>
    <w:rsid w:val="008D7CF2"/>
    <w:rsid w:val="008E18BD"/>
    <w:rsid w:val="008F0D6B"/>
    <w:rsid w:val="008F15A2"/>
    <w:rsid w:val="0090068E"/>
    <w:rsid w:val="00903495"/>
    <w:rsid w:val="00913262"/>
    <w:rsid w:val="009217D4"/>
    <w:rsid w:val="00944DA1"/>
    <w:rsid w:val="00955C61"/>
    <w:rsid w:val="00960044"/>
    <w:rsid w:val="009672B8"/>
    <w:rsid w:val="009916CD"/>
    <w:rsid w:val="00996EB1"/>
    <w:rsid w:val="009A6B82"/>
    <w:rsid w:val="009B781B"/>
    <w:rsid w:val="009C10D9"/>
    <w:rsid w:val="009D5D9A"/>
    <w:rsid w:val="009E0B68"/>
    <w:rsid w:val="00A218C6"/>
    <w:rsid w:val="00A313BD"/>
    <w:rsid w:val="00A36B77"/>
    <w:rsid w:val="00A53E72"/>
    <w:rsid w:val="00A800FD"/>
    <w:rsid w:val="00AB3425"/>
    <w:rsid w:val="00AE0C06"/>
    <w:rsid w:val="00B16BF1"/>
    <w:rsid w:val="00B173DB"/>
    <w:rsid w:val="00B20194"/>
    <w:rsid w:val="00B320C2"/>
    <w:rsid w:val="00B457EA"/>
    <w:rsid w:val="00B57D05"/>
    <w:rsid w:val="00B72359"/>
    <w:rsid w:val="00B82C6F"/>
    <w:rsid w:val="00BC2805"/>
    <w:rsid w:val="00C02C8C"/>
    <w:rsid w:val="00C13689"/>
    <w:rsid w:val="00C20082"/>
    <w:rsid w:val="00C2577D"/>
    <w:rsid w:val="00C26542"/>
    <w:rsid w:val="00C2697E"/>
    <w:rsid w:val="00C27E21"/>
    <w:rsid w:val="00C35A49"/>
    <w:rsid w:val="00C40B00"/>
    <w:rsid w:val="00CA3EC8"/>
    <w:rsid w:val="00CA48CD"/>
    <w:rsid w:val="00CB672A"/>
    <w:rsid w:val="00CD2117"/>
    <w:rsid w:val="00CE14DE"/>
    <w:rsid w:val="00CF130B"/>
    <w:rsid w:val="00CF1DB1"/>
    <w:rsid w:val="00D06140"/>
    <w:rsid w:val="00D3489D"/>
    <w:rsid w:val="00D44FCA"/>
    <w:rsid w:val="00D50D26"/>
    <w:rsid w:val="00D71151"/>
    <w:rsid w:val="00D8459F"/>
    <w:rsid w:val="00D91F37"/>
    <w:rsid w:val="00DA256E"/>
    <w:rsid w:val="00DA55B4"/>
    <w:rsid w:val="00DD5AEE"/>
    <w:rsid w:val="00E04395"/>
    <w:rsid w:val="00E23F07"/>
    <w:rsid w:val="00E266D5"/>
    <w:rsid w:val="00E45B10"/>
    <w:rsid w:val="00E575F1"/>
    <w:rsid w:val="00E71005"/>
    <w:rsid w:val="00E724E4"/>
    <w:rsid w:val="00EB330C"/>
    <w:rsid w:val="00EC4DE4"/>
    <w:rsid w:val="00ED3E6C"/>
    <w:rsid w:val="00ED5872"/>
    <w:rsid w:val="00ED5ED7"/>
    <w:rsid w:val="00EE1542"/>
    <w:rsid w:val="00F13CF2"/>
    <w:rsid w:val="00F13FE5"/>
    <w:rsid w:val="00F15273"/>
    <w:rsid w:val="00F27DF3"/>
    <w:rsid w:val="00F62DF1"/>
    <w:rsid w:val="00F81887"/>
    <w:rsid w:val="00F95A65"/>
    <w:rsid w:val="00FD1742"/>
    <w:rsid w:val="00FD50A6"/>
    <w:rsid w:val="00FE1F6A"/>
    <w:rsid w:val="00FE5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82"/>
    <o:shapelayout v:ext="edit">
      <o:idmap v:ext="edit" data="1"/>
    </o:shapelayout>
  </w:shapeDefaults>
  <w:decimalSymbol w:val="."/>
  <w:listSeparator w:val=","/>
  <w14:docId w14:val="095A0005"/>
  <w15:docId w15:val="{5DB6D12C-416F-4D40-ACF5-910B0B2A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173DB"/>
  </w:style>
  <w:style w:type="character" w:styleId="Hyperlink">
    <w:name w:val="Hyperlink"/>
    <w:basedOn w:val="DefaultParagraphFont"/>
    <w:uiPriority w:val="99"/>
    <w:unhideWhenUsed/>
    <w:rsid w:val="00B173DB"/>
    <w:rPr>
      <w:color w:val="0000FF"/>
      <w:u w:val="single"/>
    </w:rPr>
  </w:style>
  <w:style w:type="table" w:styleId="TableGrid">
    <w:name w:val="Table Grid"/>
    <w:basedOn w:val="TableNormal"/>
    <w:uiPriority w:val="1"/>
    <w:rsid w:val="00B173D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17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DB"/>
    <w:rPr>
      <w:noProof/>
      <w:lang w:val="en-US"/>
    </w:rPr>
  </w:style>
  <w:style w:type="paragraph" w:styleId="Footer">
    <w:name w:val="footer"/>
    <w:basedOn w:val="Normal"/>
    <w:link w:val="FooterChar"/>
    <w:uiPriority w:val="99"/>
    <w:unhideWhenUsed/>
    <w:rsid w:val="00B17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DB"/>
    <w:rPr>
      <w:noProof/>
      <w:lang w:val="en-US"/>
    </w:rPr>
  </w:style>
  <w:style w:type="paragraph" w:styleId="BalloonText">
    <w:name w:val="Balloon Text"/>
    <w:basedOn w:val="Normal"/>
    <w:link w:val="BalloonTextChar"/>
    <w:uiPriority w:val="99"/>
    <w:semiHidden/>
    <w:unhideWhenUsed/>
    <w:rsid w:val="00B17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3DB"/>
    <w:rPr>
      <w:rFonts w:ascii="Tahoma" w:hAnsi="Tahoma" w:cs="Tahoma"/>
      <w:noProof/>
      <w:sz w:val="16"/>
      <w:szCs w:val="16"/>
      <w:lang w:val="en-US"/>
    </w:rPr>
  </w:style>
  <w:style w:type="paragraph" w:styleId="ListParagraph">
    <w:name w:val="List Paragraph"/>
    <w:basedOn w:val="Normal"/>
    <w:uiPriority w:val="34"/>
    <w:qFormat/>
    <w:rsid w:val="00A2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4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ales@primeindustries.co.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emf"/><Relationship Id="rId12" Type="http://schemas.openxmlformats.org/officeDocument/2006/relationships/image" Target="media/image6.gi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glossaryDocument" Target="glossary/document.xml"/><Relationship Id="rId10" Type="http://schemas.openxmlformats.org/officeDocument/2006/relationships/image" Target="media/image4.gi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s\AppData\Roaming\Microsoft\Templates\CLP%20Data%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FAAB7289044836A2A512FB811EAA2C"/>
        <w:category>
          <w:name w:val="General"/>
          <w:gallery w:val="placeholder"/>
        </w:category>
        <w:types>
          <w:type w:val="bbPlcHdr"/>
        </w:types>
        <w:behaviors>
          <w:behavior w:val="content"/>
        </w:behaviors>
        <w:guid w:val="{87B2D4E1-B63C-4326-9884-ED3836BF622C}"/>
      </w:docPartPr>
      <w:docPartBody>
        <w:p w:rsidR="00E850EF" w:rsidRDefault="002E35DA">
          <w:pPr>
            <w:pStyle w:val="47FAAB7289044836A2A512FB811EAA2C"/>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E35DA"/>
    <w:rsid w:val="000961F1"/>
    <w:rsid w:val="002E35DA"/>
    <w:rsid w:val="00397936"/>
    <w:rsid w:val="009B0FC3"/>
    <w:rsid w:val="00E85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FAAB7289044836A2A512FB811EAA2C">
    <w:name w:val="47FAAB7289044836A2A512FB811EAA2C"/>
    <w:rsid w:val="00E85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CLP Data Sheet Template.dotx</Template>
  <TotalTime>0</TotalTime>
  <Pages>5</Pages>
  <Words>1433</Words>
  <Characters>8169</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FP217</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FP217</dc:title>
  <dc:creator>Stephen Leigh</dc:creator>
  <cp:keywords>NEW DATA SHEET</cp:keywords>
  <cp:lastModifiedBy>John Hargreaves</cp:lastModifiedBy>
  <cp:revision>2</cp:revision>
  <cp:lastPrinted>2013-12-11T12:21:00Z</cp:lastPrinted>
  <dcterms:created xsi:type="dcterms:W3CDTF">2016-01-21T14:01:00Z</dcterms:created>
  <dcterms:modified xsi:type="dcterms:W3CDTF">2016-01-21T14:01:00Z</dcterms:modified>
</cp:coreProperties>
</file>