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DB157" w14:textId="505093FB" w:rsidR="00CD001F" w:rsidRDefault="003F6305" w:rsidP="003F6305">
      <w:pPr>
        <w:jc w:val="center"/>
      </w:pPr>
      <w:r>
        <w:rPr>
          <w:noProof/>
        </w:rPr>
        <w:drawing>
          <wp:inline distT="0" distB="0" distL="0" distR="0" wp14:anchorId="3E49F70D" wp14:editId="01AF6AD2">
            <wp:extent cx="3506251" cy="812035"/>
            <wp:effectExtent l="0" t="0" r="0" b="127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6027" cy="846723"/>
                    </a:xfrm>
                    <a:prstGeom prst="rect">
                      <a:avLst/>
                    </a:prstGeom>
                  </pic:spPr>
                </pic:pic>
              </a:graphicData>
            </a:graphic>
          </wp:inline>
        </w:drawing>
      </w:r>
    </w:p>
    <w:p w14:paraId="39823675" w14:textId="536FE837" w:rsidR="003F6305" w:rsidRDefault="003F6305"/>
    <w:p w14:paraId="072C6B4A" w14:textId="4E1C992C" w:rsidR="003F6305" w:rsidRDefault="003F6305"/>
    <w:p w14:paraId="6F9919B9" w14:textId="3FC7294A" w:rsidR="003F6305" w:rsidRDefault="003F6305" w:rsidP="003F6305">
      <w:pPr>
        <w:jc w:val="both"/>
      </w:pPr>
      <w:r>
        <w:t xml:space="preserve">Below are </w:t>
      </w:r>
      <w:r w:rsidR="005E5D2C">
        <w:t>the features that separate us from normal air conditioners</w:t>
      </w:r>
      <w:r>
        <w:t xml:space="preserve"> </w:t>
      </w:r>
      <w:r w:rsidR="005E5D2C">
        <w:t xml:space="preserve">and some </w:t>
      </w:r>
      <w:r>
        <w:t xml:space="preserve">operational tips on how </w:t>
      </w:r>
      <w:r w:rsidR="005E5D2C">
        <w:t xml:space="preserve">to get the most from </w:t>
      </w:r>
      <w:r>
        <w:t xml:space="preserve">your </w:t>
      </w:r>
      <w:r w:rsidR="005E5D2C">
        <w:t>Superen Hybrid Solar Air Conditioner</w:t>
      </w:r>
      <w:r w:rsidR="005E5D2C">
        <w:t>.</w:t>
      </w:r>
    </w:p>
    <w:p w14:paraId="5F7CBE99" w14:textId="77777777" w:rsidR="003F6305" w:rsidRDefault="003F6305" w:rsidP="003F6305">
      <w:pPr>
        <w:jc w:val="both"/>
      </w:pPr>
    </w:p>
    <w:p w14:paraId="4FA8DF1A" w14:textId="77777777" w:rsidR="003F6305" w:rsidRDefault="003F6305" w:rsidP="003F6305">
      <w:pPr>
        <w:jc w:val="both"/>
      </w:pPr>
    </w:p>
    <w:p w14:paraId="1C83DB63" w14:textId="77777777" w:rsidR="003F6305" w:rsidRPr="00C56B5B" w:rsidRDefault="003F6305" w:rsidP="003F6305">
      <w:pPr>
        <w:jc w:val="both"/>
        <w:rPr>
          <w:b/>
          <w:bCs/>
        </w:rPr>
      </w:pPr>
      <w:r w:rsidRPr="00C56B5B">
        <w:rPr>
          <w:b/>
          <w:bCs/>
        </w:rPr>
        <w:t>Front Display</w:t>
      </w:r>
    </w:p>
    <w:p w14:paraId="098430DF" w14:textId="4F3DFB14" w:rsidR="003F6305" w:rsidRDefault="003F6305" w:rsidP="003F6305">
      <w:pPr>
        <w:jc w:val="both"/>
      </w:pPr>
      <w:r>
        <w:t xml:space="preserve">The front of your indoor unit will have </w:t>
      </w:r>
      <w:r w:rsidR="005E5D2C">
        <w:t xml:space="preserve">a white display that shows the </w:t>
      </w:r>
      <w:r>
        <w:t xml:space="preserve">temperature you have set when the unit is on. Besides </w:t>
      </w:r>
      <w:r w:rsidR="005E5D2C">
        <w:t xml:space="preserve">the white temperature display is </w:t>
      </w:r>
      <w:r>
        <w:t xml:space="preserve">a thick green bar and a thick red bar and 6 small thin green bars like a bar graph. </w:t>
      </w:r>
    </w:p>
    <w:p w14:paraId="2F538E90" w14:textId="77777777" w:rsidR="003F6305" w:rsidRDefault="003F6305" w:rsidP="003F6305">
      <w:pPr>
        <w:jc w:val="both"/>
      </w:pPr>
      <w:r>
        <w:t>Thick red bar – the unit is using mains power</w:t>
      </w:r>
    </w:p>
    <w:p w14:paraId="339102F4" w14:textId="77777777" w:rsidR="003F6305" w:rsidRDefault="003F6305" w:rsidP="003F6305">
      <w:pPr>
        <w:jc w:val="both"/>
      </w:pPr>
      <w:r>
        <w:t>Thick green bar – the unit is using solar power</w:t>
      </w:r>
    </w:p>
    <w:p w14:paraId="5D2B1FE8" w14:textId="77777777" w:rsidR="003F6305" w:rsidRDefault="003F6305" w:rsidP="003F6305">
      <w:pPr>
        <w:jc w:val="both"/>
      </w:pPr>
      <w:r>
        <w:t>Both red and green bars can be on independently or together, if they are on together the unit is mixing power. The solar power will always be used first before adding mains power.</w:t>
      </w:r>
    </w:p>
    <w:p w14:paraId="5A73FC3E" w14:textId="77777777" w:rsidR="003F6305" w:rsidRDefault="003F6305" w:rsidP="003F6305">
      <w:pPr>
        <w:jc w:val="both"/>
      </w:pPr>
      <w:r>
        <w:t xml:space="preserve">Thin green bars – this is how much solar is provided by the solar panels. If used as a Hybrid and both power sources are connected, the green graph will indicate the percentage of power used from the solar panels and the balance will be topped up by the grid. For example </w:t>
      </w:r>
    </w:p>
    <w:p w14:paraId="2EA0C51E" w14:textId="77777777" w:rsidR="003F6305" w:rsidRDefault="003F6305" w:rsidP="003F6305">
      <w:pPr>
        <w:pStyle w:val="ListParagraph"/>
        <w:numPr>
          <w:ilvl w:val="0"/>
          <w:numId w:val="1"/>
        </w:numPr>
        <w:jc w:val="both"/>
      </w:pPr>
      <w:r>
        <w:t>if the 6 lights are on, the unit is using 100% power from the panels</w:t>
      </w:r>
    </w:p>
    <w:p w14:paraId="68B6EDA2" w14:textId="77777777" w:rsidR="003F6305" w:rsidRDefault="003F6305" w:rsidP="003F6305">
      <w:pPr>
        <w:pStyle w:val="ListParagraph"/>
        <w:numPr>
          <w:ilvl w:val="0"/>
          <w:numId w:val="1"/>
        </w:numPr>
        <w:jc w:val="both"/>
      </w:pPr>
      <w:r>
        <w:t>if 5 lights are on, the unit is using approx. 85% solar power and 15% grid power</w:t>
      </w:r>
    </w:p>
    <w:p w14:paraId="4CC7429B" w14:textId="77777777" w:rsidR="003F6305" w:rsidRDefault="003F6305" w:rsidP="003F6305">
      <w:pPr>
        <w:pStyle w:val="ListParagraph"/>
        <w:numPr>
          <w:ilvl w:val="0"/>
          <w:numId w:val="1"/>
        </w:numPr>
        <w:jc w:val="both"/>
      </w:pPr>
      <w:r>
        <w:t>if 3 lights are on, the unit is using approx. 50% solar power and 50% grid power</w:t>
      </w:r>
    </w:p>
    <w:p w14:paraId="13531D96" w14:textId="77777777" w:rsidR="003F6305" w:rsidRDefault="003F6305" w:rsidP="003F6305">
      <w:pPr>
        <w:pStyle w:val="ListParagraph"/>
        <w:numPr>
          <w:ilvl w:val="0"/>
          <w:numId w:val="1"/>
        </w:numPr>
        <w:jc w:val="both"/>
      </w:pPr>
      <w:r>
        <w:t>if 1 light is on, the unit is using approx. 15% solar power and 85% grid power</w:t>
      </w:r>
    </w:p>
    <w:p w14:paraId="76A2BED5" w14:textId="77777777" w:rsidR="003F6305" w:rsidRDefault="003F6305" w:rsidP="003F6305">
      <w:pPr>
        <w:jc w:val="both"/>
      </w:pPr>
    </w:p>
    <w:p w14:paraId="5C7FEC2F" w14:textId="77777777" w:rsidR="003F6305" w:rsidRPr="00C56B5B" w:rsidRDefault="003F6305" w:rsidP="003F6305">
      <w:pPr>
        <w:jc w:val="both"/>
        <w:rPr>
          <w:b/>
          <w:bCs/>
        </w:rPr>
      </w:pPr>
      <w:r w:rsidRPr="00C56B5B">
        <w:rPr>
          <w:b/>
          <w:bCs/>
        </w:rPr>
        <w:t>Off Grid</w:t>
      </w:r>
    </w:p>
    <w:p w14:paraId="3294BC30" w14:textId="77777777" w:rsidR="003F6305" w:rsidRDefault="003F6305" w:rsidP="003F6305">
      <w:pPr>
        <w:jc w:val="both"/>
      </w:pPr>
      <w:r>
        <w:t>If the grid power is disconnected the thick red bar will not come on and the green lights will either be all on or all off. If they are on it means, there is enough power to run the outdoor compressor and it is cooling or heating the refrigerant and making cool or hot temperatures. If the green lights are not on, it means either the desired temperature has been reached and the compressor does not need to run or there is not enough power to run the compressor from the solar panels at that time.</w:t>
      </w:r>
    </w:p>
    <w:p w14:paraId="0F04539C" w14:textId="77777777" w:rsidR="003F6305" w:rsidRDefault="003F6305" w:rsidP="003F6305">
      <w:pPr>
        <w:jc w:val="both"/>
      </w:pPr>
    </w:p>
    <w:p w14:paraId="340836CE" w14:textId="77777777" w:rsidR="003F6305" w:rsidRDefault="003F6305" w:rsidP="003F6305">
      <w:pPr>
        <w:jc w:val="both"/>
      </w:pPr>
      <w:r>
        <w:t>If the unit is left on and the grid power is disconnected the unit will automatically turn itself on in the mornings when there is enough solar power and turn itself off at night when there is no longer enough solar power.</w:t>
      </w:r>
    </w:p>
    <w:p w14:paraId="3A2B39FA" w14:textId="77777777" w:rsidR="003F6305" w:rsidRDefault="003F6305" w:rsidP="003F6305">
      <w:pPr>
        <w:jc w:val="both"/>
      </w:pPr>
    </w:p>
    <w:p w14:paraId="275C0E0E" w14:textId="77777777" w:rsidR="003F6305" w:rsidRPr="00C56B5B" w:rsidRDefault="003F6305" w:rsidP="003F6305">
      <w:pPr>
        <w:jc w:val="both"/>
        <w:rPr>
          <w:b/>
          <w:bCs/>
        </w:rPr>
      </w:pPr>
      <w:r w:rsidRPr="00C56B5B">
        <w:rPr>
          <w:b/>
          <w:bCs/>
        </w:rPr>
        <w:t>Fans</w:t>
      </w:r>
    </w:p>
    <w:p w14:paraId="1193E796" w14:textId="232244BA" w:rsidR="003F6305" w:rsidRDefault="003F6305" w:rsidP="003F6305">
      <w:pPr>
        <w:jc w:val="both"/>
      </w:pPr>
      <w:r>
        <w:t xml:space="preserve">The indoor fan will run in cooling mode when there is enough power to run the fan, regardless of whether the compressor is working or not, this is to circulate the air. If the unit is on heating mode, the fan will only run when the compressor is on, so that it does not </w:t>
      </w:r>
      <w:r w:rsidR="005E5D2C">
        <w:t>blow</w:t>
      </w:r>
      <w:r>
        <w:t xml:space="preserve"> </w:t>
      </w:r>
      <w:r w:rsidR="005E5D2C">
        <w:t>cool air</w:t>
      </w:r>
      <w:r>
        <w:t>.</w:t>
      </w:r>
    </w:p>
    <w:p w14:paraId="72281751" w14:textId="759C901E" w:rsidR="003F6305" w:rsidRDefault="003F6305" w:rsidP="003F6305">
      <w:pPr>
        <w:jc w:val="both"/>
      </w:pPr>
    </w:p>
    <w:p w14:paraId="1251C4EA" w14:textId="77777777" w:rsidR="003F6305" w:rsidRDefault="003F6305" w:rsidP="003F6305">
      <w:pPr>
        <w:jc w:val="both"/>
      </w:pPr>
    </w:p>
    <w:p w14:paraId="3A2D1C07" w14:textId="3765FD54" w:rsidR="003F6305" w:rsidRDefault="003F6305" w:rsidP="00F115D9">
      <w:pPr>
        <w:jc w:val="both"/>
      </w:pPr>
      <w:r>
        <w:t xml:space="preserve">We hope you enjoy your new Superen Solar Air Conditioner, remember you are saving the planet and savings money at the same time. </w:t>
      </w:r>
    </w:p>
    <w:sectPr w:rsidR="003F6305" w:rsidSect="00DC56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104"/>
    <w:multiLevelType w:val="hybridMultilevel"/>
    <w:tmpl w:val="D89EA006"/>
    <w:lvl w:ilvl="0" w:tplc="134E138A">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05"/>
    <w:rsid w:val="000B60A4"/>
    <w:rsid w:val="003F6305"/>
    <w:rsid w:val="005E5D2C"/>
    <w:rsid w:val="00DC568F"/>
    <w:rsid w:val="00F115D9"/>
    <w:rsid w:val="00F804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3ACD72"/>
  <w15:chartTrackingRefBased/>
  <w15:docId w15:val="{E57D56D1-1C3B-6D40-B61C-D825467E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0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&amp; Elodie Miravet</dc:creator>
  <cp:keywords/>
  <dc:description/>
  <cp:lastModifiedBy>Rob  &amp; Elodie Miravet</cp:lastModifiedBy>
  <cp:revision>3</cp:revision>
  <dcterms:created xsi:type="dcterms:W3CDTF">2020-07-08T23:50:00Z</dcterms:created>
  <dcterms:modified xsi:type="dcterms:W3CDTF">2020-07-08T23:56:00Z</dcterms:modified>
</cp:coreProperties>
</file>